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5109" w:rsidRDefault="007A43E5">
      <w:pPr>
        <w:pStyle w:val="1"/>
      </w:pPr>
      <w:r>
        <w:t>第一部分</w:t>
      </w:r>
      <w:r>
        <w:t xml:space="preserve"> </w:t>
      </w:r>
      <w:r>
        <w:t>课程培优</w:t>
      </w:r>
    </w:p>
    <w:p w:rsidR="00715109" w:rsidRDefault="007A43E5">
      <w:pPr>
        <w:pStyle w:val="2"/>
      </w:pPr>
      <w:r>
        <w:t>第</w:t>
      </w:r>
      <w:r>
        <w:t>1</w:t>
      </w:r>
      <w:r>
        <w:t>讲</w:t>
      </w:r>
      <w:r>
        <w:t xml:space="preserve"> </w:t>
      </w:r>
      <w:r>
        <w:t>空气成分</w:t>
      </w:r>
      <w:r>
        <w:t xml:space="preserve"> </w:t>
      </w:r>
      <w:r>
        <w:t>空气污染及防治</w:t>
      </w:r>
    </w:p>
    <w:p w:rsidR="00715109" w:rsidRDefault="007A43E5">
      <w:pPr>
        <w:pStyle w:val="3"/>
      </w:pPr>
      <w:r>
        <w:rPr>
          <w:noProof/>
        </w:rPr>
        <w:drawing>
          <wp:inline distT="0" distB="0" distL="0" distR="0">
            <wp:extent cx="3124200" cy="63723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空气的成分</w:t>
      </w:r>
    </w:p>
    <w:p w:rsidR="00715109" w:rsidRDefault="007A43E5">
      <w:pPr>
        <w:ind w:firstLine="440"/>
      </w:pPr>
      <w:r>
        <w:t>1.</w:t>
      </w:r>
      <w:r>
        <w:t>二百多年前，法国化学家</w:t>
      </w:r>
      <w:r>
        <w:rPr>
          <w:color w:val="FF0000"/>
          <w:u w:val="single" w:color="000000"/>
        </w:rPr>
        <w:t xml:space="preserve">  </w:t>
      </w:r>
      <w:r>
        <w:rPr>
          <w:color w:val="FF0000"/>
          <w:u w:val="single" w:color="000000"/>
        </w:rPr>
        <w:t>拉瓦锡</w:t>
      </w:r>
      <w:r>
        <w:rPr>
          <w:color w:val="FF0000"/>
          <w:u w:val="single" w:color="000000"/>
        </w:rPr>
        <w:t xml:space="preserve">  </w:t>
      </w:r>
      <w:r>
        <w:t>用定量的方法研究了空气的成分。</w:t>
      </w:r>
    </w:p>
    <w:p w:rsidR="00715109" w:rsidRDefault="007A43E5">
      <w:pPr>
        <w:ind w:firstLine="440"/>
      </w:pPr>
      <w:r>
        <w:t>2.</w:t>
      </w:r>
      <w:r>
        <w:t>空气的主要成分是</w:t>
      </w:r>
      <w:r>
        <w:rPr>
          <w:color w:val="FF0000"/>
          <w:u w:val="single" w:color="000000"/>
        </w:rPr>
        <w:t xml:space="preserve">  </w:t>
      </w:r>
      <w:r>
        <w:rPr>
          <w:color w:val="FF0000"/>
          <w:u w:val="single" w:color="000000"/>
        </w:rPr>
        <w:t>氮气和氧气</w:t>
      </w:r>
      <w:r>
        <w:rPr>
          <w:color w:val="FF0000"/>
          <w:u w:val="single" w:color="000000"/>
        </w:rPr>
        <w:t xml:space="preserve">  </w:t>
      </w:r>
      <w:r>
        <w:t>，按</w:t>
      </w:r>
      <w:r>
        <w:rPr>
          <w:color w:val="FF0000"/>
          <w:u w:val="single" w:color="000000"/>
        </w:rPr>
        <w:t xml:space="preserve">  </w:t>
      </w:r>
      <w:r>
        <w:rPr>
          <w:color w:val="FF0000"/>
          <w:u w:val="single" w:color="000000"/>
        </w:rPr>
        <w:t>体积</w:t>
      </w:r>
      <w:r>
        <w:rPr>
          <w:color w:val="FF0000"/>
          <w:u w:val="single" w:color="000000"/>
        </w:rPr>
        <w:t xml:space="preserve">  </w:t>
      </w:r>
      <w:r>
        <w:t>分数计算：氮气约占</w:t>
      </w:r>
      <w:r>
        <w:rPr>
          <w:color w:val="FF0000"/>
          <w:u w:val="single" w:color="000000"/>
        </w:rPr>
        <w:t xml:space="preserve">  </w:t>
      </w:r>
      <m:oMath>
        <m:r>
          <w:rPr>
            <w:rFonts w:ascii="Cambria Math" w:eastAsia="Cambria Math" w:hAnsi="Cambria Math" w:cs="Cambria Math"/>
            <w:color w:val="FF0000"/>
            <w:u w:val="single" w:color="000000"/>
          </w:rPr>
          <m:t>78</m:t>
        </m:r>
        <m:r>
          <m:rPr>
            <m:sty m:val="p"/>
          </m:rPr>
          <w:rPr>
            <w:rFonts w:ascii="Cambria Math" w:eastAsia="Cambria Math" w:hAnsi="Cambria Math" w:cs="Cambria Math"/>
            <w:color w:val="FF0000"/>
            <w:u w:val="single" w:color="000000"/>
          </w:rPr>
          <m:t>%</m:t>
        </m:r>
      </m:oMath>
      <w:r>
        <w:t xml:space="preserve"> </w:t>
      </w:r>
      <w:r>
        <w:rPr>
          <w:color w:val="FF0000"/>
          <w:u w:val="single" w:color="000000"/>
        </w:rPr>
        <w:t xml:space="preserve">  </w:t>
      </w:r>
      <w:r>
        <w:t>，氧气约占</w:t>
      </w:r>
      <w:r>
        <w:rPr>
          <w:color w:val="FF0000"/>
          <w:u w:val="single" w:color="000000"/>
        </w:rPr>
        <w:t xml:space="preserve">  </w:t>
      </w:r>
      <m:oMath>
        <m:r>
          <w:rPr>
            <w:rFonts w:ascii="Cambria Math" w:eastAsia="Cambria Math" w:hAnsi="Cambria Math" w:cs="Cambria Math"/>
            <w:color w:val="FF0000"/>
            <w:u w:val="single" w:color="000000"/>
          </w:rPr>
          <m:t>21</m:t>
        </m:r>
        <m:r>
          <m:rPr>
            <m:sty m:val="p"/>
          </m:rPr>
          <w:rPr>
            <w:rFonts w:ascii="Cambria Math" w:eastAsia="Cambria Math" w:hAnsi="Cambria Math" w:cs="Cambria Math"/>
            <w:color w:val="FF0000"/>
            <w:u w:val="single" w:color="000000"/>
          </w:rPr>
          <m:t>%</m:t>
        </m:r>
      </m:oMath>
      <w:r>
        <w:t xml:space="preserve"> </w:t>
      </w:r>
      <w:r>
        <w:rPr>
          <w:color w:val="FF0000"/>
          <w:u w:val="single" w:color="000000"/>
        </w:rPr>
        <w:t xml:space="preserve">  </w:t>
      </w:r>
      <w:r>
        <w:t>，稀有气体约占</w:t>
      </w:r>
      <w:r>
        <w:rPr>
          <w:color w:val="FF0000"/>
          <w:u w:val="single" w:color="000000"/>
        </w:rPr>
        <w:t xml:space="preserve">  </w:t>
      </w:r>
      <m:oMath>
        <m:r>
          <w:rPr>
            <w:rFonts w:ascii="Cambria Math" w:eastAsia="Cambria Math" w:hAnsi="Cambria Math" w:cs="Cambria Math"/>
            <w:color w:val="FF0000"/>
            <w:u w:val="single" w:color="000000"/>
          </w:rPr>
          <m:t>0.94</m:t>
        </m:r>
        <m:r>
          <m:rPr>
            <m:sty m:val="p"/>
          </m:rPr>
          <w:rPr>
            <w:rFonts w:ascii="Cambria Math" w:eastAsia="Cambria Math" w:hAnsi="Cambria Math" w:cs="Cambria Math"/>
            <w:color w:val="FF0000"/>
            <w:u w:val="single" w:color="000000"/>
          </w:rPr>
          <m:t>%</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约占</w:t>
      </w:r>
      <w:r>
        <w:rPr>
          <w:color w:val="FF0000"/>
          <w:u w:val="single" w:color="000000"/>
        </w:rPr>
        <w:t xml:space="preserve">  </w:t>
      </w:r>
      <m:oMath>
        <m:r>
          <w:rPr>
            <w:rFonts w:ascii="Cambria Math" w:eastAsia="Cambria Math" w:hAnsi="Cambria Math" w:cs="Cambria Math"/>
            <w:color w:val="FF0000"/>
            <w:u w:val="single" w:color="000000"/>
          </w:rPr>
          <m:t>0.03</m:t>
        </m:r>
        <m:r>
          <m:rPr>
            <m:sty m:val="p"/>
          </m:rPr>
          <w:rPr>
            <w:rFonts w:ascii="Cambria Math" w:eastAsia="Cambria Math" w:hAnsi="Cambria Math" w:cs="Cambria Math"/>
            <w:color w:val="FF0000"/>
            <w:u w:val="single" w:color="000000"/>
          </w:rPr>
          <m:t>%</m:t>
        </m:r>
      </m:oMath>
      <w:r>
        <w:t xml:space="preserve"> </w:t>
      </w:r>
      <w:r>
        <w:rPr>
          <w:color w:val="FF0000"/>
          <w:u w:val="single" w:color="000000"/>
        </w:rPr>
        <w:t xml:space="preserve">  </w:t>
      </w:r>
      <w:r>
        <w:t>，其他气体和杂质约占</w:t>
      </w:r>
      <w:r>
        <w:rPr>
          <w:color w:val="FF0000"/>
          <w:u w:val="single" w:color="000000"/>
        </w:rPr>
        <w:t xml:space="preserve">  </w:t>
      </w:r>
      <m:oMath>
        <m:r>
          <w:rPr>
            <w:rFonts w:ascii="Cambria Math" w:eastAsia="Cambria Math" w:hAnsi="Cambria Math" w:cs="Cambria Math"/>
            <w:color w:val="FF0000"/>
            <w:u w:val="single" w:color="000000"/>
          </w:rPr>
          <m:t>0.03</m:t>
        </m:r>
        <m:r>
          <m:rPr>
            <m:sty m:val="p"/>
          </m:rPr>
          <w:rPr>
            <w:rFonts w:ascii="Cambria Math" w:eastAsia="Cambria Math" w:hAnsi="Cambria Math" w:cs="Cambria Math"/>
            <w:color w:val="FF0000"/>
            <w:u w:val="single" w:color="000000"/>
          </w:rPr>
          <m:t>%</m:t>
        </m:r>
      </m:oMath>
      <w:r>
        <w:t xml:space="preserve"> </w:t>
      </w:r>
      <w:r>
        <w:rPr>
          <w:color w:val="FF0000"/>
          <w:u w:val="single" w:color="000000"/>
        </w:rPr>
        <w:t xml:space="preserve">  </w:t>
      </w:r>
      <w:r>
        <w:t>。</w:t>
      </w:r>
    </w:p>
    <w:p w:rsidR="00715109" w:rsidRDefault="007A43E5">
      <w:pPr>
        <w:ind w:firstLine="440"/>
      </w:pPr>
      <w:r>
        <w:t>3.</w:t>
      </w:r>
      <w:r>
        <w:t>氮气：通常状况下氮气是</w:t>
      </w:r>
      <w:r>
        <w:rPr>
          <w:color w:val="FF0000"/>
          <w:u w:val="single" w:color="000000"/>
        </w:rPr>
        <w:t xml:space="preserve">  </w:t>
      </w:r>
      <w:r>
        <w:rPr>
          <w:color w:val="FF0000"/>
          <w:u w:val="single" w:color="000000"/>
        </w:rPr>
        <w:t>无色无味</w:t>
      </w:r>
      <w:r>
        <w:t>的气体，难溶于水，不燃烧也不支持燃烧。食品包装中充氮气以防腐，灯泡中充氮气以延长使用寿命，是因为</w:t>
      </w:r>
      <w:r>
        <w:rPr>
          <w:color w:val="FF0000"/>
          <w:u w:val="single" w:color="000000"/>
        </w:rPr>
        <w:t xml:space="preserve">  </w:t>
      </w:r>
      <w:r>
        <w:rPr>
          <w:color w:val="FF0000"/>
          <w:u w:val="single" w:color="000000"/>
        </w:rPr>
        <w:t>氮气化学性质稳定</w:t>
      </w:r>
      <w:r>
        <w:t>。氮气也是重要的工业原料，可用于制硝酸和氮肥，是因为</w:t>
      </w:r>
      <w:r>
        <w:rPr>
          <w:color w:val="FF0000"/>
          <w:u w:val="single" w:color="000000"/>
        </w:rPr>
        <w:t xml:space="preserve">  </w:t>
      </w:r>
      <w:r>
        <w:rPr>
          <w:color w:val="FF0000"/>
          <w:u w:val="single" w:color="000000"/>
        </w:rPr>
        <w:t>氮气中含有氮元素，一定条件下能与某些物质反应</w:t>
      </w:r>
      <w:r>
        <w:rPr>
          <w:color w:val="FF0000"/>
          <w:u w:val="single" w:color="000000"/>
        </w:rPr>
        <w:t xml:space="preserve">  </w:t>
      </w:r>
      <w:r>
        <w:t>。</w:t>
      </w:r>
    </w:p>
    <w:p w:rsidR="00715109" w:rsidRDefault="007A43E5">
      <w:pPr>
        <w:ind w:firstLine="440"/>
      </w:pPr>
      <w:r>
        <w:t>4.</w:t>
      </w:r>
      <w:r>
        <w:t>稀有气体：稀有气体通电时会发出不同颜色的光，可用于制</w:t>
      </w:r>
      <w:r>
        <w:rPr>
          <w:color w:val="FF0000"/>
          <w:u w:val="single" w:color="000000"/>
        </w:rPr>
        <w:t xml:space="preserve">  </w:t>
      </w:r>
      <w:r>
        <w:rPr>
          <w:color w:val="FF0000"/>
          <w:u w:val="single" w:color="000000"/>
        </w:rPr>
        <w:t>霓虹灯</w:t>
      </w:r>
      <w:r>
        <w:rPr>
          <w:color w:val="FF0000"/>
          <w:u w:val="single" w:color="000000"/>
        </w:rPr>
        <w:t xml:space="preserve">  </w:t>
      </w:r>
      <w:r>
        <w:t>，这属于稀有气体的</w:t>
      </w:r>
      <w:r>
        <w:rPr>
          <w:color w:val="FF0000"/>
          <w:u w:val="single" w:color="000000"/>
        </w:rPr>
        <w:t xml:space="preserve">  </w:t>
      </w:r>
      <w:r>
        <w:rPr>
          <w:color w:val="FF0000"/>
          <w:u w:val="single" w:color="000000"/>
        </w:rPr>
        <w:t>物理</w:t>
      </w:r>
      <w:r>
        <w:rPr>
          <w:color w:val="FF0000"/>
          <w:u w:val="single" w:color="000000"/>
        </w:rPr>
        <w:t xml:space="preserve">  </w:t>
      </w:r>
      <w:r>
        <w:t>性质。氦气可用于填充探空气球，是利用它</w:t>
      </w:r>
      <w:r>
        <w:rPr>
          <w:color w:val="FF0000"/>
          <w:u w:val="single" w:color="000000"/>
        </w:rPr>
        <w:t xml:space="preserve">  </w:t>
      </w:r>
      <w:r>
        <w:rPr>
          <w:color w:val="FF0000"/>
          <w:u w:val="single" w:color="000000"/>
        </w:rPr>
        <w:t>化学性质稳定</w:t>
      </w:r>
      <w:r>
        <w:rPr>
          <w:color w:val="FF0000"/>
          <w:u w:val="single" w:color="000000"/>
        </w:rPr>
        <w:t xml:space="preserve">  </w:t>
      </w:r>
      <w:r>
        <w:t>和</w:t>
      </w:r>
      <w:r>
        <w:rPr>
          <w:color w:val="FF0000"/>
          <w:u w:val="single" w:color="000000"/>
        </w:rPr>
        <w:t xml:space="preserve">  </w:t>
      </w:r>
      <w:r>
        <w:rPr>
          <w:color w:val="FF0000"/>
          <w:u w:val="single" w:color="000000"/>
        </w:rPr>
        <w:t>密度比空气小</w:t>
      </w:r>
      <w:r>
        <w:rPr>
          <w:color w:val="FF0000"/>
          <w:u w:val="single" w:color="000000"/>
        </w:rPr>
        <w:t xml:space="preserve">  </w:t>
      </w:r>
      <w:r>
        <w:t>的性质。</w:t>
      </w:r>
    </w:p>
    <w:p w:rsidR="00715109" w:rsidRDefault="007A43E5">
      <w:pPr>
        <w:ind w:firstLine="440"/>
      </w:pPr>
      <w:r>
        <w:t>5.</w:t>
      </w:r>
      <w:r>
        <w:t>二氧化碳是植物</w:t>
      </w:r>
      <w:r>
        <w:rPr>
          <w:color w:val="FF0000"/>
          <w:u w:val="single" w:color="000000"/>
        </w:rPr>
        <w:t xml:space="preserve">  </w:t>
      </w:r>
      <w:r>
        <w:rPr>
          <w:color w:val="FF0000"/>
          <w:u w:val="single" w:color="000000"/>
        </w:rPr>
        <w:t>光合</w:t>
      </w:r>
      <w:r>
        <w:rPr>
          <w:color w:val="FF0000"/>
          <w:u w:val="single" w:color="000000"/>
        </w:rPr>
        <w:t xml:space="preserve">  </w:t>
      </w:r>
      <w:r>
        <w:t>作用的原料，二氧化碳无毒，不能供给呼吸，不是空气污染物。</w:t>
      </w:r>
    </w:p>
    <w:p w:rsidR="00715109" w:rsidRDefault="007A43E5">
      <w:pPr>
        <w:pStyle w:val="4"/>
      </w:pPr>
      <w:r>
        <w:t>知识点</w:t>
      </w:r>
      <w:r>
        <w:t xml:space="preserve">2 </w:t>
      </w:r>
      <w:r>
        <w:t>空气中氧气含量的测定</w:t>
      </w:r>
    </w:p>
    <w:p w:rsidR="00F92D54" w:rsidRPr="00F92D54" w:rsidRDefault="00F92D54">
      <w:pPr>
        <w:pStyle w:val="4"/>
      </w:pPr>
    </w:p>
    <w:p w:rsidR="00715109" w:rsidRDefault="007A43E5">
      <w:pPr>
        <w:ind w:firstLine="440"/>
      </w:pPr>
      <w:r>
        <w:t>1.</w:t>
      </w:r>
      <w:r>
        <w:t>实验装置：如图</w:t>
      </w:r>
      <w:r>
        <w:t>1-1-1</w:t>
      </w:r>
      <w:r>
        <w:t>所示。</w:t>
      </w:r>
    </w:p>
    <w:p w:rsidR="00715109" w:rsidRDefault="007A43E5">
      <w:pPr>
        <w:jc w:val="center"/>
      </w:pPr>
      <w:r>
        <w:rPr>
          <w:noProof/>
        </w:rPr>
        <w:drawing>
          <wp:anchor distT="0" distB="0" distL="0" distR="0" simplePos="0" relativeHeight="1531854" behindDoc="0" locked="0" layoutInCell="1" allowOverlap="0">
            <wp:simplePos x="0" y="0"/>
            <wp:positionH relativeFrom="margin">
              <wp:align>center</wp:align>
            </wp:positionH>
            <wp:positionV relativeFrom="line">
              <wp:posOffset>0</wp:posOffset>
            </wp:positionV>
            <wp:extent cx="1695450" cy="1531854"/>
            <wp:effectExtent l="0" t="0" r="0" b="0"/>
            <wp:wrapTopAndBottom distT="0" dist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1695450" cy="1531854"/>
                    </a:xfrm>
                    <a:prstGeom prst="rect">
                      <a:avLst/>
                    </a:prstGeom>
                  </pic:spPr>
                </pic:pic>
              </a:graphicData>
            </a:graphic>
          </wp:anchor>
        </w:drawing>
      </w:r>
    </w:p>
    <w:p w:rsidR="00715109" w:rsidRDefault="007A43E5">
      <w:pPr>
        <w:jc w:val="center"/>
      </w:pPr>
      <w:r>
        <w:t>图</w:t>
      </w:r>
      <w:r>
        <w:t>1-1-1</w:t>
      </w:r>
    </w:p>
    <w:p w:rsidR="00715109" w:rsidRDefault="007A43E5" w:rsidP="005E2177">
      <w:r>
        <w:t>2.</w:t>
      </w:r>
      <w:r>
        <w:t>反应原理：红磷燃烧反应的化学方程式为</w:t>
      </w:r>
      <w:r>
        <w:rPr>
          <w:color w:val="FF0000"/>
          <w:u w:val="single" w:color="000000"/>
        </w:rPr>
        <w:t xml:space="preserve">  </w:t>
      </w:r>
      <m:oMath>
        <m:r>
          <w:rPr>
            <w:rFonts w:ascii="Cambria Math" w:eastAsia="Cambria Math" w:hAnsi="Cambria Math" w:cs="Cambria Math"/>
            <w:color w:val="FF0000"/>
            <w:u w:val="single" w:color="000000"/>
          </w:rPr>
          <m:t>4</m:t>
        </m:r>
        <m:r>
          <m:rPr>
            <m:sty m:val="p"/>
          </m:rPr>
          <w:rPr>
            <w:rFonts w:ascii="Cambria Math" w:eastAsia="Cambria Math" w:hAnsi="Cambria Math" w:cs="Cambria Math"/>
            <w:color w:val="FF0000"/>
            <w:u w:val="single" w:color="000000"/>
          </w:rPr>
          <m:t>P+</m:t>
        </m:r>
        <m:r>
          <w:rPr>
            <w:rFonts w:ascii="Cambria Math" w:eastAsia="Cambria Math" w:hAnsi="Cambria Math" w:cs="Cambria Math"/>
            <w:color w:val="FF0000"/>
            <w:u w:val="single" w:color="000000"/>
          </w:rPr>
          <m:t>5</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P</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5</m:t>
            </m:r>
          </m:sub>
        </m:sSub>
      </m:oMath>
      <w:r>
        <w:t xml:space="preserve"> </w:t>
      </w:r>
      <w:r>
        <w:rPr>
          <w:color w:val="FF0000"/>
          <w:u w:val="single" w:color="000000"/>
        </w:rPr>
        <w:t xml:space="preserve">  </w:t>
      </w:r>
      <w:r>
        <w:t>。</w:t>
      </w:r>
    </w:p>
    <w:p w:rsidR="00715109" w:rsidRDefault="007A43E5">
      <w:pPr>
        <w:ind w:firstLine="440"/>
      </w:pPr>
      <w:r>
        <w:lastRenderedPageBreak/>
        <w:t>3.</w:t>
      </w:r>
      <w:r>
        <w:t>实验现象：</w:t>
      </w:r>
      <w:r>
        <w:rPr>
          <w:color w:val="FF0000"/>
          <w:u w:val="single" w:color="000000"/>
        </w:rPr>
        <w:t xml:space="preserve">  </w:t>
      </w:r>
      <w:r>
        <w:rPr>
          <w:color w:val="FF0000"/>
          <w:u w:val="single" w:color="000000"/>
        </w:rPr>
        <w:t>冷却至室温后打开弹簧夹，水进入集气瓶内，进入的水的体积约占集气瓶内空气体积的</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5</m:t>
            </m:r>
          </m:den>
        </m:f>
      </m:oMath>
      <w:r>
        <w:t xml:space="preserve"> </w:t>
      </w:r>
      <w:r>
        <w:rPr>
          <w:color w:val="FF0000"/>
          <w:u w:val="single" w:color="000000"/>
        </w:rPr>
        <w:t xml:space="preserve">  </w:t>
      </w:r>
      <w:r>
        <w:t>。</w:t>
      </w:r>
    </w:p>
    <w:p w:rsidR="00715109" w:rsidRDefault="007A43E5">
      <w:pPr>
        <w:ind w:firstLine="440"/>
      </w:pPr>
      <w:r>
        <w:t>4.</w:t>
      </w:r>
      <w:r>
        <w:t>红磷燃烧的现象：红磷燃烧，放出</w:t>
      </w:r>
      <w:r>
        <w:rPr>
          <w:color w:val="FF0000"/>
          <w:u w:val="single" w:color="000000"/>
        </w:rPr>
        <w:t xml:space="preserve">  </w:t>
      </w:r>
      <w:r>
        <w:rPr>
          <w:color w:val="FF0000"/>
          <w:u w:val="single" w:color="000000"/>
        </w:rPr>
        <w:t>热量</w:t>
      </w:r>
      <w:r>
        <w:rPr>
          <w:color w:val="FF0000"/>
          <w:u w:val="single" w:color="000000"/>
        </w:rPr>
        <w:t xml:space="preserve">  </w:t>
      </w:r>
      <w:r>
        <w:t>，产生大量</w:t>
      </w:r>
      <w:r>
        <w:rPr>
          <w:color w:val="FF0000"/>
          <w:u w:val="single" w:color="000000"/>
        </w:rPr>
        <w:t xml:space="preserve">  </w:t>
      </w:r>
      <w:r>
        <w:rPr>
          <w:color w:val="FF0000"/>
          <w:u w:val="single" w:color="000000"/>
        </w:rPr>
        <w:t>白烟</w:t>
      </w:r>
      <w:r>
        <w:rPr>
          <w:color w:val="FF0000"/>
          <w:u w:val="single" w:color="000000"/>
        </w:rPr>
        <w:t xml:space="preserve">  </w:t>
      </w:r>
      <w:r>
        <w:t>。</w:t>
      </w:r>
    </w:p>
    <w:p w:rsidR="00715109" w:rsidRDefault="007A43E5">
      <w:pPr>
        <w:ind w:firstLine="440"/>
      </w:pPr>
      <w:r>
        <w:t>5.</w:t>
      </w:r>
      <w:r>
        <w:t>红磷要足量的目的是</w:t>
      </w:r>
      <w:r>
        <w:rPr>
          <w:color w:val="FF0000"/>
          <w:u w:val="single" w:color="000000"/>
        </w:rPr>
        <w:t xml:space="preserve">  </w:t>
      </w:r>
      <w:r>
        <w:rPr>
          <w:color w:val="FF0000"/>
          <w:u w:val="single" w:color="000000"/>
        </w:rPr>
        <w:t>充分消耗氧气</w:t>
      </w:r>
      <w:r>
        <w:rPr>
          <w:color w:val="FF0000"/>
          <w:u w:val="single" w:color="000000"/>
        </w:rPr>
        <w:t xml:space="preserve">  </w:t>
      </w:r>
      <w:r>
        <w:t>。</w:t>
      </w:r>
    </w:p>
    <w:p w:rsidR="00715109" w:rsidRDefault="007A43E5">
      <w:pPr>
        <w:ind w:firstLine="440"/>
      </w:pPr>
      <w:r>
        <w:t>6.</w:t>
      </w:r>
      <w:r>
        <w:t>实验结论：</w:t>
      </w:r>
      <w:r>
        <w:rPr>
          <w:color w:val="FF0000"/>
          <w:u w:val="single" w:color="000000"/>
        </w:rPr>
        <w:t xml:space="preserve">  </w:t>
      </w:r>
      <w:r>
        <w:rPr>
          <w:color w:val="FF0000"/>
          <w:u w:val="single" w:color="000000"/>
        </w:rPr>
        <w:t>氧气约占空气体积的</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5</m:t>
            </m:r>
          </m:den>
        </m:f>
      </m:oMath>
      <w:r>
        <w:t xml:space="preserve"> </w:t>
      </w:r>
      <w:r>
        <w:rPr>
          <w:color w:val="FF0000"/>
          <w:u w:val="single" w:color="000000"/>
        </w:rPr>
        <w:t xml:space="preserve">  </w:t>
      </w:r>
      <w:r>
        <w:t>。</w:t>
      </w:r>
    </w:p>
    <w:p w:rsidR="00715109" w:rsidRDefault="007A43E5">
      <w:pPr>
        <w:ind w:firstLine="440"/>
      </w:pPr>
      <w:r>
        <w:rPr>
          <w:b/>
          <w:bCs/>
        </w:rPr>
        <w:t>【温馨提示】</w:t>
      </w:r>
      <w:r>
        <w:t>实验时在集气</w:t>
      </w:r>
      <w:proofErr w:type="gramStart"/>
      <w:r>
        <w:t>瓶瓶底加少量</w:t>
      </w:r>
      <w:proofErr w:type="gramEnd"/>
      <w:r>
        <w:t>水的目的：（</w:t>
      </w:r>
      <w:r>
        <w:t>1</w:t>
      </w:r>
      <w:r>
        <w:t>）吸收红磷燃烧生成的五氧化二磷。（</w:t>
      </w:r>
      <w:r>
        <w:t>2</w:t>
      </w:r>
      <w:r>
        <w:t>）使反应后集气瓶内温度快速降至室温。</w:t>
      </w:r>
    </w:p>
    <w:p w:rsidR="00715109" w:rsidRDefault="007A43E5">
      <w:pPr>
        <w:pStyle w:val="4"/>
      </w:pPr>
      <w:r>
        <w:t>知识点</w:t>
      </w:r>
      <w:r>
        <w:t xml:space="preserve">3 </w:t>
      </w:r>
      <w:r>
        <w:t>空气的污染及防治</w:t>
      </w:r>
    </w:p>
    <w:p w:rsidR="00715109" w:rsidRDefault="007A43E5">
      <w:pPr>
        <w:ind w:firstLine="440"/>
      </w:pPr>
      <w:r>
        <w:t>1.</w:t>
      </w:r>
      <w:r>
        <w:t>空气污染物大致可分为</w:t>
      </w:r>
      <w:r>
        <w:rPr>
          <w:color w:val="FF0000"/>
          <w:u w:val="single" w:color="000000"/>
        </w:rPr>
        <w:t xml:space="preserve">  </w:t>
      </w:r>
      <w:r>
        <w:rPr>
          <w:color w:val="FF0000"/>
          <w:u w:val="single" w:color="000000"/>
        </w:rPr>
        <w:t>固体</w:t>
      </w:r>
      <w:r>
        <w:rPr>
          <w:color w:val="FF0000"/>
          <w:u w:val="single" w:color="000000"/>
        </w:rPr>
        <w:t xml:space="preserve">  </w:t>
      </w:r>
      <w:r>
        <w:t>和</w:t>
      </w:r>
      <w:r>
        <w:rPr>
          <w:color w:val="FF0000"/>
          <w:u w:val="single" w:color="000000"/>
        </w:rPr>
        <w:t xml:space="preserve">  </w:t>
      </w:r>
      <w:r>
        <w:rPr>
          <w:color w:val="FF0000"/>
          <w:u w:val="single" w:color="000000"/>
        </w:rPr>
        <w:t>气体</w:t>
      </w:r>
      <w:r>
        <w:rPr>
          <w:color w:val="FF0000"/>
          <w:u w:val="single" w:color="000000"/>
        </w:rPr>
        <w:t xml:space="preserve">  </w:t>
      </w:r>
      <w:r>
        <w:t>两类。</w:t>
      </w:r>
    </w:p>
    <w:p w:rsidR="00715109" w:rsidRDefault="007A43E5">
      <w:pPr>
        <w:ind w:firstLine="440"/>
      </w:pPr>
      <w:r>
        <w:t>2.</w:t>
      </w:r>
      <w:r>
        <w:t>目前计入空气质量评价的主要气体污染物有</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2</m:t>
            </m:r>
          </m:sub>
        </m:sSub>
      </m:oMath>
      <w:r>
        <w:t xml:space="preserve"> </w:t>
      </w:r>
      <w:r>
        <w:rPr>
          <w:color w:val="FF0000"/>
          <w:u w:val="single" w:color="000000"/>
        </w:rPr>
        <w:t>、</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2</m:t>
            </m:r>
          </m:sub>
        </m:sSub>
      </m:oMath>
      <w:r>
        <w:t xml:space="preserve"> </w:t>
      </w:r>
      <w:r>
        <w:rPr>
          <w:color w:val="FF0000"/>
          <w:u w:val="single" w:color="000000"/>
        </w:rPr>
        <w:t>、</w:t>
      </w:r>
      <m:oMath>
        <m:r>
          <m:rPr>
            <m:sty m:val="p"/>
          </m:rPr>
          <w:rPr>
            <w:rFonts w:ascii="Cambria Math" w:eastAsia="Cambria Math" w:hAnsi="Cambria Math" w:cs="Cambria Math"/>
            <w:color w:val="FF0000"/>
            <w:u w:val="single" w:color="000000"/>
          </w:rPr>
          <m:t>CO</m:t>
        </m:r>
      </m:oMath>
      <w:r>
        <w:t xml:space="preserve"> </w:t>
      </w:r>
      <w:r>
        <w:rPr>
          <w:color w:val="FF0000"/>
          <w:u w:val="single" w:color="000000"/>
        </w:rPr>
        <w:t>、</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3</m:t>
            </m:r>
          </m:sub>
        </m:sSub>
      </m:oMath>
      <w:r>
        <w:t xml:space="preserve"> </w:t>
      </w:r>
      <w:r>
        <w:rPr>
          <w:color w:val="FF0000"/>
          <w:u w:val="single" w:color="000000"/>
        </w:rPr>
        <w:t>等</w:t>
      </w:r>
      <w:r>
        <w:rPr>
          <w:color w:val="FF0000"/>
          <w:u w:val="single" w:color="000000"/>
        </w:rPr>
        <w:t xml:space="preserve">  </w:t>
      </w:r>
      <w:r>
        <w:t>，主要固体污染物有</w:t>
      </w:r>
      <w:r>
        <w:rPr>
          <w:color w:val="FF0000"/>
          <w:u w:val="single" w:color="000000"/>
        </w:rPr>
        <w:t xml:space="preserve">  </w:t>
      </w:r>
      <w:r>
        <w:rPr>
          <w:color w:val="FF0000"/>
          <w:u w:val="single" w:color="000000"/>
        </w:rPr>
        <w:t>可吸入颗粒物、细颗粒物</w:t>
      </w:r>
      <w:r>
        <w:rPr>
          <w:color w:val="FF0000"/>
          <w:u w:val="single" w:color="000000"/>
        </w:rPr>
        <w:t xml:space="preserve">  </w:t>
      </w:r>
      <w:r>
        <w:t>。</w:t>
      </w:r>
    </w:p>
    <w:p w:rsidR="00715109" w:rsidRDefault="007A43E5">
      <w:pPr>
        <w:ind w:firstLine="440"/>
      </w:pPr>
      <w:r>
        <w:t>3.</w:t>
      </w:r>
      <w:r>
        <w:t>空气污染物的危害及来源：</w:t>
      </w:r>
      <m:oMath>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2</m:t>
            </m:r>
          </m:sub>
        </m:sSub>
      </m:oMath>
      <w:r>
        <w:t xml:space="preserve"> </w:t>
      </w:r>
      <w:r>
        <w:t>的危害是</w:t>
      </w:r>
      <w:r>
        <w:rPr>
          <w:color w:val="FF0000"/>
          <w:u w:val="single" w:color="000000"/>
        </w:rPr>
        <w:t xml:space="preserve">  </w:t>
      </w:r>
      <w:r>
        <w:rPr>
          <w:color w:val="FF0000"/>
          <w:u w:val="single" w:color="000000"/>
        </w:rPr>
        <w:t>导致呼吸道疾病和形成酸雨</w:t>
      </w:r>
      <w:r>
        <w:rPr>
          <w:color w:val="FF0000"/>
          <w:u w:val="single" w:color="000000"/>
        </w:rP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2</m:t>
            </m:r>
          </m:sub>
        </m:sSub>
      </m:oMath>
      <w:r>
        <w:t xml:space="preserve"> </w:t>
      </w:r>
      <w:r>
        <w:t>主要来自</w:t>
      </w:r>
      <w:r>
        <w:rPr>
          <w:color w:val="FF0000"/>
          <w:u w:val="single" w:color="000000"/>
        </w:rPr>
        <w:t xml:space="preserve">  </w:t>
      </w:r>
      <w:r>
        <w:rPr>
          <w:color w:val="FF0000"/>
          <w:u w:val="single" w:color="000000"/>
        </w:rPr>
        <w:t>工业废气和煤的燃烧</w:t>
      </w:r>
      <w:r>
        <w:t>。</w:t>
      </w:r>
      <m:oMath>
        <m:r>
          <m:rPr>
            <m:sty m:val="p"/>
          </m:rPr>
          <w:rPr>
            <w:rFonts w:ascii="Cambria Math" w:eastAsia="Cambria Math" w:hAnsi="Cambria Math" w:cs="Cambria Math"/>
          </w:rPr>
          <m:t>CO</m:t>
        </m:r>
      </m:oMath>
      <w:r>
        <w:t xml:space="preserve"> </w:t>
      </w:r>
      <w:r>
        <w:t>的危害是</w:t>
      </w:r>
      <w:r>
        <w:rPr>
          <w:color w:val="FF0000"/>
          <w:u w:val="single" w:color="000000"/>
        </w:rPr>
        <w:t xml:space="preserve">  </w:t>
      </w:r>
      <w:r>
        <w:rPr>
          <w:color w:val="FF0000"/>
          <w:u w:val="single" w:color="000000"/>
        </w:rPr>
        <w:t>使人中毒</w:t>
      </w:r>
      <w:r>
        <w:rPr>
          <w:color w:val="FF0000"/>
          <w:u w:val="single" w:color="000000"/>
        </w:rPr>
        <w:t xml:space="preserve">  </w:t>
      </w:r>
      <w:r>
        <w:t>，造成这一危害的原因是</w:t>
      </w:r>
      <w:r>
        <w:rPr>
          <w:color w:val="FF0000"/>
          <w:u w:val="single" w:color="000000"/>
        </w:rPr>
        <w:t xml:space="preserve">  </w:t>
      </w:r>
      <m:oMath>
        <m:r>
          <m:rPr>
            <m:sty m:val="p"/>
          </m:rPr>
          <w:rPr>
            <w:rFonts w:ascii="Cambria Math" w:eastAsia="Cambria Math" w:hAnsi="Cambria Math" w:cs="Cambria Math"/>
            <w:color w:val="FF0000"/>
            <w:u w:val="single" w:color="000000"/>
          </w:rPr>
          <m:t>CO</m:t>
        </m:r>
      </m:oMath>
      <w:r>
        <w:t xml:space="preserve"> </w:t>
      </w:r>
      <w:r>
        <w:rPr>
          <w:color w:val="FF0000"/>
          <w:u w:val="single" w:color="000000"/>
        </w:rPr>
        <w:t>与血红蛋白结合，使血红蛋白失去输氧功能</w:t>
      </w:r>
      <w:r>
        <w:rPr>
          <w:color w:val="FF0000"/>
          <w:u w:val="single" w:color="000000"/>
        </w:rPr>
        <w:t xml:space="preserve">  </w:t>
      </w:r>
      <w:r>
        <w:t>。</w:t>
      </w:r>
      <m:oMath>
        <m:r>
          <m:rPr>
            <m:sty m:val="p"/>
          </m:rPr>
          <w:rPr>
            <w:rFonts w:ascii="Cambria Math" w:eastAsia="Cambria Math" w:hAnsi="Cambria Math" w:cs="Cambria Math"/>
          </w:rPr>
          <m:t>CO</m:t>
        </m:r>
      </m:oMath>
      <w:r>
        <w:t xml:space="preserve"> </w:t>
      </w:r>
      <w:r>
        <w:t>的主要来源是</w:t>
      </w:r>
      <w:r>
        <w:rPr>
          <w:color w:val="FF0000"/>
          <w:u w:val="single" w:color="000000"/>
        </w:rPr>
        <w:t xml:space="preserve">  </w:t>
      </w:r>
      <w:r>
        <w:rPr>
          <w:color w:val="FF0000"/>
          <w:u w:val="single" w:color="000000"/>
        </w:rPr>
        <w:t>化石燃料的不充分燃烧</w:t>
      </w:r>
      <w:r>
        <w:rPr>
          <w:color w:val="FF0000"/>
          <w:u w:val="single" w:color="000000"/>
        </w:rPr>
        <w:t xml:space="preserve">  </w:t>
      </w:r>
      <w:r>
        <w:t>。空调、冰箱的制冷剂氟利昂会破坏</w:t>
      </w:r>
      <w:r>
        <w:rPr>
          <w:color w:val="FF0000"/>
          <w:u w:val="single" w:color="000000"/>
        </w:rPr>
        <w:t xml:space="preserve">  </w:t>
      </w:r>
      <w:r>
        <w:rPr>
          <w:color w:val="FF0000"/>
          <w:u w:val="single" w:color="000000"/>
        </w:rPr>
        <w:t>臭氧层</w:t>
      </w:r>
      <w:r>
        <w:rPr>
          <w:color w:val="FF0000"/>
          <w:u w:val="single" w:color="000000"/>
        </w:rPr>
        <w:t xml:space="preserve">  </w:t>
      </w:r>
      <w:r>
        <w:t>，形成臭氧层空洞。</w:t>
      </w:r>
    </w:p>
    <w:p w:rsidR="00715109" w:rsidRDefault="007A43E5">
      <w:pPr>
        <w:ind w:firstLine="440"/>
      </w:pPr>
      <w:r>
        <w:t>4.</w:t>
      </w:r>
      <w:r>
        <w:t>防治空气污染的措施：（</w:t>
      </w:r>
      <w:r>
        <w:t>1</w:t>
      </w:r>
      <w:r>
        <w:t>）</w:t>
      </w:r>
      <w:r>
        <w:rPr>
          <w:color w:val="FF0000"/>
          <w:u w:val="single" w:color="000000"/>
        </w:rPr>
        <w:t xml:space="preserve">  </w:t>
      </w:r>
      <w:r>
        <w:rPr>
          <w:color w:val="FF0000"/>
          <w:u w:val="single" w:color="000000"/>
        </w:rPr>
        <w:t>废气处理后排放</w:t>
      </w:r>
      <w:r>
        <w:rPr>
          <w:color w:val="FF0000"/>
          <w:u w:val="single" w:color="000000"/>
        </w:rPr>
        <w:t xml:space="preserve">  </w:t>
      </w:r>
      <w:r>
        <w:t>。（</w:t>
      </w:r>
      <w:r>
        <w:t>2</w:t>
      </w:r>
      <w:r>
        <w:t>）</w:t>
      </w:r>
      <w:r>
        <w:rPr>
          <w:color w:val="FF0000"/>
          <w:u w:val="single" w:color="000000"/>
        </w:rPr>
        <w:t xml:space="preserve">  </w:t>
      </w:r>
      <w:r>
        <w:rPr>
          <w:color w:val="FF0000"/>
          <w:u w:val="single" w:color="000000"/>
        </w:rPr>
        <w:t>减少煤燃料的使用</w:t>
      </w:r>
      <w:r>
        <w:rPr>
          <w:color w:val="FF0000"/>
          <w:u w:val="single" w:color="000000"/>
        </w:rPr>
        <w:t xml:space="preserve">  </w:t>
      </w:r>
      <w:r>
        <w:t>。（</w:t>
      </w:r>
      <w:r>
        <w:t>3</w:t>
      </w:r>
      <w:r>
        <w:t>）</w:t>
      </w:r>
      <w:r>
        <w:rPr>
          <w:color w:val="FF0000"/>
          <w:u w:val="single" w:color="000000"/>
        </w:rPr>
        <w:t xml:space="preserve">  </w:t>
      </w:r>
      <w:r>
        <w:rPr>
          <w:color w:val="FF0000"/>
          <w:u w:val="single" w:color="000000"/>
        </w:rPr>
        <w:t>开发新能源</w:t>
      </w:r>
      <w:r>
        <w:rPr>
          <w:color w:val="FF0000"/>
          <w:u w:val="single" w:color="000000"/>
        </w:rPr>
        <w:t xml:space="preserve">  </w:t>
      </w:r>
      <w:r>
        <w:t>。（</w:t>
      </w:r>
      <w:r>
        <w:t>4</w:t>
      </w:r>
      <w:r>
        <w:t>）</w:t>
      </w:r>
      <w:r>
        <w:rPr>
          <w:color w:val="FF0000"/>
          <w:u w:val="single" w:color="000000"/>
        </w:rPr>
        <w:t xml:space="preserve">  </w:t>
      </w:r>
      <w:r>
        <w:rPr>
          <w:color w:val="FF0000"/>
          <w:u w:val="single" w:color="000000"/>
        </w:rPr>
        <w:t>推广无铅汽油（或植树绿化等，合理即可）</w:t>
      </w:r>
      <w:r>
        <w:rPr>
          <w:color w:val="FF0000"/>
          <w:u w:val="single" w:color="000000"/>
        </w:rPr>
        <w:t xml:space="preserve">  </w:t>
      </w:r>
      <w:r>
        <w:t>。</w:t>
      </w:r>
    </w:p>
    <w:p w:rsidR="00715109" w:rsidRDefault="007A43E5">
      <w:pPr>
        <w:ind w:firstLine="440"/>
      </w:pPr>
      <w:r>
        <w:t>5.</w:t>
      </w:r>
      <w:r>
        <w:t>空气质量日报的内容：首要污染物、空气质量指数、空气质量级别（分为六级，级别越高，空气质量</w:t>
      </w:r>
      <w:r>
        <w:rPr>
          <w:color w:val="FF0000"/>
          <w:u w:val="single" w:color="000000"/>
        </w:rPr>
        <w:t xml:space="preserve">  </w:t>
      </w:r>
      <w:r>
        <w:rPr>
          <w:color w:val="FF0000"/>
          <w:u w:val="single" w:color="000000"/>
        </w:rPr>
        <w:t>越差</w:t>
      </w:r>
      <w:r>
        <w:rPr>
          <w:color w:val="FF0000"/>
          <w:u w:val="single" w:color="000000"/>
        </w:rPr>
        <w:t xml:space="preserve">  </w:t>
      </w:r>
      <w:r>
        <w:t>）。</w:t>
      </w:r>
    </w:p>
    <w:p w:rsidR="00715109" w:rsidRDefault="007A43E5">
      <w:pPr>
        <w:ind w:firstLine="440"/>
      </w:pPr>
      <w:r>
        <w:t>6.</w:t>
      </w:r>
      <w:r>
        <w:t>二氧化碳不是空气污染物，但二氧化碳是温室气体，二氧化碳含量增多会加剧</w:t>
      </w:r>
      <w:r>
        <w:rPr>
          <w:color w:val="FF0000"/>
          <w:u w:val="single" w:color="000000"/>
        </w:rPr>
        <w:t xml:space="preserve">  </w:t>
      </w:r>
      <w:r>
        <w:rPr>
          <w:color w:val="FF0000"/>
          <w:u w:val="single" w:color="000000"/>
        </w:rPr>
        <w:t>温室效应</w:t>
      </w:r>
      <w:r>
        <w:rPr>
          <w:color w:val="FF0000"/>
          <w:u w:val="single" w:color="000000"/>
        </w:rPr>
        <w:t xml:space="preserve">  </w:t>
      </w:r>
      <w:r>
        <w:t>，全球气候变暖，使人类生存环境遭受严重威胁，因此我们提倡低碳生活，低碳是指减少</w:t>
      </w:r>
      <w:r>
        <w:rPr>
          <w:color w:val="FF0000"/>
          <w:u w:val="single" w:color="000000"/>
        </w:rPr>
        <w:t xml:space="preserve">  </w:t>
      </w:r>
      <w:r>
        <w:rPr>
          <w:color w:val="FF0000"/>
          <w:u w:val="single" w:color="000000"/>
        </w:rPr>
        <w:t>二氧化碳</w:t>
      </w:r>
      <w:r>
        <w:rPr>
          <w:color w:val="FF0000"/>
          <w:u w:val="single" w:color="000000"/>
        </w:rPr>
        <w:t xml:space="preserve">  </w:t>
      </w:r>
      <w:r>
        <w:t>的排放。</w:t>
      </w:r>
    </w:p>
    <w:p w:rsidR="00715109" w:rsidRDefault="007A43E5">
      <w:pPr>
        <w:pStyle w:val="3"/>
      </w:pPr>
      <w:r>
        <w:rPr>
          <w:noProof/>
        </w:rPr>
        <w:drawing>
          <wp:inline distT="0" distB="0" distL="0" distR="0">
            <wp:extent cx="2981325" cy="62203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1 </w:t>
      </w:r>
      <w:r>
        <w:t>空气中氧气含量的测定</w:t>
      </w:r>
    </w:p>
    <w:p w:rsidR="00715109" w:rsidRDefault="007A43E5">
      <w:pPr>
        <w:ind w:firstLine="440"/>
      </w:pPr>
      <w:r>
        <w:t>1.</w:t>
      </w:r>
      <w:r>
        <w:t>红磷或白磷燃烧法测氧气含量的实验原理：如图</w:t>
      </w:r>
      <w:r>
        <w:t>1-1-2</w:t>
      </w:r>
      <w:r>
        <w:t>所示，烧杯中的水最终会进入集气瓶的原因是红磷燃烧消耗了密闭容器内空气中的</w:t>
      </w:r>
      <w:r>
        <w:rPr>
          <w:color w:val="FF0000"/>
          <w:u w:val="single" w:color="000000"/>
        </w:rPr>
        <w:t xml:space="preserve">  </w:t>
      </w:r>
      <w:r>
        <w:rPr>
          <w:color w:val="FF0000"/>
          <w:u w:val="single" w:color="000000"/>
        </w:rPr>
        <w:t>氧气</w:t>
      </w:r>
      <w:r>
        <w:rPr>
          <w:color w:val="FF0000"/>
          <w:u w:val="single" w:color="000000"/>
        </w:rPr>
        <w:t xml:space="preserve">  </w:t>
      </w:r>
      <w:r>
        <w:t>，使瓶内</w:t>
      </w:r>
      <w:r>
        <w:rPr>
          <w:color w:val="FF0000"/>
          <w:u w:val="single" w:color="000000"/>
        </w:rPr>
        <w:t xml:space="preserve">  </w:t>
      </w:r>
      <w:r>
        <w:rPr>
          <w:color w:val="FF0000"/>
          <w:u w:val="single" w:color="000000"/>
        </w:rPr>
        <w:t>压强</w:t>
      </w:r>
      <w:r>
        <w:rPr>
          <w:color w:val="FF0000"/>
          <w:u w:val="single" w:color="000000"/>
        </w:rPr>
        <w:t xml:space="preserve">  </w:t>
      </w:r>
      <w:r>
        <w:t>减小，外界大气压将</w:t>
      </w:r>
      <w:proofErr w:type="gramStart"/>
      <w:r>
        <w:t>水压进集气瓶内</w:t>
      </w:r>
      <w:proofErr w:type="gramEnd"/>
      <w:r>
        <w:t>，进入的水的体积就是</w:t>
      </w:r>
      <w:r>
        <w:rPr>
          <w:color w:val="FF0000"/>
          <w:u w:val="single" w:color="000000"/>
        </w:rPr>
        <w:t xml:space="preserve">  </w:t>
      </w:r>
      <w:r>
        <w:rPr>
          <w:color w:val="FF0000"/>
          <w:u w:val="single" w:color="000000"/>
        </w:rPr>
        <w:t>氧气</w:t>
      </w:r>
      <w:r>
        <w:rPr>
          <w:color w:val="FF0000"/>
          <w:u w:val="single" w:color="000000"/>
        </w:rPr>
        <w:t xml:space="preserve">  </w:t>
      </w:r>
      <w:r>
        <w:t>的体积。</w:t>
      </w:r>
    </w:p>
    <w:p w:rsidR="00715109" w:rsidRDefault="007A43E5">
      <w:pPr>
        <w:jc w:val="center"/>
      </w:pPr>
      <w:r>
        <w:rPr>
          <w:noProof/>
        </w:rPr>
        <w:lastRenderedPageBreak/>
        <w:drawing>
          <wp:anchor distT="0" distB="0" distL="0" distR="0" simplePos="0" relativeHeight="1309333" behindDoc="0" locked="0" layoutInCell="1" allowOverlap="0">
            <wp:simplePos x="0" y="0"/>
            <wp:positionH relativeFrom="margin">
              <wp:align>center</wp:align>
            </wp:positionH>
            <wp:positionV relativeFrom="line">
              <wp:posOffset>0</wp:posOffset>
            </wp:positionV>
            <wp:extent cx="1695450" cy="1309333"/>
            <wp:effectExtent l="0" t="0" r="0" b="0"/>
            <wp:wrapTopAndBottom distT="0" dist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1695450" cy="1309333"/>
                    </a:xfrm>
                    <a:prstGeom prst="rect">
                      <a:avLst/>
                    </a:prstGeom>
                  </pic:spPr>
                </pic:pic>
              </a:graphicData>
            </a:graphic>
          </wp:anchor>
        </w:drawing>
      </w:r>
    </w:p>
    <w:p w:rsidR="00715109" w:rsidRDefault="007A43E5">
      <w:pPr>
        <w:jc w:val="center"/>
      </w:pPr>
      <w:r>
        <w:t>图</w:t>
      </w:r>
      <w:r>
        <w:t>1-1-2</w:t>
      </w:r>
    </w:p>
    <w:p w:rsidR="00715109" w:rsidRDefault="00715109"/>
    <w:p w:rsidR="00715109" w:rsidRDefault="007A43E5">
      <w:pPr>
        <w:ind w:firstLine="440"/>
      </w:pPr>
      <w:r>
        <w:t>2.</w:t>
      </w:r>
      <w:r>
        <w:t>红磷燃烧反应的化学方程式为</w:t>
      </w:r>
      <w:r>
        <w:rPr>
          <w:color w:val="FF0000"/>
          <w:u w:val="single" w:color="000000"/>
        </w:rPr>
        <w:t xml:space="preserve">  </w:t>
      </w:r>
      <m:oMath>
        <m:r>
          <w:rPr>
            <w:rFonts w:ascii="Cambria Math" w:eastAsia="Cambria Math" w:hAnsi="Cambria Math" w:cs="Cambria Math"/>
            <w:color w:val="FF0000"/>
            <w:u w:val="single" w:color="000000"/>
          </w:rPr>
          <m:t>4</m:t>
        </m:r>
        <m:r>
          <m:rPr>
            <m:sty m:val="p"/>
          </m:rPr>
          <w:rPr>
            <w:rFonts w:ascii="Cambria Math" w:eastAsia="Cambria Math" w:hAnsi="Cambria Math" w:cs="Cambria Math"/>
            <w:color w:val="FF0000"/>
            <w:u w:val="single" w:color="000000"/>
          </w:rPr>
          <m:t>P+</m:t>
        </m:r>
        <m:r>
          <w:rPr>
            <w:rFonts w:ascii="Cambria Math" w:eastAsia="Cambria Math" w:hAnsi="Cambria Math" w:cs="Cambria Math"/>
            <w:color w:val="FF0000"/>
            <w:u w:val="single" w:color="000000"/>
          </w:rPr>
          <m:t>5</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P</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5</m:t>
            </m:r>
          </m:sub>
        </m:sSub>
      </m:oMath>
      <w:r>
        <w:t xml:space="preserve"> </w:t>
      </w:r>
      <w:r>
        <w:rPr>
          <w:color w:val="FF0000"/>
          <w:u w:val="single" w:color="000000"/>
        </w:rPr>
        <w:t xml:space="preserve">  </w:t>
      </w:r>
      <w:r>
        <w:t>。</w:t>
      </w:r>
    </w:p>
    <w:p w:rsidR="00715109" w:rsidRDefault="007A43E5">
      <w:pPr>
        <w:pStyle w:val="4"/>
      </w:pPr>
      <w:r>
        <w:t>重点</w:t>
      </w:r>
      <w:r>
        <w:t xml:space="preserve">2 </w:t>
      </w:r>
      <w:r>
        <w:t>空气中氧气含量测定的改进装置</w:t>
      </w:r>
    </w:p>
    <w:p w:rsidR="00715109" w:rsidRDefault="007A43E5">
      <w:pPr>
        <w:ind w:firstLine="440"/>
      </w:pPr>
      <w:r>
        <w:t>1.</w:t>
      </w:r>
      <w:r>
        <w:t>测定空气中氧气含量的实验有很多改进装置，如图</w:t>
      </w:r>
      <w:r>
        <w:t>1-1-3</w:t>
      </w:r>
      <w:r>
        <w:t>所示。</w:t>
      </w:r>
    </w:p>
    <w:p w:rsidR="00715109" w:rsidRDefault="007A43E5">
      <w:pPr>
        <w:jc w:val="center"/>
      </w:pPr>
      <w:r>
        <w:rPr>
          <w:noProof/>
        </w:rPr>
        <w:drawing>
          <wp:anchor distT="0" distB="0" distL="0" distR="0" simplePos="0" relativeHeight="2203073" behindDoc="0" locked="0" layoutInCell="1" allowOverlap="0">
            <wp:simplePos x="0" y="0"/>
            <wp:positionH relativeFrom="margin">
              <wp:align>center</wp:align>
            </wp:positionH>
            <wp:positionV relativeFrom="line">
              <wp:posOffset>0</wp:posOffset>
            </wp:positionV>
            <wp:extent cx="2333625" cy="2203073"/>
            <wp:effectExtent l="0" t="0" r="0" b="0"/>
            <wp:wrapTopAndBottom distT="0" dist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
                    <a:srcRect/>
                    <a:stretch>
                      <a:fillRect/>
                    </a:stretch>
                  </pic:blipFill>
                  <pic:spPr bwMode="auto">
                    <a:xfrm>
                      <a:off x="0" y="0"/>
                      <a:ext cx="2333625" cy="2203073"/>
                    </a:xfrm>
                    <a:prstGeom prst="rect">
                      <a:avLst/>
                    </a:prstGeom>
                  </pic:spPr>
                </pic:pic>
              </a:graphicData>
            </a:graphic>
          </wp:anchor>
        </w:drawing>
      </w:r>
    </w:p>
    <w:p w:rsidR="00715109" w:rsidRDefault="007A43E5">
      <w:pPr>
        <w:jc w:val="center"/>
      </w:pPr>
      <w:r>
        <w:t>图</w:t>
      </w:r>
      <w:r>
        <w:t>1-1-3</w:t>
      </w:r>
    </w:p>
    <w:p w:rsidR="00715109" w:rsidRDefault="00715109"/>
    <w:p w:rsidR="00715109" w:rsidRDefault="007A43E5">
      <w:pPr>
        <w:ind w:firstLine="440"/>
      </w:pPr>
      <w:r>
        <w:t>2.</w:t>
      </w:r>
      <w:r>
        <w:t>以上这些改进装置的优点都是基于两方面的考虑。</w:t>
      </w:r>
    </w:p>
    <w:p w:rsidR="00715109" w:rsidRDefault="007A43E5">
      <w:pPr>
        <w:ind w:firstLine="440"/>
      </w:pPr>
      <w:r>
        <w:t>（</w:t>
      </w:r>
      <w:r>
        <w:t>1</w:t>
      </w:r>
      <w:r>
        <w:t>）减少白烟的逸散，从而减少</w:t>
      </w:r>
      <w:r>
        <w:rPr>
          <w:color w:val="FF0000"/>
          <w:u w:val="single" w:color="000000"/>
        </w:rPr>
        <w:t xml:space="preserve">  </w:t>
      </w:r>
      <w:r>
        <w:rPr>
          <w:color w:val="FF0000"/>
          <w:u w:val="single" w:color="000000"/>
        </w:rPr>
        <w:t>空气污染</w:t>
      </w:r>
      <w:r>
        <w:rPr>
          <w:color w:val="FF0000"/>
          <w:u w:val="single" w:color="000000"/>
        </w:rPr>
        <w:t xml:space="preserve">  </w:t>
      </w:r>
      <w:r>
        <w:t>。</w:t>
      </w:r>
    </w:p>
    <w:p w:rsidR="00715109" w:rsidRDefault="007A43E5">
      <w:pPr>
        <w:ind w:firstLine="440"/>
      </w:pPr>
      <w:r>
        <w:t>（</w:t>
      </w:r>
      <w:r>
        <w:t>2</w:t>
      </w:r>
      <w:r>
        <w:t>）减少实验误差，从而使测定结果</w:t>
      </w:r>
      <w:r>
        <w:rPr>
          <w:color w:val="FF0000"/>
          <w:u w:val="single" w:color="000000"/>
        </w:rPr>
        <w:t xml:space="preserve">  </w:t>
      </w:r>
      <w:r>
        <w:rPr>
          <w:color w:val="FF0000"/>
          <w:u w:val="single" w:color="000000"/>
        </w:rPr>
        <w:t>更准确</w:t>
      </w:r>
      <w:r>
        <w:rPr>
          <w:color w:val="FF0000"/>
          <w:u w:val="single" w:color="000000"/>
        </w:rPr>
        <w:t xml:space="preserve">  </w:t>
      </w:r>
      <w:r>
        <w:t>。</w:t>
      </w:r>
    </w:p>
    <w:p w:rsidR="00715109" w:rsidRDefault="007A43E5">
      <w:pPr>
        <w:ind w:firstLine="440"/>
      </w:pPr>
      <w:r>
        <w:t>3.</w:t>
      </w:r>
      <w:r>
        <w:t>除了燃烧法，还可以用铜丝与氧气反应、铁锈蚀的方法测定空气中氧气的含量，如图</w:t>
      </w:r>
      <w:r>
        <w:t>1-1-4</w:t>
      </w:r>
      <w:r>
        <w:t>所示。</w:t>
      </w:r>
    </w:p>
    <w:p w:rsidR="00715109" w:rsidRDefault="007A43E5">
      <w:pPr>
        <w:jc w:val="center"/>
      </w:pPr>
      <w:r>
        <w:rPr>
          <w:noProof/>
        </w:rPr>
        <w:lastRenderedPageBreak/>
        <w:drawing>
          <wp:anchor distT="0" distB="0" distL="0" distR="0" simplePos="0" relativeHeight="2118378" behindDoc="0" locked="0" layoutInCell="1" allowOverlap="0">
            <wp:simplePos x="0" y="0"/>
            <wp:positionH relativeFrom="margin">
              <wp:align>center</wp:align>
            </wp:positionH>
            <wp:positionV relativeFrom="line">
              <wp:posOffset>0</wp:posOffset>
            </wp:positionV>
            <wp:extent cx="2085975" cy="2118378"/>
            <wp:effectExtent l="0" t="0" r="0" b="0"/>
            <wp:wrapTopAndBottom distT="0" dist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085975" cy="2118378"/>
                    </a:xfrm>
                    <a:prstGeom prst="rect">
                      <a:avLst/>
                    </a:prstGeom>
                  </pic:spPr>
                </pic:pic>
              </a:graphicData>
            </a:graphic>
          </wp:anchor>
        </w:drawing>
      </w:r>
    </w:p>
    <w:p w:rsidR="00715109" w:rsidRDefault="007A43E5">
      <w:pPr>
        <w:jc w:val="center"/>
      </w:pPr>
      <w:r>
        <w:t>图</w:t>
      </w:r>
      <w:r>
        <w:t>1-1-4</w:t>
      </w:r>
    </w:p>
    <w:p w:rsidR="00715109" w:rsidRDefault="00715109"/>
    <w:p w:rsidR="00715109" w:rsidRDefault="007A43E5">
      <w:pPr>
        <w:ind w:firstLine="440"/>
      </w:pPr>
      <w:r>
        <w:t>（</w:t>
      </w:r>
      <w:r>
        <w:t>1</w:t>
      </w:r>
      <w:r>
        <w:t>）图甲实验过程中，不断地反复推拉注射器活塞的目的是</w:t>
      </w:r>
      <w:r>
        <w:rPr>
          <w:color w:val="FF0000"/>
          <w:u w:val="single" w:color="000000"/>
        </w:rPr>
        <w:t xml:space="preserve">  </w:t>
      </w:r>
      <w:r>
        <w:rPr>
          <w:color w:val="FF0000"/>
          <w:u w:val="single" w:color="000000"/>
        </w:rPr>
        <w:t>充分消耗氧气</w:t>
      </w:r>
      <w:r>
        <w:rPr>
          <w:color w:val="FF0000"/>
          <w:u w:val="single" w:color="000000"/>
        </w:rPr>
        <w:t xml:space="preserve">  </w:t>
      </w:r>
      <w:r>
        <w:t>，实验中观察到玻璃管内</w:t>
      </w:r>
      <w:r>
        <w:rPr>
          <w:color w:val="FF0000"/>
          <w:u w:val="single" w:color="000000"/>
        </w:rPr>
        <w:t xml:space="preserve">  </w:t>
      </w:r>
      <w:r>
        <w:rPr>
          <w:color w:val="FF0000"/>
          <w:u w:val="single" w:color="000000"/>
        </w:rPr>
        <w:t>红色固体变为黑色</w:t>
      </w:r>
      <w:r>
        <w:rPr>
          <w:color w:val="FF0000"/>
          <w:u w:val="single" w:color="000000"/>
        </w:rPr>
        <w:t xml:space="preserve">  </w:t>
      </w:r>
      <w:r>
        <w:t>，反应的化学方程式为</w:t>
      </w:r>
      <w:r>
        <w:rPr>
          <w:color w:val="FF0000"/>
          <w:u w:val="single" w:color="000000"/>
        </w:rPr>
        <w:t xml:space="preserve">  </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sty m:val="p"/>
                        </m:rPr>
                        <w:rPr>
                          <w:rFonts w:ascii="Cambria Math" w:eastAsia="Cambria Math" w:hAnsi="Cambria Math" w:cs="Cambria Math"/>
                          <w:color w:val="FF0000"/>
                          <w:sz w:val="14"/>
                          <w:u w:val="single" w:color="000000"/>
                        </w:rPr>
                        <m:t xml:space="preserve">   △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CuO</m:t>
        </m:r>
      </m:oMath>
      <w:r>
        <w:t xml:space="preserve"> </w:t>
      </w:r>
      <w:r>
        <w:rPr>
          <w:color w:val="FF0000"/>
          <w:u w:val="single" w:color="000000"/>
        </w:rPr>
        <w:t xml:space="preserve">  </w:t>
      </w:r>
      <w:r>
        <w:t>。</w:t>
      </w:r>
    </w:p>
    <w:p w:rsidR="00715109" w:rsidRDefault="007A43E5">
      <w:pPr>
        <w:ind w:firstLine="440"/>
      </w:pPr>
      <w:r>
        <w:t>（</w:t>
      </w:r>
      <w:r>
        <w:t>2</w:t>
      </w:r>
      <w:r>
        <w:t>）图乙实验中，通常在铁粉中加入活性炭和食盐，目的是</w:t>
      </w:r>
      <w:r>
        <w:rPr>
          <w:color w:val="FF0000"/>
          <w:u w:val="single" w:color="000000"/>
        </w:rPr>
        <w:t xml:space="preserve">  </w:t>
      </w:r>
      <w:r>
        <w:rPr>
          <w:color w:val="FF0000"/>
          <w:u w:val="single" w:color="000000"/>
        </w:rPr>
        <w:t>加快铁的锈蚀</w:t>
      </w:r>
      <w:r>
        <w:rPr>
          <w:color w:val="FF0000"/>
          <w:u w:val="single" w:color="000000"/>
        </w:rPr>
        <w:t xml:space="preserve">  </w:t>
      </w:r>
      <w:r>
        <w:t>。</w:t>
      </w:r>
    </w:p>
    <w:p w:rsidR="00715109" w:rsidRDefault="007A43E5">
      <w:pPr>
        <w:ind w:firstLine="440"/>
      </w:pPr>
      <w:r>
        <w:rPr>
          <w:b/>
          <w:bCs/>
        </w:rPr>
        <w:t>【温馨提示】</w:t>
      </w:r>
      <w:r>
        <w:t>空气中氧气含量测定实验的装置改进后的优点</w:t>
      </w:r>
      <w:r>
        <w:t>:</w:t>
      </w:r>
      <w:r>
        <w:t>（</w:t>
      </w:r>
      <w:r>
        <w:t>1</w:t>
      </w:r>
      <w:r>
        <w:t>）污染小。（</w:t>
      </w:r>
      <w:r>
        <w:t>2</w:t>
      </w:r>
      <w:r>
        <w:t>）误差小。（</w:t>
      </w:r>
      <w:r>
        <w:t>3</w:t>
      </w:r>
      <w:r>
        <w:t>）操作简单方便。</w:t>
      </w:r>
    </w:p>
    <w:p w:rsidR="00715109" w:rsidRDefault="007A43E5">
      <w:pPr>
        <w:pStyle w:val="4"/>
      </w:pPr>
      <w:r>
        <w:t>难点</w:t>
      </w:r>
      <w:r>
        <w:t xml:space="preserve">1 </w:t>
      </w:r>
      <w:r>
        <w:t>空气中氧气含量测定的药品的选择，选择该实验所用的药品应满足的条件</w:t>
      </w:r>
    </w:p>
    <w:p w:rsidR="00715109" w:rsidRDefault="007A43E5">
      <w:pPr>
        <w:ind w:firstLine="440"/>
      </w:pPr>
      <w:r>
        <w:t>1.</w:t>
      </w:r>
      <w:r>
        <w:t>在空气中只能与</w:t>
      </w:r>
      <w:r>
        <w:rPr>
          <w:color w:val="FF0000"/>
          <w:u w:val="single" w:color="000000"/>
        </w:rPr>
        <w:t xml:space="preserve">  </w:t>
      </w:r>
      <w:r>
        <w:rPr>
          <w:color w:val="FF0000"/>
          <w:u w:val="single" w:color="000000"/>
        </w:rPr>
        <w:t>氧气</w:t>
      </w:r>
      <w:r>
        <w:rPr>
          <w:color w:val="FF0000"/>
          <w:u w:val="single" w:color="000000"/>
        </w:rPr>
        <w:t xml:space="preserve">  </w:t>
      </w:r>
      <w:r>
        <w:t>反应，不与空气中其他成分反应。例如，不能用镁代替红磷，因为镁不仅能与空气中的</w:t>
      </w:r>
      <w:r>
        <w:rPr>
          <w:color w:val="FF0000"/>
          <w:u w:val="single" w:color="000000"/>
        </w:rPr>
        <w:t xml:space="preserve">  </w:t>
      </w:r>
      <w:r>
        <w:rPr>
          <w:color w:val="FF0000"/>
          <w:u w:val="single" w:color="000000"/>
        </w:rPr>
        <w:t>氧气</w:t>
      </w:r>
      <w:r>
        <w:rPr>
          <w:color w:val="FF0000"/>
          <w:u w:val="single" w:color="000000"/>
        </w:rPr>
        <w:t xml:space="preserve">  </w:t>
      </w:r>
      <w:r>
        <w:t>反应，还能与空气中的</w:t>
      </w:r>
      <w:r>
        <w:rPr>
          <w:color w:val="FF0000"/>
          <w:u w:val="single" w:color="000000"/>
        </w:rPr>
        <w:t xml:space="preserve">  </w:t>
      </w:r>
      <w:r>
        <w:rPr>
          <w:color w:val="FF0000"/>
          <w:u w:val="single" w:color="000000"/>
        </w:rPr>
        <w:t>氮气</w:t>
      </w:r>
      <w:r>
        <w:rPr>
          <w:color w:val="FF0000"/>
          <w:u w:val="single" w:color="000000"/>
        </w:rPr>
        <w:t xml:space="preserve">  </w:t>
      </w:r>
      <w:r>
        <w:t>反应。</w:t>
      </w:r>
    </w:p>
    <w:p w:rsidR="00715109" w:rsidRDefault="007A43E5">
      <w:pPr>
        <w:ind w:firstLine="440"/>
      </w:pPr>
      <w:r>
        <w:t>2.</w:t>
      </w:r>
      <w:r>
        <w:t>生成物为固体，不能生成</w:t>
      </w:r>
      <w:r>
        <w:rPr>
          <w:color w:val="FF0000"/>
          <w:u w:val="single" w:color="000000"/>
        </w:rPr>
        <w:t xml:space="preserve">  </w:t>
      </w:r>
      <w:r>
        <w:rPr>
          <w:color w:val="FF0000"/>
          <w:u w:val="single" w:color="000000"/>
        </w:rPr>
        <w:t>气体</w:t>
      </w:r>
      <w:r>
        <w:rPr>
          <w:color w:val="FF0000"/>
          <w:u w:val="single" w:color="000000"/>
        </w:rPr>
        <w:t xml:space="preserve">  </w:t>
      </w:r>
      <w:r>
        <w:t>。例如，不能用木炭或</w:t>
      </w:r>
      <w:proofErr w:type="gramStart"/>
      <w:r>
        <w:t>硫黄</w:t>
      </w:r>
      <w:proofErr w:type="gramEnd"/>
      <w:r>
        <w:t>代替红磷，因为木炭、</w:t>
      </w:r>
      <w:proofErr w:type="gramStart"/>
      <w:r>
        <w:t>硫黄</w:t>
      </w:r>
      <w:proofErr w:type="gramEnd"/>
      <w:r>
        <w:t>燃烧会分别生成</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2</m:t>
            </m:r>
          </m:sub>
        </m:sSub>
      </m:oMath>
      <w:r>
        <w:t xml:space="preserve"> </w:t>
      </w:r>
      <w:r>
        <w:t>，补充了消耗掉的</w:t>
      </w:r>
      <w:r>
        <w:rPr>
          <w:color w:val="FF0000"/>
          <w:u w:val="single" w:color="000000"/>
        </w:rPr>
        <w:t xml:space="preserve">  </w:t>
      </w:r>
      <w:r>
        <w:rPr>
          <w:color w:val="FF0000"/>
          <w:u w:val="single" w:color="000000"/>
        </w:rPr>
        <w:t>氧气</w:t>
      </w:r>
      <w:r>
        <w:rPr>
          <w:color w:val="FF0000"/>
          <w:u w:val="single" w:color="000000"/>
        </w:rPr>
        <w:t xml:space="preserve">  </w:t>
      </w:r>
      <w:r>
        <w:t>的体积，瓶内</w:t>
      </w:r>
      <w:r>
        <w:rPr>
          <w:color w:val="FF0000"/>
          <w:u w:val="single" w:color="000000"/>
        </w:rPr>
        <w:t xml:space="preserve">  </w:t>
      </w:r>
      <w:r>
        <w:rPr>
          <w:color w:val="FF0000"/>
          <w:u w:val="single" w:color="000000"/>
        </w:rPr>
        <w:t>气压</w:t>
      </w:r>
      <w:r>
        <w:rPr>
          <w:color w:val="FF0000"/>
          <w:u w:val="single" w:color="000000"/>
        </w:rPr>
        <w:t xml:space="preserve">  </w:t>
      </w:r>
      <w:r>
        <w:t>不变。但如果用</w:t>
      </w:r>
      <w:proofErr w:type="gramStart"/>
      <w:r>
        <w:t>硫黄</w:t>
      </w:r>
      <w:proofErr w:type="gramEnd"/>
      <w:r>
        <w:t>代替红磷，将瓶底装的水换成氢氧化钠溶液也是可以的，原因是</w:t>
      </w:r>
      <w:r>
        <w:rPr>
          <w:color w:val="FF0000"/>
          <w:u w:val="single" w:color="000000"/>
        </w:rPr>
        <w:t xml:space="preserve">  </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（用化学方程式表示）。</w:t>
      </w:r>
    </w:p>
    <w:p w:rsidR="00715109" w:rsidRDefault="007A43E5">
      <w:pPr>
        <w:pStyle w:val="4"/>
      </w:pPr>
      <w:r>
        <w:t>难点</w:t>
      </w:r>
      <w:r>
        <w:t xml:space="preserve">2 </w:t>
      </w:r>
      <w:r>
        <w:t>空气中氧气含量测定的误差分析</w:t>
      </w:r>
    </w:p>
    <w:p w:rsidR="00715109" w:rsidRDefault="007A43E5">
      <w:pPr>
        <w:ind w:firstLine="440"/>
      </w:pPr>
      <w:r>
        <w:t>1.</w:t>
      </w:r>
      <w:r>
        <w:t>若装置漏气，则测定结果会</w:t>
      </w:r>
      <w:r>
        <w:rPr>
          <w:color w:val="FF0000"/>
          <w:u w:val="single" w:color="000000"/>
        </w:rPr>
        <w:t xml:space="preserve">  </w:t>
      </w:r>
      <w:r>
        <w:rPr>
          <w:color w:val="FF0000"/>
          <w:u w:val="single" w:color="000000"/>
        </w:rPr>
        <w:t>偏小</w:t>
      </w:r>
      <w:r>
        <w:rPr>
          <w:color w:val="FF0000"/>
          <w:u w:val="single" w:color="000000"/>
        </w:rPr>
        <w:t xml:space="preserve">  </w:t>
      </w:r>
      <w:r>
        <w:t>（填“偏大”或“偏小”，下同）。</w:t>
      </w:r>
    </w:p>
    <w:p w:rsidR="00715109" w:rsidRDefault="007A43E5">
      <w:pPr>
        <w:ind w:firstLine="440"/>
      </w:pPr>
      <w:r>
        <w:t>2.</w:t>
      </w:r>
      <w:r>
        <w:t>若红磷量不足，则测定结果会</w:t>
      </w:r>
      <w:r>
        <w:rPr>
          <w:color w:val="FF0000"/>
          <w:u w:val="single" w:color="000000"/>
        </w:rPr>
        <w:t xml:space="preserve">  </w:t>
      </w:r>
      <w:r>
        <w:rPr>
          <w:color w:val="FF0000"/>
          <w:u w:val="single" w:color="000000"/>
        </w:rPr>
        <w:t>偏小</w:t>
      </w:r>
      <w:r>
        <w:rPr>
          <w:color w:val="FF0000"/>
          <w:u w:val="single" w:color="000000"/>
        </w:rPr>
        <w:t xml:space="preserve">  </w:t>
      </w:r>
      <w:r>
        <w:t>。</w:t>
      </w:r>
    </w:p>
    <w:p w:rsidR="00715109" w:rsidRDefault="007A43E5">
      <w:pPr>
        <w:ind w:firstLine="440"/>
      </w:pPr>
      <w:r>
        <w:t>3.</w:t>
      </w:r>
      <w:r>
        <w:t>若未冷却至室温就打开弹簧夹，则测定结果会</w:t>
      </w:r>
      <w:r>
        <w:rPr>
          <w:color w:val="FF0000"/>
          <w:u w:val="single" w:color="000000"/>
        </w:rPr>
        <w:t xml:space="preserve">  </w:t>
      </w:r>
      <w:r>
        <w:rPr>
          <w:color w:val="FF0000"/>
          <w:u w:val="single" w:color="000000"/>
        </w:rPr>
        <w:t>偏小</w:t>
      </w:r>
      <w:r>
        <w:rPr>
          <w:color w:val="FF0000"/>
          <w:u w:val="single" w:color="000000"/>
        </w:rPr>
        <w:t xml:space="preserve">  </w:t>
      </w:r>
      <w:r>
        <w:t>。</w:t>
      </w:r>
    </w:p>
    <w:p w:rsidR="00715109" w:rsidRDefault="007A43E5">
      <w:pPr>
        <w:ind w:firstLine="440"/>
      </w:pPr>
      <w:r>
        <w:t>4.</w:t>
      </w:r>
      <w:r>
        <w:t>若选择镁条作为可燃物，则测定结果会</w:t>
      </w:r>
      <w:r>
        <w:rPr>
          <w:color w:val="FF0000"/>
          <w:u w:val="single" w:color="000000"/>
        </w:rPr>
        <w:t xml:space="preserve">  </w:t>
      </w:r>
      <w:r>
        <w:rPr>
          <w:color w:val="FF0000"/>
          <w:u w:val="single" w:color="000000"/>
        </w:rPr>
        <w:t>偏大</w:t>
      </w:r>
      <w:r>
        <w:rPr>
          <w:color w:val="FF0000"/>
          <w:u w:val="single" w:color="000000"/>
        </w:rPr>
        <w:t xml:space="preserve">  </w:t>
      </w:r>
      <w:r>
        <w:t>。</w:t>
      </w:r>
    </w:p>
    <w:p w:rsidR="00715109" w:rsidRDefault="007A43E5">
      <w:pPr>
        <w:ind w:firstLine="440"/>
      </w:pPr>
      <w:r>
        <w:lastRenderedPageBreak/>
        <w:t>5.</w:t>
      </w:r>
      <w:r>
        <w:t>若点燃红磷后，燃烧</w:t>
      </w:r>
      <w:proofErr w:type="gramStart"/>
      <w:r>
        <w:t>匙</w:t>
      </w:r>
      <w:proofErr w:type="gramEnd"/>
      <w:r>
        <w:t>没有迅速伸入集气瓶中，则测定结果会</w:t>
      </w:r>
      <w:r>
        <w:rPr>
          <w:color w:val="FF0000"/>
          <w:u w:val="single" w:color="000000"/>
        </w:rPr>
        <w:t xml:space="preserve">  </w:t>
      </w:r>
      <w:r>
        <w:rPr>
          <w:color w:val="FF0000"/>
          <w:u w:val="single" w:color="000000"/>
        </w:rPr>
        <w:t>偏大</w:t>
      </w:r>
      <w:r>
        <w:rPr>
          <w:color w:val="FF0000"/>
          <w:u w:val="single" w:color="000000"/>
        </w:rPr>
        <w:t xml:space="preserve">  </w:t>
      </w:r>
      <w:r>
        <w:t>。</w:t>
      </w:r>
    </w:p>
    <w:p w:rsidR="00715109" w:rsidRDefault="007A43E5">
      <w:pPr>
        <w:ind w:firstLine="440"/>
      </w:pPr>
      <w:r>
        <w:t>6.</w:t>
      </w:r>
      <w:r>
        <w:t>若反应时</w:t>
      </w:r>
      <w:proofErr w:type="gramStart"/>
      <w:r>
        <w:t>弹簧夹未夹紧</w:t>
      </w:r>
      <w:proofErr w:type="gramEnd"/>
      <w:r>
        <w:t>，则测定结果会</w:t>
      </w:r>
      <w:r>
        <w:rPr>
          <w:color w:val="FF0000"/>
          <w:u w:val="single" w:color="000000"/>
        </w:rPr>
        <w:t xml:space="preserve">  </w:t>
      </w:r>
      <w:r>
        <w:rPr>
          <w:color w:val="FF0000"/>
          <w:u w:val="single" w:color="000000"/>
        </w:rPr>
        <w:t>偏大</w:t>
      </w:r>
      <w:r>
        <w:rPr>
          <w:color w:val="FF0000"/>
          <w:u w:val="single" w:color="000000"/>
        </w:rPr>
        <w:t xml:space="preserve">  </w:t>
      </w:r>
      <w:r>
        <w:t>。</w:t>
      </w:r>
    </w:p>
    <w:p w:rsidR="00715109" w:rsidRDefault="007A43E5">
      <w:pPr>
        <w:pStyle w:val="4"/>
      </w:pPr>
      <w:r>
        <w:t>易混淆点</w:t>
      </w:r>
      <w:r>
        <w:t>1</w:t>
      </w:r>
    </w:p>
    <w:p w:rsidR="00715109" w:rsidRDefault="007A43E5">
      <w:pPr>
        <w:ind w:firstLine="440"/>
      </w:pPr>
      <w:r>
        <w:t>1.</w:t>
      </w:r>
      <w:r>
        <w:t>空气中氮气的体积分数约为</w:t>
      </w:r>
      <w:r>
        <w:t>7</w:t>
      </w:r>
      <m:oMath>
        <m:r>
          <w:rPr>
            <w:rFonts w:ascii="Cambria Math" w:eastAsia="Cambria Math" w:hAnsi="Cambria Math" w:cs="Cambria Math"/>
          </w:rPr>
          <m:t>8</m:t>
        </m:r>
        <m:r>
          <m:rPr>
            <m:sty m:val="p"/>
          </m:rPr>
          <w:rPr>
            <w:rFonts w:ascii="Cambria Math" w:eastAsia="Cambria Math" w:hAnsi="Cambria Math" w:cs="Cambria Math"/>
          </w:rPr>
          <m:t>%</m:t>
        </m:r>
      </m:oMath>
      <w:r>
        <w:t xml:space="preserve"> </w:t>
      </w:r>
      <w:r>
        <w:t>，而不是质量分数为</w:t>
      </w:r>
      <w:r>
        <w:t>7</w:t>
      </w:r>
      <m:oMath>
        <m:r>
          <w:rPr>
            <w:rFonts w:ascii="Cambria Math" w:eastAsia="Cambria Math" w:hAnsi="Cambria Math" w:cs="Cambria Math"/>
          </w:rPr>
          <m:t>8</m:t>
        </m:r>
        <m:r>
          <m:rPr>
            <m:sty m:val="p"/>
          </m:rPr>
          <w:rPr>
            <w:rFonts w:ascii="Cambria Math" w:eastAsia="Cambria Math" w:hAnsi="Cambria Math" w:cs="Cambria Math"/>
          </w:rPr>
          <m:t>%</m:t>
        </m:r>
      </m:oMath>
      <w:r>
        <w:t xml:space="preserve"> </w:t>
      </w:r>
      <w:r>
        <w:t>。</w:t>
      </w:r>
    </w:p>
    <w:p w:rsidR="00715109" w:rsidRDefault="007A43E5">
      <w:pPr>
        <w:ind w:firstLine="440"/>
      </w:pPr>
      <w:r>
        <w:t>2.</w:t>
      </w:r>
      <w:r>
        <w:t>稀有气体在通电时会发出不同颜色的光，属于物理变化，不属于化学变化。</w:t>
      </w:r>
    </w:p>
    <w:p w:rsidR="00715109" w:rsidRDefault="007A43E5">
      <w:pPr>
        <w:ind w:firstLine="440"/>
      </w:pPr>
      <w:r>
        <w:t>3.</w:t>
      </w:r>
      <w:r>
        <w:t>氮气可用作制氮肥，不是因为氮气的化学性质稳定。</w:t>
      </w:r>
    </w:p>
    <w:p w:rsidR="00715109" w:rsidRDefault="007A43E5">
      <w:pPr>
        <w:pStyle w:val="4"/>
      </w:pPr>
      <w:r>
        <w:t>易混淆点</w:t>
      </w:r>
      <w:r>
        <w:t>2</w:t>
      </w:r>
    </w:p>
    <w:p w:rsidR="00715109" w:rsidRDefault="007A43E5">
      <w:pPr>
        <w:ind w:firstLine="440"/>
      </w:pPr>
      <w:r>
        <w:t>1.</w:t>
      </w:r>
      <w:r>
        <w:t>红磷燃烧放出大量的热，产生大量白烟（“烟”是固体小颗粒），而不是白雾（“雾”是液体小液滴）。</w:t>
      </w:r>
    </w:p>
    <w:p w:rsidR="00715109" w:rsidRDefault="007A43E5">
      <w:pPr>
        <w:ind w:firstLine="440"/>
      </w:pPr>
      <w:r>
        <w:t>2.</w:t>
      </w:r>
      <w:r>
        <w:t>二氧化碳无毒无害，不属于空气污染物。但空气中二氧化碳含量过高会加剧温室效应。</w:t>
      </w:r>
    </w:p>
    <w:p w:rsidR="00715109" w:rsidRDefault="007A43E5">
      <w:pPr>
        <w:ind w:firstLine="440"/>
      </w:pPr>
      <w:r>
        <w:t>3.</w:t>
      </w:r>
      <w:r>
        <w:t>加高炼铁厂的烟囱，不能减少空气污染。</w:t>
      </w:r>
    </w:p>
    <w:p w:rsidR="00715109" w:rsidRDefault="007A43E5">
      <w:pPr>
        <w:pStyle w:val="3"/>
      </w:pPr>
      <w:r>
        <w:rPr>
          <w:noProof/>
        </w:rPr>
        <w:drawing>
          <wp:inline distT="0" distB="0" distL="0" distR="0">
            <wp:extent cx="3571875" cy="693568"/>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715109" w:rsidRDefault="007A43E5">
      <w:r>
        <w:t xml:space="preserve">1. </w:t>
      </w:r>
      <w:r>
        <w:rPr>
          <w:rFonts w:ascii="KaiTi" w:eastAsia="KaiTi" w:hAnsi="KaiTi" w:cs="KaiTi"/>
        </w:rPr>
        <w:t>[2022·陕西中考]</w:t>
      </w:r>
      <w:r>
        <w:t>化学实验中常会出现一些“出乎意料”的现象或结果。下列各选项对相关异常情况的解释不合理的是</w:t>
      </w:r>
      <w:r>
        <w:t xml:space="preserve">( </w:t>
      </w:r>
      <w:r>
        <w:rPr>
          <w:color w:val="FF0000"/>
        </w:rPr>
        <w:t>C</w:t>
      </w:r>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75"/>
        <w:gridCol w:w="2168"/>
        <w:gridCol w:w="1530"/>
        <w:gridCol w:w="2144"/>
        <w:gridCol w:w="2183"/>
      </w:tblGrid>
      <w:tr w:rsidR="00715109">
        <w:trPr>
          <w:jc w:val="center"/>
        </w:trPr>
        <w:tc>
          <w:tcPr>
            <w:tcW w:w="3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w:t>
            </w:r>
          </w:p>
        </w:tc>
        <w:tc>
          <w:tcPr>
            <w:tcW w:w="2325" w:type="dxa"/>
            <w:tcBorders>
              <w:top w:val="single" w:sz="1" w:space="0" w:color="666666"/>
              <w:left w:val="single" w:sz="1" w:space="0" w:color="666666"/>
              <w:bottom w:val="single" w:sz="1" w:space="0" w:color="666666"/>
              <w:right w:val="single" w:sz="1" w:space="0" w:color="666666"/>
            </w:tcBorders>
          </w:tcPr>
          <w:p w:rsidR="00715109" w:rsidRDefault="007A43E5">
            <w:pPr>
              <w:jc w:val="center"/>
            </w:pPr>
            <w:r>
              <w:rPr>
                <w:noProof/>
              </w:rPr>
              <w:drawing>
                <wp:inline distT="0" distB="0" distL="0" distR="0">
                  <wp:extent cx="1327404" cy="12456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
                          <a:srcRect/>
                          <a:stretch>
                            <a:fillRect/>
                          </a:stretch>
                        </pic:blipFill>
                        <pic:spPr bwMode="auto">
                          <a:xfrm>
                            <a:off x="0" y="0"/>
                            <a:ext cx="1327404" cy="1245680"/>
                          </a:xfrm>
                          <a:prstGeom prst="rect">
                            <a:avLst/>
                          </a:prstGeom>
                        </pic:spPr>
                      </pic:pic>
                    </a:graphicData>
                  </a:graphic>
                </wp:inline>
              </w:drawing>
            </w:r>
          </w:p>
          <w:p w:rsidR="00715109" w:rsidRDefault="007A43E5">
            <w:r>
              <w:rPr>
                <w:rFonts w:hAnsi="Times New Roman"/>
              </w:rPr>
              <w:t>验证氧气的化学性质</w:t>
            </w:r>
          </w:p>
        </w:tc>
        <w:tc>
          <w:tcPr>
            <w:tcW w:w="1695" w:type="dxa"/>
            <w:tcBorders>
              <w:top w:val="single" w:sz="1" w:space="0" w:color="666666"/>
              <w:left w:val="single" w:sz="1" w:space="0" w:color="666666"/>
              <w:bottom w:val="single" w:sz="1" w:space="0" w:color="666666"/>
              <w:right w:val="single" w:sz="1" w:space="0" w:color="666666"/>
            </w:tcBorders>
          </w:tcPr>
          <w:p w:rsidR="00715109" w:rsidRDefault="007A43E5">
            <w:pPr>
              <w:jc w:val="center"/>
            </w:pPr>
            <w:r>
              <w:rPr>
                <w:noProof/>
              </w:rPr>
              <w:drawing>
                <wp:inline distT="0" distB="0" distL="0" distR="0">
                  <wp:extent cx="921258" cy="126053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921258" cy="1260539"/>
                          </a:xfrm>
                          <a:prstGeom prst="rect">
                            <a:avLst/>
                          </a:prstGeom>
                        </pic:spPr>
                      </pic:pic>
                    </a:graphicData>
                  </a:graphic>
                </wp:inline>
              </w:drawing>
            </w:r>
          </w:p>
          <w:p w:rsidR="00715109" w:rsidRDefault="007A43E5">
            <w:r>
              <w:rPr>
                <w:rFonts w:hAnsi="Times New Roman"/>
              </w:rPr>
              <w:t>除去粗盐中的泥沙</w:t>
            </w:r>
          </w:p>
        </w:tc>
        <w:tc>
          <w:tcPr>
            <w:tcW w:w="2310" w:type="dxa"/>
            <w:tcBorders>
              <w:top w:val="single" w:sz="1" w:space="0" w:color="666666"/>
              <w:left w:val="single" w:sz="1" w:space="0" w:color="666666"/>
              <w:bottom w:val="single" w:sz="1" w:space="0" w:color="666666"/>
              <w:right w:val="single" w:sz="1" w:space="0" w:color="666666"/>
            </w:tcBorders>
          </w:tcPr>
          <w:p w:rsidR="00715109" w:rsidRDefault="007A43E5">
            <w:pPr>
              <w:jc w:val="center"/>
            </w:pPr>
            <w:r>
              <w:rPr>
                <w:noProof/>
              </w:rPr>
              <w:drawing>
                <wp:inline distT="0" distB="0" distL="0" distR="0">
                  <wp:extent cx="1310069" cy="136950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
                          <a:srcRect/>
                          <a:stretch>
                            <a:fillRect/>
                          </a:stretch>
                        </pic:blipFill>
                        <pic:spPr bwMode="auto">
                          <a:xfrm>
                            <a:off x="0" y="0"/>
                            <a:ext cx="1310069" cy="1369505"/>
                          </a:xfrm>
                          <a:prstGeom prst="rect">
                            <a:avLst/>
                          </a:prstGeom>
                        </pic:spPr>
                      </pic:pic>
                    </a:graphicData>
                  </a:graphic>
                </wp:inline>
              </w:drawing>
            </w:r>
          </w:p>
          <w:p w:rsidR="00715109" w:rsidRDefault="007A43E5">
            <w:r>
              <w:rPr>
                <w:rFonts w:hAnsi="Times New Roman"/>
              </w:rPr>
              <w:t>测定空气中氧气的含量</w:t>
            </w:r>
          </w:p>
        </w:tc>
        <w:tc>
          <w:tcPr>
            <w:tcW w:w="2340"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1337310" cy="108223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
                          <a:srcRect/>
                          <a:stretch>
                            <a:fillRect/>
                          </a:stretch>
                        </pic:blipFill>
                        <pic:spPr bwMode="auto">
                          <a:xfrm>
                            <a:off x="0" y="0"/>
                            <a:ext cx="1337310" cy="1082231"/>
                          </a:xfrm>
                          <a:prstGeom prst="rect">
                            <a:avLst/>
                          </a:prstGeom>
                        </pic:spPr>
                      </pic:pic>
                    </a:graphicData>
                  </a:graphic>
                </wp:inline>
              </w:drawing>
            </w:r>
          </w:p>
          <w:p w:rsidR="00715109" w:rsidRDefault="007A43E5">
            <w:r>
              <w:rPr>
                <w:rFonts w:hAnsi="Times New Roman"/>
              </w:rPr>
              <w:t>检验实验室制取的二氧化碳</w:t>
            </w:r>
          </w:p>
        </w:tc>
      </w:tr>
      <w:tr w:rsidR="00715109">
        <w:trPr>
          <w:jc w:val="center"/>
        </w:trPr>
        <w:tc>
          <w:tcPr>
            <w:tcW w:w="3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异常情况</w:t>
            </w:r>
          </w:p>
        </w:tc>
        <w:tc>
          <w:tcPr>
            <w:tcW w:w="232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未看到火星四射</w:t>
            </w:r>
          </w:p>
        </w:tc>
        <w:tc>
          <w:tcPr>
            <w:tcW w:w="16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滤液浑浊</w:t>
            </w:r>
          </w:p>
        </w:tc>
        <w:tc>
          <w:tcPr>
            <w:tcW w:w="23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测定结果偏大</w:t>
            </w:r>
          </w:p>
        </w:tc>
        <w:tc>
          <w:tcPr>
            <w:tcW w:w="23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澄清石灰水未变浑浊</w:t>
            </w:r>
          </w:p>
        </w:tc>
      </w:tr>
      <w:tr w:rsidR="00715109">
        <w:trPr>
          <w:jc w:val="center"/>
        </w:trPr>
        <w:tc>
          <w:tcPr>
            <w:tcW w:w="3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选项</w:t>
            </w:r>
          </w:p>
        </w:tc>
        <w:tc>
          <w:tcPr>
            <w:tcW w:w="232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A.</w:t>
            </w:r>
            <w:r>
              <w:rPr>
                <w:rFonts w:hAnsi="Times New Roman"/>
              </w:rPr>
              <w:t>可能是温度未达到铁丝的着火点</w:t>
            </w:r>
          </w:p>
        </w:tc>
        <w:tc>
          <w:tcPr>
            <w:tcW w:w="16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B.</w:t>
            </w:r>
            <w:r>
              <w:rPr>
                <w:rFonts w:hAnsi="Times New Roman"/>
              </w:rPr>
              <w:t>可能是滤纸破损</w:t>
            </w:r>
          </w:p>
        </w:tc>
        <w:tc>
          <w:tcPr>
            <w:tcW w:w="23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C.</w:t>
            </w:r>
            <w:r>
              <w:rPr>
                <w:rFonts w:hAnsi="Times New Roman"/>
              </w:rPr>
              <w:t>可能是红磷的量不足</w:t>
            </w:r>
          </w:p>
        </w:tc>
        <w:tc>
          <w:tcPr>
            <w:tcW w:w="23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D.</w:t>
            </w:r>
            <w:r>
              <w:rPr>
                <w:rFonts w:hAnsi="Times New Roman"/>
              </w:rPr>
              <w:t>可能是二氧化碳中混有氯化氢气体</w:t>
            </w:r>
          </w:p>
        </w:tc>
      </w:tr>
    </w:tbl>
    <w:p w:rsidR="00715109" w:rsidRDefault="007A43E5">
      <w:r>
        <w:t xml:space="preserve">2. </w:t>
      </w:r>
      <w:r>
        <w:rPr>
          <w:rFonts w:ascii="KaiTi" w:eastAsia="KaiTi" w:hAnsi="KaiTi" w:cs="KaiTi"/>
        </w:rPr>
        <w:t>[2022·陕西中考]</w:t>
      </w:r>
      <w:r>
        <w:t>化学让生活更美好。下列说法正确的是</w:t>
      </w:r>
      <w:r>
        <w:t xml:space="preserve">( </w:t>
      </w:r>
      <w:r>
        <w:rPr>
          <w:color w:val="FF0000"/>
        </w:rPr>
        <w:t>A</w:t>
      </w:r>
      <w:r>
        <w:t xml:space="preserve"> )</w:t>
      </w:r>
    </w:p>
    <w:p w:rsidR="00715109" w:rsidRDefault="007A43E5">
      <w:r>
        <w:lastRenderedPageBreak/>
        <w:t xml:space="preserve">A. </w:t>
      </w:r>
      <w:r>
        <w:t>制糖工业中用活性炭脱色，利用的是其吸附性</w:t>
      </w:r>
    </w:p>
    <w:p w:rsidR="00715109" w:rsidRDefault="007A43E5">
      <w:r>
        <w:t xml:space="preserve">B. </w:t>
      </w:r>
      <w:r>
        <w:t>氦气通电发出粉红色的光，发生的是化学变化</w:t>
      </w:r>
    </w:p>
    <w:p w:rsidR="00715109" w:rsidRDefault="007A43E5">
      <w:r>
        <w:t xml:space="preserve">C. </w:t>
      </w:r>
      <w:r>
        <w:t>用干冰营造舞台意境时，看到的白雾是二氧化碳气体</w:t>
      </w:r>
    </w:p>
    <w:p w:rsidR="00715109" w:rsidRDefault="007A43E5">
      <w:r>
        <w:t xml:space="preserve">D. </w:t>
      </w:r>
      <w:r>
        <w:t>硬水软化后口感更好，因为煮沸时除去了硬水中的所有杂质</w:t>
      </w:r>
    </w:p>
    <w:p w:rsidR="00715109" w:rsidRDefault="007A43E5">
      <w:r>
        <w:t xml:space="preserve">3. </w:t>
      </w:r>
      <w:r>
        <w:rPr>
          <w:rFonts w:ascii="KaiTi" w:eastAsia="KaiTi" w:hAnsi="KaiTi" w:cs="KaiTi"/>
        </w:rPr>
        <w:t>[2019·陕西中考]</w:t>
      </w:r>
      <w:r>
        <w:t>“绿水青山就是金山银山”，下列举措不利于环境保护和资源合理利用的是</w:t>
      </w:r>
      <w:r>
        <w:t xml:space="preserve">( </w:t>
      </w:r>
      <w:r>
        <w:rPr>
          <w:color w:val="FF0000"/>
        </w:rPr>
        <w:t>B</w:t>
      </w:r>
      <w:r>
        <w:t xml:space="preserve"> )</w:t>
      </w:r>
    </w:p>
    <w:p w:rsidR="00715109" w:rsidRDefault="007A43E5">
      <w:pPr>
        <w:tabs>
          <w:tab w:val="left" w:pos="4277"/>
        </w:tabs>
      </w:pPr>
      <w:r>
        <w:t xml:space="preserve">A. </w:t>
      </w:r>
      <w:r>
        <w:t>禁止将工业废水直接排入河流</w:t>
      </w:r>
      <w:r>
        <w:tab/>
        <w:t xml:space="preserve">B. </w:t>
      </w:r>
      <w:r>
        <w:t>大量砍伐树木代替燃煤作燃料</w:t>
      </w:r>
    </w:p>
    <w:p w:rsidR="00715109" w:rsidRDefault="007A43E5">
      <w:pPr>
        <w:tabs>
          <w:tab w:val="left" w:pos="4277"/>
        </w:tabs>
      </w:pPr>
      <w:r>
        <w:t xml:space="preserve">C. </w:t>
      </w:r>
      <w:r>
        <w:t>冬季禁止人员携带火种进入山林</w:t>
      </w:r>
      <w:r>
        <w:tab/>
        <w:t xml:space="preserve">D. </w:t>
      </w:r>
      <w:r>
        <w:t>大力推广公共交通使用新能源汽车</w:t>
      </w:r>
    </w:p>
    <w:p w:rsidR="00715109" w:rsidRDefault="007A43E5">
      <w:r>
        <w:t xml:space="preserve">4. </w:t>
      </w:r>
      <w:r>
        <w:rPr>
          <w:rFonts w:ascii="KaiTi" w:eastAsia="KaiTi" w:hAnsi="KaiTi" w:cs="KaiTi"/>
        </w:rPr>
        <w:t>[2018·陕西中考]</w:t>
      </w:r>
      <w:r>
        <w:t>实验是学习和研究化学的重要方法。</w:t>
      </w:r>
      <w:proofErr w:type="gramStart"/>
      <w:r>
        <w:t>请据图</w:t>
      </w:r>
      <w:proofErr w:type="gramEnd"/>
      <w:r>
        <w:t>1-1-5</w:t>
      </w:r>
      <w:r>
        <w:t>回答下列问题。</w:t>
      </w:r>
    </w:p>
    <w:p w:rsidR="00715109" w:rsidRDefault="007A43E5">
      <w:pPr>
        <w:jc w:val="center"/>
      </w:pPr>
      <w:r>
        <w:rPr>
          <w:noProof/>
        </w:rPr>
        <w:drawing>
          <wp:anchor distT="0" distB="0" distL="0" distR="0" simplePos="0" relativeHeight="1201475" behindDoc="0" locked="0" layoutInCell="1" allowOverlap="0">
            <wp:simplePos x="0" y="0"/>
            <wp:positionH relativeFrom="margin">
              <wp:align>center</wp:align>
            </wp:positionH>
            <wp:positionV relativeFrom="line">
              <wp:posOffset>0</wp:posOffset>
            </wp:positionV>
            <wp:extent cx="2457450" cy="1201475"/>
            <wp:effectExtent l="0" t="0" r="0" b="0"/>
            <wp:wrapTopAndBottom distT="0" dist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
                    <a:srcRect/>
                    <a:stretch>
                      <a:fillRect/>
                    </a:stretch>
                  </pic:blipFill>
                  <pic:spPr bwMode="auto">
                    <a:xfrm>
                      <a:off x="0" y="0"/>
                      <a:ext cx="2457450" cy="1201475"/>
                    </a:xfrm>
                    <a:prstGeom prst="rect">
                      <a:avLst/>
                    </a:prstGeom>
                  </pic:spPr>
                </pic:pic>
              </a:graphicData>
            </a:graphic>
          </wp:anchor>
        </w:drawing>
      </w:r>
    </w:p>
    <w:p w:rsidR="00715109" w:rsidRDefault="007A43E5">
      <w:pPr>
        <w:jc w:val="center"/>
      </w:pPr>
      <w:r>
        <w:t>图</w:t>
      </w:r>
      <w:r>
        <w:t>1-1-5</w:t>
      </w:r>
    </w:p>
    <w:p w:rsidR="00715109" w:rsidRDefault="00715109"/>
    <w:p w:rsidR="00715109" w:rsidRDefault="007A43E5">
      <w:r>
        <w:t>用图示装置可测定空气中氧气的含量，实验过程中需反复推拉两端注射器的活塞，目的是</w:t>
      </w:r>
      <w:r>
        <w:rPr>
          <w:color w:val="FF0000"/>
          <w:u w:val="single" w:color="000000"/>
        </w:rPr>
        <w:t>使装置中的氧气充分反应</w:t>
      </w:r>
      <w:r>
        <w:t>。</w:t>
      </w:r>
    </w:p>
    <w:p w:rsidR="00715109" w:rsidRDefault="007A43E5">
      <w:pPr>
        <w:pStyle w:val="3"/>
      </w:pPr>
      <w:r>
        <w:rPr>
          <w:noProof/>
        </w:rPr>
        <w:drawing>
          <wp:inline distT="0" distB="0" distL="0" distR="0">
            <wp:extent cx="3181350" cy="6040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[2022·赤峰中考]</w:t>
      </w:r>
      <w:r>
        <w:t>2022</w:t>
      </w:r>
      <w:r>
        <w:t>北京冬奥会期间，国家环保部门加大了对奥运场馆周边地区空气质量的监测力度。下列物质没有被列入空气质量监测项目的是</w:t>
      </w:r>
      <w:r>
        <w:t xml:space="preserve">( </w:t>
      </w:r>
      <w:r>
        <w:rPr>
          <w:color w:val="FF0000"/>
        </w:rPr>
        <w:t>D</w:t>
      </w:r>
      <w:r>
        <w:t xml:space="preserve"> )</w:t>
      </w:r>
    </w:p>
    <w:p w:rsidR="00715109" w:rsidRDefault="007A43E5">
      <w:pPr>
        <w:tabs>
          <w:tab w:val="left" w:pos="2138"/>
          <w:tab w:val="left" w:pos="4277"/>
          <w:tab w:val="left" w:pos="6415"/>
        </w:tabs>
      </w:pPr>
      <w:r>
        <w:t xml:space="preserve">A. </w:t>
      </w:r>
      <w:r>
        <w:t>二氧化硫</w:t>
      </w:r>
      <w:r>
        <w:tab/>
        <w:t xml:space="preserve">B. </w:t>
      </w:r>
      <w:r>
        <w:t>臭氧</w:t>
      </w:r>
      <w:r>
        <w:tab/>
        <w:t xml:space="preserve">C. </w:t>
      </w:r>
      <w:r>
        <w:t>细颗粒物</w:t>
      </w:r>
      <w:r>
        <w:tab/>
        <w:t xml:space="preserve">D. </w:t>
      </w:r>
      <w:r>
        <w:t>稀有气体</w:t>
      </w:r>
    </w:p>
    <w:p w:rsidR="00715109" w:rsidRDefault="007A43E5">
      <w:r>
        <w:t xml:space="preserve">2. </w:t>
      </w:r>
      <w:r>
        <w:t>党的二十大报告中指出：“坚持精准治污、科学治污、依法治污，持续深入打好蓝天、碧水、净土保卫战。”下列措施或行为符合报告精神的是</w:t>
      </w:r>
      <w:r>
        <w:t xml:space="preserve"> ( </w:t>
      </w:r>
      <w:r>
        <w:rPr>
          <w:color w:val="FF0000"/>
        </w:rPr>
        <w:t>A</w:t>
      </w:r>
      <w:r>
        <w:t xml:space="preserve"> )</w:t>
      </w:r>
    </w:p>
    <w:p w:rsidR="00715109" w:rsidRDefault="007A43E5">
      <w:pPr>
        <w:tabs>
          <w:tab w:val="left" w:pos="4277"/>
        </w:tabs>
      </w:pPr>
      <w:r>
        <w:t xml:space="preserve">A. </w:t>
      </w:r>
      <w:r>
        <w:t>使用风能、太阳能等绿色能源</w:t>
      </w:r>
      <w:r>
        <w:tab/>
        <w:t xml:space="preserve">B. </w:t>
      </w:r>
      <w:r>
        <w:t>将废旧电池随意丢进垃圾箱</w:t>
      </w:r>
    </w:p>
    <w:p w:rsidR="00715109" w:rsidRDefault="007A43E5">
      <w:pPr>
        <w:tabs>
          <w:tab w:val="left" w:pos="4277"/>
        </w:tabs>
      </w:pPr>
      <w:r>
        <w:t xml:space="preserve">C. </w:t>
      </w:r>
      <w:r>
        <w:t>将废弃塑料制品直接露天焚烧</w:t>
      </w:r>
      <w:r>
        <w:tab/>
        <w:t xml:space="preserve">D. </w:t>
      </w:r>
      <w:r>
        <w:t>用工业废水直接灌溉农田</w:t>
      </w:r>
    </w:p>
    <w:p w:rsidR="00715109" w:rsidRDefault="007A43E5">
      <w:r>
        <w:t xml:space="preserve">3. </w:t>
      </w:r>
      <w:r>
        <w:rPr>
          <w:rFonts w:ascii="KaiTi" w:eastAsia="KaiTi" w:hAnsi="KaiTi" w:cs="KaiTi"/>
        </w:rPr>
        <w:t>[2022·河北中考]</w:t>
      </w:r>
      <w:r>
        <w:t>2021</w:t>
      </w:r>
      <w:r>
        <w:t>年河北省</w:t>
      </w:r>
      <m:oMath>
        <m:r>
          <m:rPr>
            <m:sty m:val="p"/>
          </m:rPr>
          <w:rPr>
            <w:rFonts w:ascii="Cambria Math" w:eastAsia="Cambria Math" w:hAnsi="Cambria Math" w:cs="Cambria Math"/>
          </w:rPr>
          <m:t>PM</m:t>
        </m:r>
        <m:r>
          <w:rPr>
            <w:rFonts w:ascii="Cambria Math" w:eastAsia="Cambria Math" w:hAnsi="Cambria Math" w:cs="Cambria Math"/>
          </w:rPr>
          <m:t>2.5</m:t>
        </m:r>
      </m:oMath>
      <w:r>
        <w:t xml:space="preserve"> </w:t>
      </w:r>
      <w:r>
        <w:t>平均浓度同比下降</w:t>
      </w:r>
      <w:r>
        <w:t>15.</w:t>
      </w:r>
      <m:oMath>
        <m:r>
          <w:rPr>
            <w:rFonts w:ascii="Cambria Math" w:eastAsia="Cambria Math" w:hAnsi="Cambria Math" w:cs="Cambria Math"/>
          </w:rPr>
          <m:t>3</m:t>
        </m:r>
        <m:r>
          <m:rPr>
            <m:sty m:val="p"/>
          </m:rPr>
          <w:rPr>
            <w:rFonts w:ascii="Cambria Math" w:eastAsia="Cambria Math" w:hAnsi="Cambria Math" w:cs="Cambria Math"/>
          </w:rPr>
          <m:t>%</m:t>
        </m:r>
      </m:oMath>
      <w:r>
        <w:t xml:space="preserve"> </w:t>
      </w:r>
      <w:r>
        <w:t>，改善幅度为“十三五”以来最高。下列举措不能改善空气质量的是</w:t>
      </w:r>
      <w:r>
        <w:t xml:space="preserve">( </w:t>
      </w:r>
      <w:r>
        <w:rPr>
          <w:color w:val="FF0000"/>
        </w:rPr>
        <w:t>D</w:t>
      </w:r>
      <w:r>
        <w:t xml:space="preserve"> )</w:t>
      </w:r>
    </w:p>
    <w:p w:rsidR="00715109" w:rsidRDefault="007A43E5">
      <w:pPr>
        <w:tabs>
          <w:tab w:val="left" w:pos="4277"/>
        </w:tabs>
      </w:pPr>
      <w:r>
        <w:lastRenderedPageBreak/>
        <w:t xml:space="preserve">A. </w:t>
      </w:r>
      <w:r>
        <w:t>开发利用新能源</w:t>
      </w:r>
      <w:r>
        <w:tab/>
        <w:t xml:space="preserve">B. </w:t>
      </w:r>
      <w:r>
        <w:t>推进低碳交通运输</w:t>
      </w:r>
    </w:p>
    <w:p w:rsidR="00715109" w:rsidRDefault="007A43E5">
      <w:pPr>
        <w:tabs>
          <w:tab w:val="left" w:pos="4277"/>
        </w:tabs>
      </w:pPr>
      <w:r>
        <w:t xml:space="preserve">C. </w:t>
      </w:r>
      <w:r>
        <w:t>提高森林覆盖率</w:t>
      </w:r>
      <w:r>
        <w:tab/>
        <w:t xml:space="preserve">D. </w:t>
      </w:r>
      <w:r>
        <w:t>增高炼铁厂的烟囱</w:t>
      </w:r>
    </w:p>
    <w:p w:rsidR="00715109" w:rsidRDefault="007A43E5">
      <w:r>
        <w:t xml:space="preserve">4. </w:t>
      </w:r>
      <w:r>
        <w:rPr>
          <w:rFonts w:ascii="KaiTi" w:eastAsia="KaiTi" w:hAnsi="KaiTi" w:cs="KaiTi"/>
        </w:rPr>
        <w:t>[2022·昆明中考]</w:t>
      </w:r>
      <w:r>
        <w:t>2021</w:t>
      </w:r>
      <w:r>
        <w:t>年</w:t>
      </w:r>
      <w:r>
        <w:t>12</w:t>
      </w:r>
      <w:r>
        <w:t>月</w:t>
      </w:r>
      <w:r>
        <w:t>9</w:t>
      </w:r>
      <w:r>
        <w:t>日，航天员翟志刚、王亚平、叶光富在中国空间站进行“天宫课堂”第一课。水球光学实验中打入的“人造空气”与我们身边的空气成分含量基本相同，“人造空气”中氧气含量约为</w:t>
      </w:r>
      <w:r>
        <w:t xml:space="preserve">( </w:t>
      </w:r>
      <w:r>
        <w:rPr>
          <w:color w:val="FF0000"/>
        </w:rPr>
        <w:t>B</w:t>
      </w:r>
      <w:r>
        <w:t xml:space="preserve"> )</w:t>
      </w:r>
    </w:p>
    <w:p w:rsidR="00715109" w:rsidRDefault="007A43E5">
      <w:pPr>
        <w:tabs>
          <w:tab w:val="left" w:pos="2138"/>
          <w:tab w:val="left" w:pos="4277"/>
          <w:tab w:val="left" w:pos="6415"/>
        </w:tabs>
      </w:pPr>
      <w:r>
        <w:t xml:space="preserve">A. </w:t>
      </w:r>
      <m:oMath>
        <m:r>
          <w:rPr>
            <w:rFonts w:ascii="Cambria Math" w:eastAsia="Cambria Math" w:hAnsi="Cambria Math" w:cs="Cambria Math"/>
          </w:rPr>
          <m:t>78</m:t>
        </m:r>
        <m:r>
          <m:rPr>
            <m:sty m:val="p"/>
          </m:rPr>
          <w:rPr>
            <w:rFonts w:ascii="Cambria Math" w:eastAsia="Cambria Math" w:hAnsi="Cambria Math" w:cs="Cambria Math"/>
          </w:rPr>
          <m:t>%</m:t>
        </m:r>
      </m:oMath>
      <w:r>
        <w:t xml:space="preserve"> </w:t>
      </w:r>
      <w:r>
        <w:tab/>
        <w:t xml:space="preserve">B. </w:t>
      </w:r>
      <m:oMath>
        <m:r>
          <w:rPr>
            <w:rFonts w:ascii="Cambria Math" w:eastAsia="Cambria Math" w:hAnsi="Cambria Math" w:cs="Cambria Math"/>
          </w:rPr>
          <m:t>21</m:t>
        </m:r>
        <m:r>
          <m:rPr>
            <m:sty m:val="p"/>
          </m:rPr>
          <w:rPr>
            <w:rFonts w:ascii="Cambria Math" w:eastAsia="Cambria Math" w:hAnsi="Cambria Math" w:cs="Cambria Math"/>
          </w:rPr>
          <m:t>%</m:t>
        </m:r>
      </m:oMath>
      <w:r>
        <w:t xml:space="preserve"> </w:t>
      </w:r>
      <w:r>
        <w:tab/>
        <w:t xml:space="preserve">C. </w:t>
      </w:r>
      <m:oMath>
        <m:r>
          <w:rPr>
            <w:rFonts w:ascii="Cambria Math" w:eastAsia="Cambria Math" w:hAnsi="Cambria Math" w:cs="Cambria Math"/>
          </w:rPr>
          <m:t>0.94</m:t>
        </m:r>
        <m:r>
          <m:rPr>
            <m:sty m:val="p"/>
          </m:rPr>
          <w:rPr>
            <w:rFonts w:ascii="Cambria Math" w:eastAsia="Cambria Math" w:hAnsi="Cambria Math" w:cs="Cambria Math"/>
          </w:rPr>
          <m:t>%</m:t>
        </m:r>
      </m:oMath>
      <w:r>
        <w:t xml:space="preserve"> </w:t>
      </w:r>
      <w:r>
        <w:tab/>
        <w:t xml:space="preserve">D. </w:t>
      </w:r>
      <m:oMath>
        <m:r>
          <w:rPr>
            <w:rFonts w:ascii="Cambria Math" w:eastAsia="Cambria Math" w:hAnsi="Cambria Math" w:cs="Cambria Math"/>
          </w:rPr>
          <m:t>0.03</m:t>
        </m:r>
        <m:r>
          <m:rPr>
            <m:sty m:val="p"/>
          </m:rPr>
          <w:rPr>
            <w:rFonts w:ascii="Cambria Math" w:eastAsia="Cambria Math" w:hAnsi="Cambria Math" w:cs="Cambria Math"/>
          </w:rPr>
          <m:t>%</m:t>
        </m:r>
      </m:oMath>
      <w:r>
        <w:t xml:space="preserve"> </w:t>
      </w:r>
    </w:p>
    <w:p w:rsidR="00715109" w:rsidRDefault="007A43E5">
      <w:r>
        <w:t xml:space="preserve">5. </w:t>
      </w:r>
      <w:r>
        <w:rPr>
          <w:rFonts w:ascii="KaiTi" w:eastAsia="KaiTi" w:hAnsi="KaiTi" w:cs="KaiTi"/>
        </w:rPr>
        <w:t>[2022·湘潭中考]</w:t>
      </w:r>
      <w:r>
        <w:t>空气是人类赖以生存的物质基础。下列有关说法错误的是</w:t>
      </w:r>
      <w:r>
        <w:t xml:space="preserve">( </w:t>
      </w:r>
      <w:r>
        <w:rPr>
          <w:color w:val="FF0000"/>
        </w:rPr>
        <w:t>A</w:t>
      </w:r>
      <w:r>
        <w:t xml:space="preserve"> )</w:t>
      </w:r>
    </w:p>
    <w:p w:rsidR="00715109" w:rsidRDefault="007A43E5">
      <w:pPr>
        <w:tabs>
          <w:tab w:val="left" w:pos="4277"/>
        </w:tabs>
      </w:pPr>
      <w:r>
        <w:t xml:space="preserve">A. </w:t>
      </w:r>
      <w:r>
        <w:t>空气中的氧气是一种常见的燃料</w:t>
      </w:r>
      <w:r>
        <w:tab/>
        <w:t xml:space="preserve">B. </w:t>
      </w:r>
      <w:r>
        <w:t>二氧化硫是空气污染物之一</w:t>
      </w:r>
    </w:p>
    <w:p w:rsidR="00715109" w:rsidRDefault="007A43E5">
      <w:pPr>
        <w:tabs>
          <w:tab w:val="left" w:pos="4277"/>
        </w:tabs>
      </w:pPr>
      <w:r>
        <w:t xml:space="preserve">C. </w:t>
      </w:r>
      <w:r>
        <w:t>空气中氮气的体积分数约为</w:t>
      </w:r>
      <w:r>
        <w:t>7</w:t>
      </w:r>
      <m:oMath>
        <m:r>
          <w:rPr>
            <w:rFonts w:ascii="Cambria Math" w:eastAsia="Cambria Math" w:hAnsi="Cambria Math" w:cs="Cambria Math"/>
          </w:rPr>
          <m:t>8</m:t>
        </m:r>
        <m:r>
          <m:rPr>
            <m:sty m:val="p"/>
          </m:rPr>
          <w:rPr>
            <w:rFonts w:ascii="Cambria Math" w:eastAsia="Cambria Math" w:hAnsi="Cambria Math" w:cs="Cambria Math"/>
          </w:rPr>
          <m:t>%</m:t>
        </m:r>
      </m:oMath>
      <w:r>
        <w:t xml:space="preserve"> </w:t>
      </w:r>
      <w:r>
        <w:tab/>
        <w:t xml:space="preserve">D. </w:t>
      </w:r>
      <w:r>
        <w:t>植树造林有利于保护空气</w:t>
      </w:r>
    </w:p>
    <w:p w:rsidR="00715109" w:rsidRDefault="007A43E5">
      <w:r>
        <w:t xml:space="preserve">6. </w:t>
      </w:r>
      <w:r>
        <w:rPr>
          <w:rFonts w:ascii="KaiTi" w:eastAsia="KaiTi" w:hAnsi="KaiTi" w:cs="KaiTi"/>
        </w:rPr>
        <w:t>[2021·贺州中考]</w:t>
      </w:r>
      <w:r>
        <w:t>化学家拉瓦锡通过实验得出空气由氧气和氮气组成，其中约占空气体积五分之四的是</w:t>
      </w:r>
      <w:r>
        <w:t xml:space="preserve">( </w:t>
      </w:r>
      <w:r>
        <w:rPr>
          <w:color w:val="FF0000"/>
        </w:rPr>
        <w:t>A</w:t>
      </w:r>
      <w:r>
        <w:t xml:space="preserve"> )</w:t>
      </w:r>
    </w:p>
    <w:p w:rsidR="00715109" w:rsidRDefault="007A43E5">
      <w:pPr>
        <w:tabs>
          <w:tab w:val="left" w:pos="2138"/>
          <w:tab w:val="left" w:pos="4277"/>
          <w:tab w:val="left" w:pos="6415"/>
        </w:tabs>
      </w:pPr>
      <w:r>
        <w:t xml:space="preserve">A. </w:t>
      </w:r>
      <w:r>
        <w:t>氮气</w:t>
      </w:r>
      <w:r>
        <w:tab/>
        <w:t xml:space="preserve">B. </w:t>
      </w:r>
      <w:r>
        <w:t>氧气</w:t>
      </w:r>
      <w:r>
        <w:tab/>
        <w:t xml:space="preserve">C. </w:t>
      </w:r>
      <w:r>
        <w:t>二氧化碳</w:t>
      </w:r>
      <w:r>
        <w:tab/>
        <w:t xml:space="preserve">D. </w:t>
      </w:r>
      <w:r>
        <w:t>稀有气体</w:t>
      </w:r>
    </w:p>
    <w:p w:rsidR="00715109" w:rsidRDefault="007A43E5">
      <w:r>
        <w:t xml:space="preserve">7. </w:t>
      </w:r>
      <w:r>
        <w:rPr>
          <w:rFonts w:ascii="KaiTi" w:eastAsia="KaiTi" w:hAnsi="KaiTi" w:cs="KaiTi"/>
        </w:rPr>
        <w:t>[2022·黄石中考]</w:t>
      </w:r>
      <w:r>
        <w:t>空气中含量较少，且常用作保护气的是</w:t>
      </w:r>
      <w:r>
        <w:t xml:space="preserve">( </w:t>
      </w:r>
      <w:r>
        <w:rPr>
          <w:color w:val="FF0000"/>
        </w:rPr>
        <w:t>D</w:t>
      </w:r>
      <w:r>
        <w:t xml:space="preserve"> )</w:t>
      </w:r>
    </w:p>
    <w:p w:rsidR="00715109" w:rsidRDefault="007A43E5">
      <w:pPr>
        <w:tabs>
          <w:tab w:val="left" w:pos="2138"/>
          <w:tab w:val="left" w:pos="4277"/>
          <w:tab w:val="left" w:pos="6415"/>
        </w:tabs>
      </w:pPr>
      <w:r>
        <w:t xml:space="preserve">A. </w:t>
      </w:r>
      <w:r>
        <w:t>氮气</w:t>
      </w:r>
      <w:r>
        <w:tab/>
        <w:t xml:space="preserve">B. </w:t>
      </w:r>
      <w:r>
        <w:t>氧气</w:t>
      </w:r>
      <w:r>
        <w:tab/>
        <w:t xml:space="preserve">C. </w:t>
      </w:r>
      <w:r>
        <w:t>二氧化碳</w:t>
      </w:r>
      <w:r>
        <w:tab/>
        <w:t xml:space="preserve">D. </w:t>
      </w:r>
      <w:r>
        <w:t>稀有气体</w:t>
      </w:r>
    </w:p>
    <w:p w:rsidR="00715109" w:rsidRDefault="007A43E5">
      <w:r>
        <w:t xml:space="preserve">8. </w:t>
      </w:r>
      <w:r>
        <w:rPr>
          <w:rFonts w:ascii="KaiTi" w:eastAsia="KaiTi" w:hAnsi="KaiTi" w:cs="KaiTi"/>
        </w:rPr>
        <w:t>[2022·辽宁中考]</w:t>
      </w:r>
      <w:r>
        <w:t>下列不属于空气污染物的是</w:t>
      </w:r>
      <w:r>
        <w:t xml:space="preserve">( </w:t>
      </w:r>
      <w:r>
        <w:rPr>
          <w:color w:val="FF0000"/>
        </w:rPr>
        <w:t>A</w:t>
      </w:r>
      <w:r>
        <w:t xml:space="preserve"> )</w:t>
      </w:r>
    </w:p>
    <w:p w:rsidR="00715109" w:rsidRDefault="007A43E5">
      <w:pPr>
        <w:tabs>
          <w:tab w:val="left" w:pos="2138"/>
          <w:tab w:val="left" w:pos="4277"/>
          <w:tab w:val="left" w:pos="6415"/>
        </w:tabs>
      </w:pPr>
      <w:r>
        <w:t xml:space="preserve">A. </w:t>
      </w:r>
      <w:r>
        <w:t>水蒸气</w:t>
      </w:r>
      <w:r>
        <w:tab/>
        <w:t xml:space="preserve">B. </w:t>
      </w:r>
      <w:r>
        <w:t>二氧化硫</w:t>
      </w:r>
      <w:r>
        <w:tab/>
        <w:t xml:space="preserve">C. </w:t>
      </w:r>
      <w:r>
        <w:t>二氧化氮</w:t>
      </w:r>
      <w:r>
        <w:tab/>
        <w:t xml:space="preserve">D. </w:t>
      </w:r>
      <w:r>
        <w:t>细颗粒物</w:t>
      </w:r>
    </w:p>
    <w:p w:rsidR="00715109" w:rsidRDefault="007A43E5">
      <w:r>
        <w:t xml:space="preserve">9. </w:t>
      </w:r>
      <w:r>
        <w:rPr>
          <w:rFonts w:ascii="KaiTi" w:eastAsia="KaiTi" w:hAnsi="KaiTi" w:cs="KaiTi"/>
        </w:rPr>
        <w:t>[2022·常德中考]</w:t>
      </w:r>
      <w:r>
        <w:t>下列物质中，不属于空气成分的是</w:t>
      </w:r>
      <w:r>
        <w:t xml:space="preserve">( </w:t>
      </w:r>
      <w:r>
        <w:rPr>
          <w:color w:val="FF0000"/>
        </w:rPr>
        <w:t>B</w:t>
      </w:r>
      <w:r>
        <w:t xml:space="preserve"> )</w:t>
      </w:r>
    </w:p>
    <w:p w:rsidR="00715109" w:rsidRDefault="007A43E5">
      <w:pPr>
        <w:tabs>
          <w:tab w:val="left" w:pos="2138"/>
          <w:tab w:val="left" w:pos="4277"/>
          <w:tab w:val="left" w:pos="6415"/>
        </w:tabs>
      </w:pPr>
      <w:r>
        <w:t xml:space="preserve">A. </w:t>
      </w:r>
      <w:r>
        <w:t>氧气</w:t>
      </w:r>
      <w:r>
        <w:tab/>
        <w:t xml:space="preserve">B. </w:t>
      </w:r>
      <w:r>
        <w:t>氢气</w:t>
      </w:r>
      <w:r>
        <w:tab/>
        <w:t xml:space="preserve">C. </w:t>
      </w:r>
      <w:r>
        <w:t>二氧化碳</w:t>
      </w:r>
      <w:r>
        <w:tab/>
        <w:t xml:space="preserve">D. </w:t>
      </w:r>
      <w:r>
        <w:t>氮气</w:t>
      </w:r>
    </w:p>
    <w:p w:rsidR="00715109" w:rsidRDefault="007A43E5">
      <w:r>
        <w:t xml:space="preserve">10. </w:t>
      </w:r>
      <w:r>
        <w:rPr>
          <w:rFonts w:ascii="KaiTi" w:eastAsia="KaiTi" w:hAnsi="KaiTi" w:cs="KaiTi"/>
        </w:rPr>
        <w:t>[2021·常德中考]</w:t>
      </w:r>
      <w:r>
        <w:t>空气中下列各成分所占的体积由小到大的顺序是</w:t>
      </w:r>
      <w:r>
        <w:t xml:space="preserve">( </w:t>
      </w:r>
      <w:r>
        <w:rPr>
          <w:color w:val="FF0000"/>
        </w:rPr>
        <w:t>A</w:t>
      </w:r>
      <w:r>
        <w:t xml:space="preserve"> )</w:t>
      </w:r>
    </w:p>
    <w:p w:rsidR="00715109" w:rsidRDefault="007A43E5">
      <w:pPr>
        <w:ind w:firstLine="440"/>
      </w:pPr>
      <w:r>
        <w:t>①氧气；②氮气；③二氧化碳；④稀有气体</w:t>
      </w:r>
    </w:p>
    <w:p w:rsidR="00715109" w:rsidRDefault="007A43E5">
      <w:pPr>
        <w:tabs>
          <w:tab w:val="left" w:pos="2138"/>
          <w:tab w:val="left" w:pos="4277"/>
          <w:tab w:val="left" w:pos="6415"/>
        </w:tabs>
      </w:pPr>
      <w:r>
        <w:t xml:space="preserve">A. </w:t>
      </w:r>
      <w:r>
        <w:t>③④①②</w:t>
      </w:r>
      <w:r>
        <w:tab/>
        <w:t xml:space="preserve">B. </w:t>
      </w:r>
      <w:r>
        <w:t>④③①②</w:t>
      </w:r>
      <w:r>
        <w:tab/>
        <w:t xml:space="preserve">C. </w:t>
      </w:r>
      <w:r>
        <w:t>②①④③</w:t>
      </w:r>
      <w:r>
        <w:tab/>
        <w:t xml:space="preserve">D. </w:t>
      </w:r>
      <w:r>
        <w:t>①③②④</w:t>
      </w:r>
    </w:p>
    <w:p w:rsidR="00715109" w:rsidRDefault="007A43E5">
      <w:r>
        <w:t xml:space="preserve">11. </w:t>
      </w:r>
      <w:r>
        <w:rPr>
          <w:rFonts w:ascii="KaiTi" w:eastAsia="KaiTi" w:hAnsi="KaiTi" w:cs="KaiTi"/>
        </w:rPr>
        <w:t>[2022·乐山中考]</w:t>
      </w:r>
      <w:r>
        <w:t>为测定空气中氧气的含量，某同学将教材实验进行改进，改进后的实验装置如图</w:t>
      </w:r>
      <w:r>
        <w:t>1-1-6</w:t>
      </w:r>
      <w:r>
        <w:t>乙所示（部分夹持装置已省略）。实验时引燃红磷后便熄灭酒精灯。下列有关改进实验的说法不正确的是</w:t>
      </w:r>
      <w:r>
        <w:t xml:space="preserve">( </w:t>
      </w:r>
      <w:r>
        <w:rPr>
          <w:color w:val="FF0000"/>
        </w:rPr>
        <w:t>B</w:t>
      </w:r>
      <w:r>
        <w:t xml:space="preserve"> )</w:t>
      </w:r>
    </w:p>
    <w:p w:rsidR="00715109" w:rsidRDefault="007A43E5">
      <w:pPr>
        <w:jc w:val="center"/>
      </w:pPr>
      <w:r>
        <w:rPr>
          <w:noProof/>
        </w:rPr>
        <w:lastRenderedPageBreak/>
        <w:drawing>
          <wp:anchor distT="0" distB="0" distL="0" distR="0" simplePos="0" relativeHeight="1562522" behindDoc="0" locked="0" layoutInCell="1" allowOverlap="0">
            <wp:simplePos x="0" y="0"/>
            <wp:positionH relativeFrom="margin">
              <wp:align>center</wp:align>
            </wp:positionH>
            <wp:positionV relativeFrom="line">
              <wp:posOffset>0</wp:posOffset>
            </wp:positionV>
            <wp:extent cx="3971925" cy="1562522"/>
            <wp:effectExtent l="0" t="0" r="0" b="0"/>
            <wp:wrapTopAndBottom distT="0" dist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srcRect/>
                    <a:stretch>
                      <a:fillRect/>
                    </a:stretch>
                  </pic:blipFill>
                  <pic:spPr bwMode="auto">
                    <a:xfrm>
                      <a:off x="0" y="0"/>
                      <a:ext cx="3971925" cy="1562522"/>
                    </a:xfrm>
                    <a:prstGeom prst="rect">
                      <a:avLst/>
                    </a:prstGeom>
                  </pic:spPr>
                </pic:pic>
              </a:graphicData>
            </a:graphic>
          </wp:anchor>
        </w:drawing>
      </w:r>
    </w:p>
    <w:p w:rsidR="00715109" w:rsidRDefault="007A43E5">
      <w:pPr>
        <w:jc w:val="center"/>
      </w:pPr>
      <w:r>
        <w:t>图</w:t>
      </w:r>
      <w:r>
        <w:t>1-1-6</w:t>
      </w:r>
    </w:p>
    <w:p w:rsidR="00715109" w:rsidRDefault="00715109"/>
    <w:p w:rsidR="00715109" w:rsidRDefault="007A43E5">
      <w:r>
        <w:t xml:space="preserve">A. </w:t>
      </w:r>
      <w:r>
        <w:t>红磷燃烧的化学方程式可以表示为</w:t>
      </w:r>
      <m:oMath>
        <m:r>
          <w:rPr>
            <w:rFonts w:ascii="Cambria Math" w:eastAsia="Cambria Math" w:hAnsi="Cambria Math" w:cs="Cambria Math"/>
          </w:rPr>
          <m:t>4</m:t>
        </m:r>
        <m:r>
          <m:rPr>
            <m:sty m:val="p"/>
          </m:rPr>
          <w:rPr>
            <w:rFonts w:ascii="Cambria Math" w:eastAsia="Cambria Math" w:hAnsi="Cambria Math" w:cs="Cambria Math"/>
          </w:rPr>
          <m:t>P+</m:t>
        </m:r>
        <m:r>
          <w:rPr>
            <w:rFonts w:ascii="Cambria Math" w:eastAsia="Cambria Math" w:hAnsi="Cambria Math" w:cs="Cambria Math"/>
          </w:rPr>
          <m:t>5</m:t>
        </m:r>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nor/>
                        </m:rPr>
                        <w:rPr>
                          <w:rFonts w:ascii="Cambria Math" w:eastAsia="Cambria Math" w:hAnsi="Cambria Math" w:cs="Cambria Math"/>
                          <w:sz w:val="14"/>
                        </w:rPr>
                        <m:t>点燃</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2</m:t>
        </m:r>
        <m:sSub>
          <m:sSubPr>
            <m:ctrlPr>
              <w:rPr>
                <w:rFonts w:ascii="Cambria Math" w:eastAsia="Cambria Math" w:hAnsi="Cambria Math" w:cs="Cambria Math"/>
              </w:rPr>
            </m:ctrlPr>
          </m:sSubPr>
          <m:e>
            <m:r>
              <m:rPr>
                <m:sty m:val="p"/>
              </m:rPr>
              <w:rPr>
                <w:rFonts w:ascii="Cambria Math" w:eastAsia="Cambria Math" w:hAnsi="Cambria Math" w:cs="Cambria Math"/>
              </w:rPr>
              <m:t>P</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5</m:t>
            </m:r>
          </m:sub>
        </m:sSub>
      </m:oMath>
      <w:r>
        <w:t xml:space="preserve"> </w:t>
      </w:r>
    </w:p>
    <w:p w:rsidR="00715109" w:rsidRDefault="007A43E5">
      <w:r>
        <w:t xml:space="preserve">B. </w:t>
      </w:r>
      <w:r>
        <w:t>待红磷熄灭并冷却至室温，打开弹簧夹，注射器活塞向右移动</w:t>
      </w:r>
    </w:p>
    <w:p w:rsidR="00715109" w:rsidRDefault="007A43E5">
      <w:r>
        <w:t xml:space="preserve">C. </w:t>
      </w:r>
      <w:r>
        <w:t>实验结束后试管内气体的主要成分为氮气</w:t>
      </w:r>
    </w:p>
    <w:p w:rsidR="00715109" w:rsidRDefault="007A43E5">
      <w:r>
        <w:t xml:space="preserve">D. </w:t>
      </w:r>
      <w:r>
        <w:t>改进后的装置能减少测量误差，且对环境污染小</w:t>
      </w:r>
    </w:p>
    <w:p w:rsidR="005E2177" w:rsidRDefault="007A43E5">
      <w:r>
        <w:t xml:space="preserve">12. </w:t>
      </w:r>
      <w:r>
        <w:rPr>
          <w:rFonts w:ascii="KaiTi" w:eastAsia="KaiTi" w:hAnsi="KaiTi" w:cs="KaiTi"/>
        </w:rPr>
        <w:t>[2021·铁岭中考]</w:t>
      </w:r>
      <w:r>
        <w:t>下列关于图</w:t>
      </w:r>
      <w:r>
        <w:t>1-1-7</w:t>
      </w:r>
      <w:r>
        <w:t>所示测定空气中氧气含量的实验的说法正</w:t>
      </w:r>
    </w:p>
    <w:p w:rsidR="005E2177" w:rsidRDefault="005E2177" w:rsidP="005E2177">
      <w:r>
        <w:t>确的是</w:t>
      </w:r>
      <w:r>
        <w:t xml:space="preserve">( </w:t>
      </w:r>
      <w:r>
        <w:rPr>
          <w:color w:val="FF0000"/>
        </w:rPr>
        <w:t>C</w:t>
      </w:r>
      <w:r>
        <w:t xml:space="preserve"> )</w:t>
      </w:r>
    </w:p>
    <w:p w:rsidR="005E2177" w:rsidRDefault="005E2177"/>
    <w:p w:rsidR="00715109" w:rsidRDefault="007A43E5">
      <w:pPr>
        <w:jc w:val="center"/>
      </w:pPr>
      <w:r>
        <w:rPr>
          <w:noProof/>
        </w:rPr>
        <w:drawing>
          <wp:anchor distT="0" distB="0" distL="0" distR="0" simplePos="0" relativeHeight="1360979" behindDoc="0" locked="0" layoutInCell="1" allowOverlap="0">
            <wp:simplePos x="0" y="0"/>
            <wp:positionH relativeFrom="margin">
              <wp:align>center</wp:align>
            </wp:positionH>
            <wp:positionV relativeFrom="line">
              <wp:posOffset>0</wp:posOffset>
            </wp:positionV>
            <wp:extent cx="1524000" cy="1360979"/>
            <wp:effectExtent l="0" t="0" r="0" b="0"/>
            <wp:wrapTopAndBottom distT="0" dist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
                    <a:srcRect/>
                    <a:stretch>
                      <a:fillRect/>
                    </a:stretch>
                  </pic:blipFill>
                  <pic:spPr bwMode="auto">
                    <a:xfrm>
                      <a:off x="0" y="0"/>
                      <a:ext cx="1524000" cy="1360979"/>
                    </a:xfrm>
                    <a:prstGeom prst="rect">
                      <a:avLst/>
                    </a:prstGeom>
                  </pic:spPr>
                </pic:pic>
              </a:graphicData>
            </a:graphic>
          </wp:anchor>
        </w:drawing>
      </w:r>
    </w:p>
    <w:p w:rsidR="00715109" w:rsidRDefault="007A43E5" w:rsidP="005E2177">
      <w:pPr>
        <w:jc w:val="center"/>
      </w:pPr>
      <w:r>
        <w:t>图</w:t>
      </w:r>
      <w:r>
        <w:t>1-1-7</w:t>
      </w:r>
    </w:p>
    <w:p w:rsidR="00715109" w:rsidRDefault="007A43E5">
      <w:r>
        <w:t xml:space="preserve">A. </w:t>
      </w:r>
      <w:r>
        <w:t>实验前弹簧夹没有夹紧</w:t>
      </w:r>
    </w:p>
    <w:p w:rsidR="00715109" w:rsidRDefault="007A43E5">
      <w:r>
        <w:t xml:space="preserve">B. </w:t>
      </w:r>
      <w:r>
        <w:t>将红磷换成木炭进行实验</w:t>
      </w:r>
    </w:p>
    <w:p w:rsidR="00715109" w:rsidRDefault="007A43E5">
      <w:r>
        <w:t xml:space="preserve">C. </w:t>
      </w:r>
      <w:r>
        <w:t>待装置冷却至室温后，再打开弹簧夹</w:t>
      </w:r>
    </w:p>
    <w:p w:rsidR="00715109" w:rsidRDefault="007A43E5">
      <w:r>
        <w:t xml:space="preserve">D. </w:t>
      </w:r>
      <w:r>
        <w:t>点燃红磷缓慢伸入集气瓶中后，再塞紧瓶塞</w:t>
      </w:r>
    </w:p>
    <w:p w:rsidR="00715109" w:rsidRDefault="007A43E5">
      <w:r>
        <w:t xml:space="preserve">13. </w:t>
      </w:r>
      <w:r>
        <w:rPr>
          <w:rFonts w:ascii="KaiTi" w:eastAsia="KaiTi" w:hAnsi="KaiTi" w:cs="KaiTi"/>
        </w:rPr>
        <w:t>[2021·烟台中考]</w:t>
      </w:r>
      <w:r>
        <w:t>化学兴趣小组设计如图</w:t>
      </w:r>
      <w:r>
        <w:t>1-1-8</w:t>
      </w:r>
      <w:r>
        <w:t>所示的装置来测定空气中氧气的含量，将胶头滴管中的水滴入生石灰一段时间后，试管内的白磷（白磷的着</w:t>
      </w:r>
      <w:r>
        <w:lastRenderedPageBreak/>
        <w:t>火点为</w:t>
      </w:r>
      <m:oMath>
        <m:r>
          <w:rPr>
            <w:rFonts w:ascii="Cambria Math" w:eastAsia="Cambria Math" w:hAnsi="Cambria Math" w:cs="Cambria Math"/>
          </w:rPr>
          <m:t>40</m:t>
        </m:r>
        <m:r>
          <m:rPr>
            <m:sty m:val="p"/>
          </m:rPr>
          <w:rPr>
            <w:rFonts w:ascii="Cambria Math" w:eastAsia="Cambria Math" w:hAnsi="Cambria Math" w:cs="Cambria Math"/>
          </w:rPr>
          <m:t>℃</m:t>
        </m:r>
      </m:oMath>
      <w:r>
        <w:t xml:space="preserve"> </w:t>
      </w:r>
      <w:r>
        <w:t>）开始燃烧，待白磷熄灭并冷却至室温后打开弹簧夹。下列关于该实验的说法错误的是</w:t>
      </w:r>
      <w:r>
        <w:t xml:space="preserve">( </w:t>
      </w:r>
      <w:r>
        <w:rPr>
          <w:color w:val="FF0000"/>
        </w:rPr>
        <w:t>B</w:t>
      </w:r>
      <w:r>
        <w:t xml:space="preserve"> )</w:t>
      </w:r>
    </w:p>
    <w:p w:rsidR="00715109" w:rsidRDefault="007A43E5">
      <w:pPr>
        <w:jc w:val="center"/>
      </w:pPr>
      <w:r>
        <w:rPr>
          <w:noProof/>
        </w:rPr>
        <w:drawing>
          <wp:anchor distT="0" distB="0" distL="0" distR="0" simplePos="0" relativeHeight="1552723" behindDoc="0" locked="0" layoutInCell="1" allowOverlap="0">
            <wp:simplePos x="0" y="0"/>
            <wp:positionH relativeFrom="margin">
              <wp:align>center</wp:align>
            </wp:positionH>
            <wp:positionV relativeFrom="line">
              <wp:posOffset>0</wp:posOffset>
            </wp:positionV>
            <wp:extent cx="3038475" cy="1552723"/>
            <wp:effectExtent l="0" t="0" r="0" b="0"/>
            <wp:wrapTopAndBottom distT="0" dist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
                    <a:srcRect/>
                    <a:stretch>
                      <a:fillRect/>
                    </a:stretch>
                  </pic:blipFill>
                  <pic:spPr bwMode="auto">
                    <a:xfrm>
                      <a:off x="0" y="0"/>
                      <a:ext cx="3038475" cy="1552723"/>
                    </a:xfrm>
                    <a:prstGeom prst="rect">
                      <a:avLst/>
                    </a:prstGeom>
                  </pic:spPr>
                </pic:pic>
              </a:graphicData>
            </a:graphic>
          </wp:anchor>
        </w:drawing>
      </w:r>
    </w:p>
    <w:p w:rsidR="00715109" w:rsidRDefault="007A43E5">
      <w:pPr>
        <w:jc w:val="center"/>
      </w:pPr>
      <w:r>
        <w:t>图</w:t>
      </w:r>
      <w:r>
        <w:t>1-1-8</w:t>
      </w:r>
    </w:p>
    <w:p w:rsidR="00715109" w:rsidRDefault="00715109"/>
    <w:p w:rsidR="00715109" w:rsidRDefault="007A43E5">
      <w:r>
        <w:t xml:space="preserve">A. </w:t>
      </w:r>
      <w:r>
        <w:t>试管中的细沙可防止试管炸裂</w:t>
      </w:r>
    </w:p>
    <w:p w:rsidR="00715109" w:rsidRDefault="007A43E5">
      <w:r>
        <w:t xml:space="preserve">B. </w:t>
      </w:r>
      <w:r>
        <w:t>胶头滴管中的水和注射器中的水作用相同</w:t>
      </w:r>
    </w:p>
    <w:p w:rsidR="00715109" w:rsidRDefault="007A43E5">
      <w:r>
        <w:t xml:space="preserve">C. </w:t>
      </w:r>
      <w:r>
        <w:t>若实验测得氧气的体积分数偏低，可能是试管中白磷的量不足</w:t>
      </w:r>
    </w:p>
    <w:p w:rsidR="00715109" w:rsidRDefault="007A43E5">
      <w:r>
        <w:t xml:space="preserve">D. </w:t>
      </w:r>
      <w:r>
        <w:t>若注射器中的水最终减少了</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mL</m:t>
        </m:r>
      </m:oMath>
      <w:r>
        <w:t xml:space="preserve"> </w:t>
      </w:r>
      <w:r>
        <w:t>，说明空气中氧气的体积分数约为</w:t>
      </w:r>
      <w:r>
        <w:t>2</w:t>
      </w:r>
      <m:oMath>
        <m:r>
          <w:rPr>
            <w:rFonts w:ascii="Cambria Math" w:eastAsia="Cambria Math" w:hAnsi="Cambria Math" w:cs="Cambria Math"/>
          </w:rPr>
          <m:t>0</m:t>
        </m:r>
        <m:r>
          <m:rPr>
            <m:sty m:val="p"/>
          </m:rPr>
          <w:rPr>
            <w:rFonts w:ascii="Cambria Math" w:eastAsia="Cambria Math" w:hAnsi="Cambria Math" w:cs="Cambria Math"/>
          </w:rPr>
          <m:t>%</m:t>
        </m:r>
      </m:oMath>
      <w:r>
        <w:t xml:space="preserve"> </w:t>
      </w:r>
    </w:p>
    <w:p w:rsidR="00715109" w:rsidRDefault="007A43E5">
      <w:r>
        <w:t xml:space="preserve">14. </w:t>
      </w:r>
      <w:r>
        <w:t>小明认为教室内空气中氧气含量比室外低，于是想用红磷测定教室内空气中氧气的体积分数。老师告诉他，足量的红磷燃烧并不能耗尽空气中的氧气，建议用一氧化氮气体代替红磷进行实验。</w:t>
      </w:r>
    </w:p>
    <w:p w:rsidR="00715109" w:rsidRDefault="007A43E5">
      <w:pPr>
        <w:ind w:firstLine="440"/>
      </w:pPr>
      <w:r>
        <w:t>在老师的指导下，小明进行如图</w:t>
      </w:r>
      <w:r>
        <w:t>1-1-9</w:t>
      </w:r>
      <w:r>
        <w:t>所示实验：用注射器获取</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1</m:t>
            </m:r>
          </m:sub>
        </m:sSub>
        <m:r>
          <m:rPr>
            <m:sty m:val="p"/>
          </m:rPr>
          <w:rPr>
            <w:rFonts w:ascii="Cambria Math" w:eastAsia="Cambria Math" w:hAnsi="Cambria Math" w:cs="Cambria Math"/>
          </w:rPr>
          <m:t>mL</m:t>
        </m:r>
      </m:oMath>
      <w:r>
        <w:t xml:space="preserve"> </w:t>
      </w:r>
      <w:r>
        <w:t>教室内的空气，通过导管缓缓地全部推入量筒，与量筒内足量的</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2</m:t>
            </m:r>
          </m:sub>
        </m:sSub>
        <m:r>
          <m:rPr>
            <m:sty m:val="p"/>
          </m:rPr>
          <w:rPr>
            <w:rFonts w:ascii="Cambria Math" w:eastAsia="Cambria Math" w:hAnsi="Cambria Math" w:cs="Cambria Math"/>
          </w:rPr>
          <m:t>mL</m:t>
        </m:r>
      </m:oMath>
      <w:r>
        <w:t xml:space="preserve"> </w:t>
      </w:r>
      <w:r>
        <w:t>一氧化氮气体混合，待充分反应后，读出量筒中剩余气体体积为</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3</m:t>
            </m:r>
          </m:sub>
        </m:sSub>
        <m:r>
          <m:rPr>
            <m:sty m:val="p"/>
          </m:rPr>
          <w:rPr>
            <w:rFonts w:ascii="Cambria Math" w:eastAsia="Cambria Math" w:hAnsi="Cambria Math" w:cs="Cambria Math"/>
          </w:rPr>
          <m:t>mL</m:t>
        </m:r>
      </m:oMath>
      <w:r>
        <w:t xml:space="preserve"> </w:t>
      </w:r>
      <w:r>
        <w:t>。</w:t>
      </w:r>
    </w:p>
    <w:p w:rsidR="00715109" w:rsidRDefault="007A43E5">
      <w:pPr>
        <w:jc w:val="center"/>
      </w:pPr>
      <w:r>
        <w:rPr>
          <w:noProof/>
        </w:rPr>
        <w:drawing>
          <wp:anchor distT="0" distB="0" distL="0" distR="0" simplePos="0" relativeHeight="1329482" behindDoc="0" locked="0" layoutInCell="1" allowOverlap="0">
            <wp:simplePos x="0" y="0"/>
            <wp:positionH relativeFrom="margin">
              <wp:align>center</wp:align>
            </wp:positionH>
            <wp:positionV relativeFrom="line">
              <wp:posOffset>0</wp:posOffset>
            </wp:positionV>
            <wp:extent cx="3181350" cy="1329482"/>
            <wp:effectExtent l="0" t="0" r="0" b="0"/>
            <wp:wrapTopAndBottom distT="0" dist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
                    <a:srcRect/>
                    <a:stretch>
                      <a:fillRect/>
                    </a:stretch>
                  </pic:blipFill>
                  <pic:spPr bwMode="auto">
                    <a:xfrm>
                      <a:off x="0" y="0"/>
                      <a:ext cx="3181350" cy="1329482"/>
                    </a:xfrm>
                    <a:prstGeom prst="rect">
                      <a:avLst/>
                    </a:prstGeom>
                  </pic:spPr>
                </pic:pic>
              </a:graphicData>
            </a:graphic>
          </wp:anchor>
        </w:drawing>
      </w:r>
    </w:p>
    <w:p w:rsidR="00715109" w:rsidRDefault="007A43E5">
      <w:pPr>
        <w:jc w:val="center"/>
      </w:pPr>
      <w:r>
        <w:t>图</w:t>
      </w:r>
      <w:r>
        <w:t>1-1-9</w:t>
      </w:r>
    </w:p>
    <w:p w:rsidR="00715109" w:rsidRDefault="00715109"/>
    <w:p w:rsidR="00715109" w:rsidRDefault="007A43E5">
      <w:pPr>
        <w:ind w:firstLine="440"/>
      </w:pPr>
      <w:r>
        <w:t>说明：①</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3</m:t>
            </m:r>
          </m:sub>
        </m:sSub>
      </m:oMath>
      <w:r>
        <w:t xml:space="preserve"> </w:t>
      </w:r>
      <w:r>
        <w:t>都是在与教室气温、气压相同的状态下测得。</w:t>
      </w:r>
    </w:p>
    <w:p w:rsidR="00715109" w:rsidRDefault="007A43E5">
      <w:pPr>
        <w:ind w:firstLine="440"/>
      </w:pPr>
      <w:r>
        <w:t>②一氧化氮难溶于水，也不与水反应。</w:t>
      </w:r>
    </w:p>
    <w:p w:rsidR="00715109" w:rsidRDefault="007A43E5">
      <w:pPr>
        <w:ind w:firstLine="440"/>
      </w:pPr>
      <w:r>
        <w:lastRenderedPageBreak/>
        <w:t>③同温同压下，在氢氧化钠溶液参与下，</w:t>
      </w:r>
      <w:r>
        <w:t>4</w:t>
      </w:r>
      <w:r>
        <w:t>体积一氧化氮与</w:t>
      </w:r>
      <w:r>
        <w:t>3</w:t>
      </w:r>
      <w:r>
        <w:t>体积氧气恰好完全反应，且产物能完全被溶液吸收。</w:t>
      </w:r>
    </w:p>
    <w:p w:rsidR="00715109" w:rsidRDefault="007A43E5">
      <w:r>
        <w:t>（</w:t>
      </w:r>
      <w:r>
        <w:t>1</w:t>
      </w:r>
      <w:r>
        <w:t>）</w:t>
      </w:r>
      <w:r>
        <w:t xml:space="preserve"> </w:t>
      </w:r>
      <w:r>
        <w:t>小明用气密性良好的注射器，获取</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1</m:t>
            </m:r>
          </m:sub>
        </m:sSub>
        <m:r>
          <m:rPr>
            <m:sty m:val="p"/>
          </m:rPr>
          <w:rPr>
            <w:rFonts w:ascii="Cambria Math" w:eastAsia="Cambria Math" w:hAnsi="Cambria Math" w:cs="Cambria Math"/>
          </w:rPr>
          <m:t>mL</m:t>
        </m:r>
      </m:oMath>
      <w:r>
        <w:t xml:space="preserve"> </w:t>
      </w:r>
      <w:r>
        <w:t>教室内空气的具体操作是</w:t>
      </w:r>
      <w:r>
        <w:rPr>
          <w:color w:val="FF0000"/>
          <w:u w:val="single" w:color="000000"/>
        </w:rPr>
        <w:t>在教室外，将注射器活塞推到底，然后将注射器拿到教室，再拉动活塞至刻度为</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V</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mL</m:t>
        </m:r>
      </m:oMath>
      <w:r>
        <w:t xml:space="preserve"> </w:t>
      </w:r>
      <w:r>
        <w:rPr>
          <w:color w:val="FF0000"/>
          <w:u w:val="single" w:color="000000"/>
        </w:rPr>
        <w:t>处并密封</w:t>
      </w:r>
      <w:r>
        <w:t>。</w:t>
      </w:r>
    </w:p>
    <w:p w:rsidR="00715109" w:rsidRDefault="007A43E5">
      <w:r>
        <w:t>（</w:t>
      </w:r>
      <w:r>
        <w:t>2</w:t>
      </w:r>
      <w:r>
        <w:t>）</w:t>
      </w:r>
      <w:r>
        <w:t xml:space="preserve"> </w:t>
      </w:r>
      <w:r>
        <w:t>实验测得教室内空气中氧气的体积分数为</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3</m:t>
            </m:r>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V</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V</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V</m:t>
                    </m:r>
                  </m:e>
                  <m:sub>
                    <m:r>
                      <w:rPr>
                        <w:rFonts w:ascii="Cambria Math" w:eastAsia="Cambria Math" w:hAnsi="Cambria Math" w:cs="Cambria Math"/>
                        <w:color w:val="FF0000"/>
                        <w:u w:val="single" w:color="000000"/>
                      </w:rPr>
                      <m:t>3</m:t>
                    </m:r>
                  </m:sub>
                </m:sSub>
              </m:e>
            </m:d>
          </m:num>
          <m:den>
            <m:r>
              <w:rPr>
                <w:rFonts w:ascii="Cambria Math" w:eastAsia="Cambria Math" w:hAnsi="Cambria Math" w:cs="Cambria Math"/>
                <w:color w:val="FF0000"/>
                <w:u w:val="single" w:color="000000"/>
              </w:rPr>
              <m:t>7</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V</m:t>
                </m:r>
              </m:e>
              <m:sub>
                <m:r>
                  <w:rPr>
                    <w:rFonts w:ascii="Cambria Math" w:eastAsia="Cambria Math" w:hAnsi="Cambria Math" w:cs="Cambria Math"/>
                    <w:color w:val="FF0000"/>
                    <w:u w:val="single" w:color="000000"/>
                  </w:rPr>
                  <m:t>1</m:t>
                </m:r>
              </m:sub>
            </m:sSub>
          </m:den>
        </m:f>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100</m:t>
        </m:r>
        <m:r>
          <m:rPr>
            <m:sty m:val="p"/>
          </m:rPr>
          <w:rPr>
            <w:rFonts w:ascii="Cambria Math" w:eastAsia="Cambria Math" w:hAnsi="Cambria Math" w:cs="Cambria Math"/>
            <w:color w:val="FF0000"/>
            <w:u w:val="single" w:color="000000"/>
          </w:rPr>
          <m:t>%</m:t>
        </m:r>
      </m:oMath>
      <w:r>
        <w:t xml:space="preserve"> </w:t>
      </w:r>
      <w:r>
        <w:t>（用</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3</m:t>
            </m:r>
          </m:sub>
        </m:sSub>
      </m:oMath>
      <w:r>
        <w:t xml:space="preserve"> </w:t>
      </w:r>
      <w:r>
        <w:t>表示）。</w:t>
      </w:r>
    </w:p>
    <w:p w:rsidR="00715109" w:rsidRDefault="007A43E5">
      <w:pPr>
        <w:pStyle w:val="2"/>
      </w:pPr>
      <w:r>
        <w:t>第</w:t>
      </w:r>
      <w:r>
        <w:t>2</w:t>
      </w:r>
      <w:r>
        <w:t>讲</w:t>
      </w:r>
      <w:r>
        <w:t xml:space="preserve"> </w:t>
      </w:r>
      <w:r>
        <w:t>氧气</w:t>
      </w:r>
    </w:p>
    <w:p w:rsidR="00715109" w:rsidRDefault="007A43E5">
      <w:pPr>
        <w:pStyle w:val="3"/>
      </w:pPr>
      <w:r>
        <w:rPr>
          <w:noProof/>
        </w:rPr>
        <w:drawing>
          <wp:inline distT="0" distB="0" distL="0" distR="0">
            <wp:extent cx="3124200" cy="637238"/>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氧气的性质和用途</w:t>
      </w:r>
    </w:p>
    <w:p w:rsidR="00715109" w:rsidRDefault="007A43E5">
      <w:r>
        <w:t>1.</w:t>
      </w:r>
      <w:r>
        <w:t>氧气的存在和来源</w:t>
      </w:r>
    </w:p>
    <w:p w:rsidR="00715109" w:rsidRDefault="007A43E5">
      <w:pPr>
        <w:ind w:firstLine="440"/>
      </w:pPr>
      <w:r>
        <w:t>氧气存在于空气中，约占空气体积的</w:t>
      </w:r>
      <w:r>
        <w:rPr>
          <w:color w:val="FF0000"/>
          <w:u w:val="single" w:color="000000"/>
        </w:rPr>
        <w:t xml:space="preserve">  </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5</m:t>
            </m:r>
          </m:den>
        </m:f>
      </m:oMath>
      <w:r>
        <w:t xml:space="preserve"> </w:t>
      </w:r>
      <w:r>
        <w:rPr>
          <w:color w:val="FF0000"/>
          <w:u w:val="single" w:color="000000"/>
        </w:rPr>
        <w:t xml:space="preserve">  </w:t>
      </w:r>
      <w:r>
        <w:t>。自然界中的氧气主要来源于植物的</w:t>
      </w:r>
      <w:r>
        <w:rPr>
          <w:color w:val="FF0000"/>
          <w:u w:val="single" w:color="000000"/>
        </w:rPr>
        <w:t xml:space="preserve">  </w:t>
      </w:r>
      <w:r>
        <w:rPr>
          <w:color w:val="FF0000"/>
          <w:u w:val="single" w:color="000000"/>
        </w:rPr>
        <w:t>光合作用</w:t>
      </w:r>
      <w:r>
        <w:rPr>
          <w:color w:val="FF0000"/>
          <w:u w:val="single" w:color="000000"/>
        </w:rPr>
        <w:t xml:space="preserve">  </w:t>
      </w:r>
      <w:r>
        <w:t>。</w:t>
      </w:r>
    </w:p>
    <w:p w:rsidR="00715109" w:rsidRDefault="007A43E5">
      <w:r>
        <w:t>2.</w:t>
      </w:r>
      <w:r>
        <w:t>氧气的物理性质</w:t>
      </w:r>
    </w:p>
    <w:p w:rsidR="00715109" w:rsidRDefault="007A43E5">
      <w:pPr>
        <w:ind w:firstLine="440"/>
      </w:pPr>
      <w:r>
        <w:t>通常情况下，氧气是一种</w:t>
      </w:r>
      <w:r>
        <w:rPr>
          <w:color w:val="FF0000"/>
          <w:u w:val="single" w:color="000000"/>
        </w:rPr>
        <w:t xml:space="preserve">  </w:t>
      </w:r>
      <w:r>
        <w:rPr>
          <w:color w:val="FF0000"/>
          <w:u w:val="single" w:color="000000"/>
        </w:rPr>
        <w:t>无</w:t>
      </w:r>
      <w:r>
        <w:rPr>
          <w:color w:val="FF0000"/>
          <w:u w:val="single" w:color="000000"/>
        </w:rPr>
        <w:t xml:space="preserve">  </w:t>
      </w:r>
      <w:r>
        <w:t>色</w:t>
      </w:r>
      <w:r>
        <w:rPr>
          <w:color w:val="FF0000"/>
          <w:u w:val="single" w:color="000000"/>
        </w:rPr>
        <w:t xml:space="preserve">  </w:t>
      </w:r>
      <w:r>
        <w:rPr>
          <w:color w:val="FF0000"/>
          <w:u w:val="single" w:color="000000"/>
        </w:rPr>
        <w:t>无</w:t>
      </w:r>
      <w:r>
        <w:rPr>
          <w:color w:val="FF0000"/>
          <w:u w:val="single" w:color="000000"/>
        </w:rPr>
        <w:t xml:space="preserve">  </w:t>
      </w:r>
      <w:r>
        <w:t>味的气体，</w:t>
      </w:r>
      <w:r>
        <w:rPr>
          <w:color w:val="FF0000"/>
          <w:u w:val="single" w:color="000000"/>
        </w:rPr>
        <w:t xml:space="preserve">  </w:t>
      </w:r>
      <w:r>
        <w:rPr>
          <w:color w:val="FF0000"/>
          <w:u w:val="single" w:color="000000"/>
        </w:rPr>
        <w:t>不易</w:t>
      </w:r>
      <w:r>
        <w:rPr>
          <w:color w:val="FF0000"/>
          <w:u w:val="single" w:color="000000"/>
        </w:rPr>
        <w:t xml:space="preserve">  </w:t>
      </w:r>
      <w:r>
        <w:t>溶于水，密度比空气</w:t>
      </w:r>
      <w:r>
        <w:rPr>
          <w:color w:val="FF0000"/>
          <w:u w:val="single" w:color="000000"/>
        </w:rPr>
        <w:t xml:space="preserve">  </w:t>
      </w:r>
      <w:r>
        <w:rPr>
          <w:color w:val="FF0000"/>
          <w:u w:val="single" w:color="000000"/>
        </w:rPr>
        <w:t>略大</w:t>
      </w:r>
      <w:r>
        <w:rPr>
          <w:color w:val="FF0000"/>
          <w:u w:val="single" w:color="000000"/>
        </w:rPr>
        <w:t xml:space="preserve">  </w:t>
      </w:r>
      <w:r>
        <w:t>。熔、沸点较低，液化时会变为淡蓝色液体。</w:t>
      </w:r>
    </w:p>
    <w:p w:rsidR="00715109" w:rsidRDefault="007A43E5">
      <w:r>
        <w:t>3.</w:t>
      </w:r>
      <w:r>
        <w:t>氧气的检验</w:t>
      </w:r>
    </w:p>
    <w:p w:rsidR="00715109" w:rsidRDefault="007A43E5">
      <w:pPr>
        <w:ind w:firstLine="440"/>
      </w:pPr>
      <w:r>
        <w:t>将</w:t>
      </w:r>
      <w:r>
        <w:rPr>
          <w:color w:val="FF0000"/>
          <w:u w:val="single" w:color="000000"/>
        </w:rPr>
        <w:t xml:space="preserve">  </w:t>
      </w:r>
      <w:r>
        <w:rPr>
          <w:color w:val="FF0000"/>
          <w:u w:val="single" w:color="000000"/>
        </w:rPr>
        <w:t>带火星的木条</w:t>
      </w:r>
      <w:r>
        <w:rPr>
          <w:color w:val="FF0000"/>
          <w:u w:val="single" w:color="000000"/>
        </w:rPr>
        <w:t xml:space="preserve">  </w:t>
      </w:r>
      <w:r>
        <w:t>伸入集气瓶中，若</w:t>
      </w:r>
      <w:r>
        <w:rPr>
          <w:color w:val="FF0000"/>
          <w:u w:val="single" w:color="000000"/>
        </w:rPr>
        <w:t xml:space="preserve">  </w:t>
      </w:r>
      <w:r>
        <w:rPr>
          <w:color w:val="FF0000"/>
          <w:u w:val="single" w:color="000000"/>
        </w:rPr>
        <w:t>木条复燃</w:t>
      </w:r>
      <w:r>
        <w:rPr>
          <w:color w:val="FF0000"/>
          <w:u w:val="single" w:color="000000"/>
        </w:rPr>
        <w:t xml:space="preserve">  </w:t>
      </w:r>
      <w:r>
        <w:t>，则是</w:t>
      </w:r>
      <w:r>
        <w:rPr>
          <w:color w:val="FF0000"/>
          <w:u w:val="single" w:color="000000"/>
        </w:rPr>
        <w:t xml:space="preserve">  </w:t>
      </w:r>
      <w:r>
        <w:rPr>
          <w:color w:val="FF0000"/>
          <w:u w:val="single" w:color="000000"/>
        </w:rPr>
        <w:t>氧气</w:t>
      </w:r>
      <w:r>
        <w:rPr>
          <w:color w:val="FF0000"/>
          <w:u w:val="single" w:color="000000"/>
        </w:rPr>
        <w:t xml:space="preserve">  </w:t>
      </w:r>
      <w:r>
        <w:t>。</w:t>
      </w:r>
    </w:p>
    <w:p w:rsidR="00715109" w:rsidRDefault="007A43E5">
      <w:r>
        <w:t>4.</w:t>
      </w:r>
      <w:r>
        <w:t>氧气的用途</w:t>
      </w:r>
    </w:p>
    <w:p w:rsidR="00715109" w:rsidRDefault="007A43E5">
      <w:pPr>
        <w:ind w:firstLine="440"/>
      </w:pPr>
      <w:r>
        <w:t>氧气的用途是</w:t>
      </w:r>
      <w:r>
        <w:rPr>
          <w:color w:val="FF0000"/>
          <w:u w:val="single" w:color="000000"/>
        </w:rPr>
        <w:t xml:space="preserve">  </w:t>
      </w:r>
      <w:r>
        <w:rPr>
          <w:color w:val="FF0000"/>
          <w:u w:val="single" w:color="000000"/>
        </w:rPr>
        <w:t>支持燃烧</w:t>
      </w:r>
      <w:r>
        <w:rPr>
          <w:color w:val="FF0000"/>
          <w:u w:val="single" w:color="000000"/>
        </w:rPr>
        <w:t xml:space="preserve">  </w:t>
      </w:r>
      <w:r>
        <w:t>、</w:t>
      </w:r>
      <w:r>
        <w:rPr>
          <w:color w:val="FF0000"/>
          <w:u w:val="single" w:color="000000"/>
        </w:rPr>
        <w:t xml:space="preserve">  </w:t>
      </w:r>
      <w:r>
        <w:rPr>
          <w:color w:val="FF0000"/>
          <w:u w:val="single" w:color="000000"/>
        </w:rPr>
        <w:t>供给呼吸</w:t>
      </w:r>
      <w:r>
        <w:rPr>
          <w:color w:val="FF0000"/>
          <w:u w:val="single" w:color="000000"/>
        </w:rPr>
        <w:t xml:space="preserve">  </w:t>
      </w:r>
      <w:r>
        <w:t>。</w:t>
      </w:r>
    </w:p>
    <w:p w:rsidR="00715109" w:rsidRDefault="007A43E5">
      <w:r>
        <w:t>5.</w:t>
      </w:r>
      <w:r>
        <w:t>氧气的化学性质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86"/>
        <w:gridCol w:w="422"/>
        <w:gridCol w:w="1678"/>
        <w:gridCol w:w="1870"/>
        <w:gridCol w:w="1852"/>
        <w:gridCol w:w="1992"/>
      </w:tblGrid>
      <w:tr w:rsidR="00715109">
        <w:trPr>
          <w:jc w:val="center"/>
        </w:trPr>
        <w:tc>
          <w:tcPr>
            <w:tcW w:w="525"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物质分类</w:t>
            </w:r>
          </w:p>
        </w:tc>
        <w:tc>
          <w:tcPr>
            <w:tcW w:w="450"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物质名称</w:t>
            </w:r>
          </w:p>
        </w:tc>
        <w:tc>
          <w:tcPr>
            <w:tcW w:w="3945" w:type="dxa"/>
            <w:gridSpan w:val="2"/>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燃烧时出现的现象</w:t>
            </w:r>
          </w:p>
        </w:tc>
        <w:tc>
          <w:tcPr>
            <w:tcW w:w="2085"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注意事项</w:t>
            </w:r>
          </w:p>
        </w:tc>
        <w:tc>
          <w:tcPr>
            <w:tcW w:w="1290"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化学方程式</w:t>
            </w:r>
          </w:p>
        </w:tc>
      </w:tr>
      <w:tr w:rsidR="00715109" w:rsidTr="00243B75">
        <w:trPr>
          <w:trHeight w:val="1245"/>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18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在空气中</w:t>
            </w:r>
          </w:p>
        </w:tc>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在氧气中</w:t>
            </w:r>
          </w:p>
        </w:tc>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r>
      <w:tr w:rsidR="00715109">
        <w:trPr>
          <w:jc w:val="center"/>
        </w:trPr>
        <w:tc>
          <w:tcPr>
            <w:tcW w:w="525"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金属单</w:t>
            </w:r>
            <w:r>
              <w:rPr>
                <w:rFonts w:hAnsi="Times New Roman"/>
              </w:rPr>
              <w:lastRenderedPageBreak/>
              <w:t>质</w:t>
            </w:r>
          </w:p>
        </w:tc>
        <w:tc>
          <w:tcPr>
            <w:tcW w:w="4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lastRenderedPageBreak/>
              <w:t>镁</w:t>
            </w:r>
          </w:p>
        </w:tc>
        <w:tc>
          <w:tcPr>
            <w:tcW w:w="18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燃烧放热，发出</w:t>
            </w:r>
            <w:r>
              <w:rPr>
                <w:rFonts w:hAnsi="Times New Roman"/>
                <w:color w:val="FF0000"/>
                <w:u w:val="single" w:color="000000"/>
              </w:rPr>
              <w:t xml:space="preserve">  </w:t>
            </w:r>
            <w:r>
              <w:rPr>
                <w:rFonts w:hAnsi="Times New Roman"/>
                <w:color w:val="FF0000"/>
                <w:u w:val="single" w:color="000000"/>
              </w:rPr>
              <w:t>耀眼的白光</w:t>
            </w:r>
            <w:r>
              <w:rPr>
                <w:rFonts w:hAnsi="Times New Roman"/>
                <w:color w:val="FF0000"/>
                <w:u w:val="single" w:color="000000"/>
              </w:rPr>
              <w:t xml:space="preserve">  </w:t>
            </w:r>
            <w:r>
              <w:rPr>
                <w:rFonts w:hAnsi="Times New Roman"/>
              </w:rPr>
              <w:t>，生成</w:t>
            </w:r>
            <w:r>
              <w:rPr>
                <w:rFonts w:hAnsi="Times New Roman"/>
                <w:color w:val="FF0000"/>
                <w:u w:val="single" w:color="000000"/>
              </w:rPr>
              <w:t xml:space="preserve">  </w:t>
            </w:r>
            <w:r>
              <w:rPr>
                <w:rFonts w:hAnsi="Times New Roman"/>
                <w:color w:val="FF0000"/>
                <w:u w:val="single" w:color="000000"/>
              </w:rPr>
              <w:t>白</w:t>
            </w:r>
            <w:r>
              <w:rPr>
                <w:rFonts w:hAnsi="Times New Roman"/>
                <w:color w:val="FF0000"/>
                <w:u w:val="single" w:color="000000"/>
              </w:rPr>
              <w:lastRenderedPageBreak/>
              <w:t>色固体</w:t>
            </w:r>
            <w:r>
              <w:rPr>
                <w:rFonts w:hAnsi="Times New Roman"/>
                <w:color w:val="FF0000"/>
                <w:u w:val="single" w:color="000000"/>
              </w:rPr>
              <w:t xml:space="preserve">  </w:t>
            </w:r>
          </w:p>
        </w:tc>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lastRenderedPageBreak/>
              <w:t>燃烧更剧烈</w:t>
            </w:r>
          </w:p>
        </w:tc>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用</w:t>
            </w:r>
            <w:r>
              <w:rPr>
                <w:rFonts w:hAnsi="Times New Roman"/>
                <w:color w:val="FF0000"/>
                <w:u w:val="single" w:color="000000"/>
              </w:rPr>
              <w:t xml:space="preserve">  </w:t>
            </w:r>
            <w:r>
              <w:rPr>
                <w:rFonts w:hAnsi="Times New Roman"/>
                <w:color w:val="FF0000"/>
                <w:u w:val="single" w:color="000000"/>
              </w:rPr>
              <w:t>坩埚</w:t>
            </w:r>
            <w:proofErr w:type="gramStart"/>
            <w:r>
              <w:rPr>
                <w:rFonts w:hAnsi="Times New Roman"/>
                <w:color w:val="FF0000"/>
                <w:u w:val="single" w:color="000000"/>
              </w:rPr>
              <w:t>钳</w:t>
            </w:r>
            <w:proofErr w:type="gramEnd"/>
            <w:r>
              <w:rPr>
                <w:rFonts w:hAnsi="Times New Roman"/>
                <w:color w:val="FF0000"/>
                <w:u w:val="single" w:color="000000"/>
              </w:rPr>
              <w:t xml:space="preserve">  </w:t>
            </w:r>
            <w:r>
              <w:rPr>
                <w:rFonts w:hAnsi="Times New Roman"/>
              </w:rPr>
              <w:t>夹持镁条</w:t>
            </w:r>
          </w:p>
        </w:tc>
        <w:tc>
          <w:tcPr>
            <w:tcW w:w="1290"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Mg+</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color w:val="FF0000"/>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MgO</m:t>
              </m:r>
            </m:oMath>
            <w:r w:rsidRPr="00211800">
              <w:rPr>
                <w:color w:val="FF0000"/>
              </w:rPr>
              <w:t xml:space="preserve"> </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4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铜</w:t>
            </w:r>
          </w:p>
        </w:tc>
        <w:tc>
          <w:tcPr>
            <w:tcW w:w="6030" w:type="dxa"/>
            <w:gridSpan w:val="3"/>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红色的铜</w:t>
            </w:r>
            <w:r>
              <w:rPr>
                <w:rFonts w:hAnsi="Times New Roman"/>
                <w:color w:val="FF0000"/>
                <w:u w:val="single" w:color="000000"/>
              </w:rPr>
              <w:t xml:space="preserve">  </w:t>
            </w:r>
            <w:r>
              <w:rPr>
                <w:rFonts w:hAnsi="Times New Roman"/>
                <w:color w:val="FF0000"/>
                <w:u w:val="single" w:color="000000"/>
              </w:rPr>
              <w:t>变黑</w:t>
            </w:r>
            <w:r>
              <w:rPr>
                <w:rFonts w:hAnsi="Times New Roman"/>
                <w:color w:val="FF0000"/>
                <w:u w:val="single" w:color="000000"/>
              </w:rPr>
              <w:t xml:space="preserve">  </w:t>
            </w:r>
          </w:p>
        </w:tc>
        <w:tc>
          <w:tcPr>
            <w:tcW w:w="1290"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color w:val="FF0000"/>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sty m:val="p"/>
                              </m:rPr>
                              <w:rPr>
                                <w:rFonts w:ascii="Cambria Math" w:eastAsia="Cambria Math" w:hAnsi="Cambria Math" w:cs="Cambria Math"/>
                                <w:color w:val="FF0000"/>
                                <w:sz w:val="14"/>
                                <w:u w:val="single" w:color="000000"/>
                              </w:rPr>
                              <m:t xml:space="preserve">   △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CuO</m:t>
              </m:r>
            </m:oMath>
            <w:r>
              <w:t xml:space="preserve"> </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4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铁</w:t>
            </w:r>
          </w:p>
        </w:tc>
        <w:tc>
          <w:tcPr>
            <w:tcW w:w="18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不燃烧</w:t>
            </w:r>
          </w:p>
        </w:tc>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剧烈燃烧</w:t>
            </w:r>
            <w:r>
              <w:rPr>
                <w:rFonts w:hAnsi="Times New Roman"/>
              </w:rPr>
              <w:t>,</w:t>
            </w:r>
            <w:r>
              <w:rPr>
                <w:rFonts w:hAnsi="Times New Roman"/>
                <w:color w:val="FF0000"/>
                <w:u w:val="single" w:color="000000"/>
              </w:rPr>
              <w:t>火星四射</w:t>
            </w:r>
            <w:r>
              <w:rPr>
                <w:rFonts w:hAnsi="Times New Roman"/>
              </w:rPr>
              <w:t>，放热，生成</w:t>
            </w:r>
            <w:r>
              <w:rPr>
                <w:rFonts w:hAnsi="Times New Roman"/>
                <w:color w:val="FF0000"/>
                <w:u w:val="single" w:color="000000"/>
              </w:rPr>
              <w:t>黑色固体</w:t>
            </w:r>
          </w:p>
        </w:tc>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集气瓶底部放水或细沙，目的是</w:t>
            </w:r>
            <w:r>
              <w:rPr>
                <w:rFonts w:hAnsi="Times New Roman"/>
                <w:color w:val="FF0000"/>
                <w:u w:val="single" w:color="000000"/>
              </w:rPr>
              <w:t>防止高温熔融物溅落炸裂集气瓶底</w:t>
            </w:r>
          </w:p>
        </w:tc>
        <w:tc>
          <w:tcPr>
            <w:tcW w:w="1290"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Fe+</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color w:val="FF0000"/>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m:t>
                  </m:r>
                </m:e>
                <m:sub>
                  <m:r>
                    <w:rPr>
                      <w:rFonts w:ascii="Cambria Math" w:eastAsia="Cambria Math" w:hAnsi="Cambria Math" w:cs="Cambria Math"/>
                      <w:color w:val="FF0000"/>
                      <w:u w:val="single" w:color="000000"/>
                    </w:rPr>
                    <m:t>3</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4</m:t>
                  </m:r>
                </m:sub>
              </m:sSub>
            </m:oMath>
            <w:r w:rsidRPr="00211800">
              <w:rPr>
                <w:color w:val="FF0000"/>
              </w:rPr>
              <w:t xml:space="preserve"> </w:t>
            </w:r>
          </w:p>
        </w:tc>
      </w:tr>
      <w:tr w:rsidR="00715109">
        <w:trPr>
          <w:jc w:val="center"/>
        </w:trPr>
        <w:tc>
          <w:tcPr>
            <w:tcW w:w="525"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非金属单质</w:t>
            </w:r>
          </w:p>
        </w:tc>
        <w:tc>
          <w:tcPr>
            <w:tcW w:w="4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磷</w:t>
            </w:r>
          </w:p>
        </w:tc>
        <w:tc>
          <w:tcPr>
            <w:tcW w:w="18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燃烧放热，产生大量</w:t>
            </w:r>
            <w:r>
              <w:rPr>
                <w:rFonts w:hAnsi="Times New Roman"/>
                <w:color w:val="FF0000"/>
                <w:u w:val="single" w:color="000000"/>
              </w:rPr>
              <w:t>白烟</w:t>
            </w:r>
            <w:r>
              <w:rPr>
                <w:rFonts w:hAnsi="Times New Roman"/>
                <w:color w:val="FF0000"/>
                <w:u w:val="single" w:color="000000"/>
              </w:rPr>
              <w:t xml:space="preserve">  </w:t>
            </w:r>
          </w:p>
        </w:tc>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燃烧更剧烈</w:t>
            </w:r>
          </w:p>
        </w:tc>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w:t>
            </w:r>
          </w:p>
        </w:tc>
        <w:tc>
          <w:tcPr>
            <w:tcW w:w="1290"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color w:val="FF0000"/>
                  <w:u w:val="single" w:color="000000"/>
                </w:rPr>
                <m:t>4</m:t>
              </m:r>
              <m:r>
                <m:rPr>
                  <m:sty m:val="p"/>
                </m:rPr>
                <w:rPr>
                  <w:rFonts w:ascii="Cambria Math" w:eastAsia="Cambria Math" w:hAnsi="Cambria Math" w:cs="Cambria Math"/>
                  <w:color w:val="FF0000"/>
                  <w:u w:val="single" w:color="000000"/>
                </w:rPr>
                <m:t>P+</m:t>
              </m:r>
              <m:r>
                <w:rPr>
                  <w:rFonts w:ascii="Cambria Math" w:eastAsia="Cambria Math" w:hAnsi="Cambria Math" w:cs="Cambria Math"/>
                  <w:color w:val="FF0000"/>
                  <w:u w:val="single" w:color="000000"/>
                </w:rPr>
                <m:t>5</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color w:val="FF0000"/>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P</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5</m:t>
                  </m:r>
                </m:sub>
              </m:sSub>
            </m:oMath>
            <w:r>
              <w:t xml:space="preserve"> </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4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硫</w:t>
            </w:r>
          </w:p>
        </w:tc>
        <w:tc>
          <w:tcPr>
            <w:tcW w:w="18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燃烧放热，发出</w:t>
            </w:r>
            <w:r>
              <w:rPr>
                <w:rFonts w:hAnsi="Times New Roman"/>
                <w:color w:val="FF0000"/>
                <w:u w:val="single" w:color="000000"/>
              </w:rPr>
              <w:t xml:space="preserve">  </w:t>
            </w:r>
            <w:r>
              <w:rPr>
                <w:rFonts w:hAnsi="Times New Roman"/>
                <w:color w:val="FF0000"/>
                <w:u w:val="single" w:color="000000"/>
              </w:rPr>
              <w:t>微弱的淡蓝色火焰</w:t>
            </w:r>
            <w:r>
              <w:rPr>
                <w:rFonts w:hAnsi="Times New Roman"/>
                <w:color w:val="FF0000"/>
                <w:u w:val="single" w:color="000000"/>
              </w:rPr>
              <w:t xml:space="preserve">  </w:t>
            </w:r>
            <w:r>
              <w:rPr>
                <w:rFonts w:hAnsi="Times New Roman"/>
              </w:rPr>
              <w:t>，生成有刺激性气味的气体</w:t>
            </w:r>
          </w:p>
        </w:tc>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燃烧放热，发出</w:t>
            </w:r>
            <w:r>
              <w:rPr>
                <w:rFonts w:hAnsi="Times New Roman"/>
                <w:color w:val="FF0000"/>
                <w:u w:val="single" w:color="000000"/>
              </w:rPr>
              <w:t xml:space="preserve">  </w:t>
            </w:r>
            <w:r>
              <w:rPr>
                <w:rFonts w:hAnsi="Times New Roman"/>
                <w:color w:val="FF0000"/>
                <w:u w:val="single" w:color="000000"/>
              </w:rPr>
              <w:t>明亮的蓝紫色火焰</w:t>
            </w:r>
            <w:r>
              <w:rPr>
                <w:rFonts w:hAnsi="Times New Roman"/>
                <w:color w:val="FF0000"/>
                <w:u w:val="single" w:color="000000"/>
              </w:rPr>
              <w:t xml:space="preserve">  </w:t>
            </w:r>
            <w:r>
              <w:rPr>
                <w:rFonts w:hAnsi="Times New Roman"/>
              </w:rPr>
              <w:t>，生成有刺激性气味的气体</w:t>
            </w:r>
          </w:p>
        </w:tc>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集气瓶底部放水或氢氧化钠溶液，目的是</w:t>
            </w:r>
            <w:r>
              <w:rPr>
                <w:rFonts w:hAnsi="Times New Roman"/>
                <w:color w:val="FF0000"/>
                <w:u w:val="single" w:color="000000"/>
              </w:rPr>
              <w:t xml:space="preserve">  </w:t>
            </w:r>
            <w:r>
              <w:rPr>
                <w:rFonts w:hAnsi="Times New Roman"/>
                <w:color w:val="FF0000"/>
                <w:u w:val="single" w:color="000000"/>
              </w:rPr>
              <w:t>吸收二氧化硫，防止污染空气</w:t>
            </w:r>
          </w:p>
        </w:tc>
        <w:tc>
          <w:tcPr>
            <w:tcW w:w="1290" w:type="dxa"/>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color w:val="FF0000"/>
                  <w:u w:val="single" w:color="000000"/>
                </w:rPr>
                <m:t>S+</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color w:val="FF0000"/>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2</m:t>
                  </m:r>
                </m:sub>
              </m:sSub>
            </m:oMath>
            <w:r w:rsidRPr="00211800">
              <w:rPr>
                <w:color w:val="FF0000"/>
              </w:rPr>
              <w:t xml:space="preserve"> </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4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木炭</w:t>
            </w:r>
          </w:p>
        </w:tc>
        <w:tc>
          <w:tcPr>
            <w:tcW w:w="18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红热现象</w:t>
            </w:r>
          </w:p>
        </w:tc>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燃烧放热，发白光，生成能使澄清石灰水变浑浊的气体</w:t>
            </w:r>
          </w:p>
        </w:tc>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w:t>
            </w:r>
          </w:p>
        </w:tc>
        <w:tc>
          <w:tcPr>
            <w:tcW w:w="1290" w:type="dxa"/>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color w:val="FF0000"/>
                  <w:u w:val="single" w:color="000000"/>
                </w:rPr>
                <m:t>C+</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color w:val="FF0000"/>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rsidRPr="00211800">
              <w:rPr>
                <w:color w:val="FF0000"/>
              </w:rPr>
              <w:t xml:space="preserve"> </w:t>
            </w:r>
          </w:p>
        </w:tc>
      </w:tr>
      <w:tr w:rsidR="00715109">
        <w:trPr>
          <w:jc w:val="center"/>
        </w:trPr>
        <w:tc>
          <w:tcPr>
            <w:tcW w:w="525"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化合物</w:t>
            </w:r>
          </w:p>
        </w:tc>
        <w:tc>
          <w:tcPr>
            <w:tcW w:w="4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一氧化碳</w:t>
            </w:r>
          </w:p>
        </w:tc>
        <w:tc>
          <w:tcPr>
            <w:tcW w:w="1860"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燃烧放热，均发出蓝色火焰</w:t>
            </w:r>
          </w:p>
        </w:tc>
        <w:tc>
          <w:tcPr>
            <w:tcW w:w="2085"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燃烧更剧烈</w:t>
            </w:r>
          </w:p>
        </w:tc>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w:t>
            </w:r>
          </w:p>
        </w:tc>
        <w:tc>
          <w:tcPr>
            <w:tcW w:w="1290"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CO+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color w:val="FF0000"/>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4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甲烷</w:t>
            </w:r>
          </w:p>
        </w:tc>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w:t>
            </w:r>
          </w:p>
        </w:tc>
        <w:tc>
          <w:tcPr>
            <w:tcW w:w="1290" w:type="dxa"/>
            <w:tcBorders>
              <w:top w:val="single" w:sz="1" w:space="0" w:color="666666"/>
              <w:left w:val="single" w:sz="1" w:space="0" w:color="666666"/>
              <w:bottom w:val="single" w:sz="1" w:space="0" w:color="666666"/>
              <w:right w:val="single" w:sz="1" w:space="0" w:color="666666"/>
            </w:tcBorders>
          </w:tcPr>
          <w:p w:rsidR="00715109" w:rsidRDefault="0051683F">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CH</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color w:val="FF0000"/>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 xml:space="preserve">         点燃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rsidR="007A43E5" w:rsidRPr="00211800">
              <w:rPr>
                <w:color w:val="FF0000"/>
              </w:rPr>
              <w:t xml:space="preserve"> </w:t>
            </w:r>
          </w:p>
        </w:tc>
      </w:tr>
    </w:tbl>
    <w:p w:rsidR="00715109" w:rsidRDefault="007A43E5">
      <w:pPr>
        <w:pStyle w:val="4"/>
      </w:pPr>
      <w:r>
        <w:t>知识点</w:t>
      </w:r>
      <w:r>
        <w:t xml:space="preserve">2 </w:t>
      </w:r>
      <w:r>
        <w:t>氧气的制取</w:t>
      </w:r>
    </w:p>
    <w:p w:rsidR="00715109" w:rsidRDefault="007A43E5">
      <w:r>
        <w:t>1.</w:t>
      </w:r>
      <w:r>
        <w:t>工业制法</w:t>
      </w:r>
    </w:p>
    <w:p w:rsidR="00715109" w:rsidRDefault="007A43E5">
      <w:pPr>
        <w:ind w:firstLine="440"/>
      </w:pPr>
      <w:r>
        <w:t>工业上常用</w:t>
      </w:r>
      <w:r>
        <w:rPr>
          <w:color w:val="FF0000"/>
          <w:u w:val="single" w:color="000000"/>
        </w:rPr>
        <w:t xml:space="preserve">  </w:t>
      </w:r>
      <w:r>
        <w:rPr>
          <w:color w:val="FF0000"/>
          <w:u w:val="single" w:color="000000"/>
        </w:rPr>
        <w:t>分离液态空气</w:t>
      </w:r>
      <w:r>
        <w:rPr>
          <w:color w:val="FF0000"/>
          <w:u w:val="single" w:color="000000"/>
        </w:rPr>
        <w:t xml:space="preserve">  </w:t>
      </w:r>
      <w:r>
        <w:t>法制取氧气，该方法利用的是液态氮和液态氧的</w:t>
      </w:r>
      <w:r>
        <w:rPr>
          <w:color w:val="FF0000"/>
          <w:u w:val="single" w:color="000000"/>
        </w:rPr>
        <w:t xml:space="preserve">  </w:t>
      </w:r>
      <w:r>
        <w:rPr>
          <w:color w:val="FF0000"/>
          <w:u w:val="single" w:color="000000"/>
        </w:rPr>
        <w:t>沸点</w:t>
      </w:r>
      <w:r>
        <w:rPr>
          <w:color w:val="FF0000"/>
          <w:u w:val="single" w:color="000000"/>
        </w:rPr>
        <w:t xml:space="preserve">  </w:t>
      </w:r>
      <w:r>
        <w:t>不同，这一变化过程属于</w:t>
      </w:r>
      <w:r>
        <w:rPr>
          <w:color w:val="FF0000"/>
          <w:u w:val="single" w:color="000000"/>
        </w:rPr>
        <w:t xml:space="preserve">  </w:t>
      </w:r>
      <w:r>
        <w:rPr>
          <w:color w:val="FF0000"/>
          <w:u w:val="single" w:color="000000"/>
        </w:rPr>
        <w:t>物理</w:t>
      </w:r>
      <w:r>
        <w:rPr>
          <w:color w:val="FF0000"/>
          <w:u w:val="single" w:color="000000"/>
        </w:rPr>
        <w:t xml:space="preserve">  </w:t>
      </w:r>
      <w:r>
        <w:t>变化。</w:t>
      </w:r>
    </w:p>
    <w:p w:rsidR="00715109" w:rsidRDefault="007A43E5">
      <w:r>
        <w:lastRenderedPageBreak/>
        <w:t>2.</w:t>
      </w:r>
      <w:r>
        <w:t>实验室制法</w:t>
      </w:r>
    </w:p>
    <w:p w:rsidR="00715109" w:rsidRDefault="007A43E5">
      <w:r>
        <w:t>（</w:t>
      </w:r>
      <w:r>
        <w:t>1</w:t>
      </w:r>
      <w:r>
        <w:t>）反应原理</w:t>
      </w:r>
    </w:p>
    <w:p w:rsidR="00715109" w:rsidRDefault="007A43E5">
      <w:pPr>
        <w:ind w:firstLine="440"/>
      </w:pPr>
      <w:r>
        <w:t>写出下列反应的化学方程式和药品名称。</w:t>
      </w:r>
    </w:p>
    <w:p w:rsidR="00715109" w:rsidRDefault="007A43E5">
      <w:pPr>
        <w:ind w:firstLine="440"/>
      </w:pPr>
      <w:r>
        <w:t>①高锰酸钾制氧气：</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KMnO</m:t>
                </m:r>
              </m:e>
              <m:sub>
                <m:r>
                  <w:rPr>
                    <w:rFonts w:ascii="Cambria Math" w:eastAsia="Cambria Math" w:hAnsi="Cambria Math" w:cs="Cambria Math"/>
                    <w:color w:val="FF0000"/>
                    <w:u w:val="single" w:color="000000"/>
                  </w:rPr>
                  <m:t>4</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sty m:val="p"/>
                            </m:rPr>
                            <w:rPr>
                              <w:rFonts w:ascii="Cambria Math" w:eastAsia="Cambria Math" w:hAnsi="Cambria Math" w:cs="Cambria Math"/>
                              <w:color w:val="FF0000"/>
                              <w:sz w:val="14"/>
                              <w:u w:val="single" w:color="000000"/>
                            </w:rPr>
                            <m:t xml:space="preserve">   △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MnO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MnO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药品：</w:t>
      </w:r>
      <w:r>
        <w:rPr>
          <w:color w:val="FF0000"/>
          <w:u w:val="single" w:color="000000"/>
        </w:rPr>
        <w:t xml:space="preserve">  </w:t>
      </w:r>
      <w:r>
        <w:rPr>
          <w:color w:val="FF0000"/>
          <w:u w:val="single" w:color="000000"/>
        </w:rPr>
        <w:t>高锰酸钾</w:t>
      </w:r>
      <w:r>
        <w:rPr>
          <w:color w:val="FF0000"/>
          <w:u w:val="single" w:color="000000"/>
        </w:rPr>
        <w:t xml:space="preserve">  </w:t>
      </w:r>
      <w:r>
        <w:t>。</w:t>
      </w:r>
    </w:p>
    <w:p w:rsidR="00715109" w:rsidRDefault="007A43E5">
      <w:pPr>
        <w:ind w:firstLine="440"/>
      </w:pPr>
      <w:r>
        <w:t>②氯酸钾制氧气：</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KClO</m:t>
                </m:r>
              </m:e>
              <m:sub>
                <m:r>
                  <w:rPr>
                    <w:rFonts w:ascii="Cambria Math" w:eastAsia="Cambria Math" w:hAnsi="Cambria Math" w:cs="Cambria Math"/>
                    <w:color w:val="FF0000"/>
                    <w:u w:val="single" w:color="000000"/>
                  </w:rPr>
                  <m:t>3</m:t>
                </m:r>
              </m:sub>
            </m:sSub>
            <m:r>
              <w:rPr>
                <w:rFonts w:ascii="Cambria Math" w:eastAsia="Cambria Math" w:hAnsi="Cambria Math" w:cs="Cambria Math"/>
                <w:color w:val="FF0000"/>
                <w:u w:val="single" w:color="000000"/>
              </w:rPr>
              <m:t xml:space="preserve"> </m:t>
            </m:r>
            <m:m>
              <m:mPr>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sz w:val="14"/>
                                  <w:u w:val="single" w:color="000000"/>
                                </w:rPr>
                                <m:t>MnO</m:t>
                              </m:r>
                            </m:e>
                            <m:sub>
                              <m:r>
                                <w:rPr>
                                  <w:rFonts w:ascii="Cambria Math" w:eastAsia="Cambria Math" w:hAnsi="Cambria Math" w:cs="Cambria Math"/>
                                  <w:color w:val="FF0000"/>
                                  <w:sz w:val="14"/>
                                  <w:u w:val="single" w:color="000000"/>
                                </w:rPr>
                                <m:t>2</m:t>
                              </m:r>
                            </m:sub>
                          </m:sSub>
                        </m:e>
                      </m:bar>
                    </m:e>
                  </m:bar>
                </m:e>
              </m:mr>
              <m:mr>
                <m:e>
                  <m:r>
                    <m:rPr>
                      <m:sty m:val="p"/>
                    </m:rPr>
                    <w:rPr>
                      <w:rFonts w:ascii="Cambria Math" w:eastAsia="Cambria Math" w:hAnsi="Cambria Math" w:cs="Cambria Math"/>
                      <w:color w:val="FF0000"/>
                      <w:sz w:val="14"/>
                      <w:u w:val="single" w:color="000000"/>
                    </w:rPr>
                    <m:t xml:space="preserve">   △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KCl+</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w:t>
      </w:r>
    </w:p>
    <w:p w:rsidR="00715109" w:rsidRDefault="007A43E5">
      <w:pPr>
        <w:ind w:firstLine="440"/>
      </w:pPr>
      <w:r>
        <w:t>药品：</w:t>
      </w:r>
      <w:r>
        <w:rPr>
          <w:color w:val="FF0000"/>
          <w:u w:val="single" w:color="000000"/>
        </w:rPr>
        <w:t xml:space="preserve">  </w:t>
      </w:r>
      <w:r>
        <w:rPr>
          <w:color w:val="FF0000"/>
          <w:u w:val="single" w:color="000000"/>
        </w:rPr>
        <w:t>氯酸钾和二氧化锰</w:t>
      </w:r>
      <w:r>
        <w:rPr>
          <w:color w:val="FF0000"/>
          <w:u w:val="single" w:color="000000"/>
        </w:rPr>
        <w:t xml:space="preserve">  </w:t>
      </w:r>
      <w:r>
        <w:t>。</w:t>
      </w:r>
    </w:p>
    <w:p w:rsidR="00715109" w:rsidRDefault="007A43E5">
      <w:pPr>
        <w:ind w:firstLine="440"/>
      </w:pPr>
      <w:r>
        <w:t>③过氧化氢制氧气：</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sz w:val="14"/>
                                  <w:u w:val="single" w:color="000000"/>
                                </w:rPr>
                                <m:t>MnO</m:t>
                              </m:r>
                            </m:e>
                            <m:sub>
                              <m:r>
                                <w:rPr>
                                  <w:rFonts w:ascii="Cambria Math" w:eastAsia="Cambria Math" w:hAnsi="Cambria Math" w:cs="Cambria Math"/>
                                  <w:color w:val="FF0000"/>
                                  <w:sz w:val="14"/>
                                  <w:u w:val="single" w:color="000000"/>
                                </w:rPr>
                                <m:t>2</m:t>
                              </m:r>
                            </m:sub>
                          </m:sSub>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药品：</w:t>
      </w:r>
      <w:r>
        <w:rPr>
          <w:color w:val="FF0000"/>
          <w:u w:val="single" w:color="000000"/>
        </w:rPr>
        <w:t xml:space="preserve">  </w:t>
      </w:r>
      <w:r>
        <w:rPr>
          <w:color w:val="FF0000"/>
          <w:u w:val="single" w:color="000000"/>
        </w:rPr>
        <w:t>过氧化氢溶液和二氧化锰</w:t>
      </w:r>
      <w:r>
        <w:rPr>
          <w:color w:val="FF0000"/>
          <w:u w:val="single" w:color="000000"/>
        </w:rPr>
        <w:t xml:space="preserve">  </w:t>
      </w:r>
      <w:r>
        <w:t>。</w:t>
      </w:r>
    </w:p>
    <w:p w:rsidR="00715109" w:rsidRDefault="007A43E5">
      <w:pPr>
        <w:ind w:firstLine="440"/>
      </w:pPr>
      <w:r>
        <w:t>④催化剂的“一变”是指</w:t>
      </w:r>
      <w:r>
        <w:rPr>
          <w:color w:val="FF0000"/>
          <w:u w:val="single" w:color="000000"/>
        </w:rPr>
        <w:t xml:space="preserve">  </w:t>
      </w:r>
      <w:r>
        <w:rPr>
          <w:color w:val="FF0000"/>
          <w:u w:val="single" w:color="000000"/>
        </w:rPr>
        <w:t>改变反应速率</w:t>
      </w:r>
      <w:r>
        <w:rPr>
          <w:color w:val="FF0000"/>
          <w:u w:val="single" w:color="000000"/>
        </w:rPr>
        <w:t xml:space="preserve">  </w:t>
      </w:r>
      <w:r>
        <w:t>，“两不变”是指反应前后</w:t>
      </w:r>
      <w:r>
        <w:rPr>
          <w:color w:val="FF0000"/>
          <w:u w:val="single" w:color="000000"/>
        </w:rPr>
        <w:t xml:space="preserve">  </w:t>
      </w:r>
      <w:r>
        <w:rPr>
          <w:color w:val="FF0000"/>
          <w:u w:val="single" w:color="000000"/>
        </w:rPr>
        <w:t>质量和化学性质</w:t>
      </w:r>
      <w:r>
        <w:rPr>
          <w:color w:val="FF0000"/>
          <w:u w:val="single" w:color="000000"/>
        </w:rPr>
        <w:t xml:space="preserve">  </w:t>
      </w:r>
      <w:r>
        <w:t>不变。</w:t>
      </w:r>
    </w:p>
    <w:p w:rsidR="00715109" w:rsidRDefault="007A43E5">
      <w:pPr>
        <w:ind w:firstLine="440"/>
      </w:pPr>
      <w:r>
        <w:rPr>
          <w:b/>
          <w:bCs/>
        </w:rPr>
        <w:t>【温馨提示】</w:t>
      </w:r>
      <w:r>
        <w:t>用</w:t>
      </w:r>
      <m:oMath>
        <m:sSub>
          <m:sSubPr>
            <m:ctrlPr>
              <w:rPr>
                <w:rFonts w:ascii="Cambria Math" w:eastAsia="Cambria Math" w:hAnsi="Cambria Math" w:cs="Cambria Math"/>
              </w:rPr>
            </m:ctrlPr>
          </m:sSubPr>
          <m:e>
            <m:r>
              <m:rPr>
                <m:sty m:val="p"/>
              </m:rPr>
              <w:rPr>
                <w:rFonts w:ascii="Cambria Math" w:eastAsia="Cambria Math" w:hAnsi="Cambria Math" w:cs="Cambria Math"/>
              </w:rPr>
              <m:t>KMnO</m:t>
            </m:r>
          </m:e>
          <m:sub>
            <m:r>
              <w:rPr>
                <w:rFonts w:ascii="Cambria Math" w:eastAsia="Cambria Math" w:hAnsi="Cambria Math" w:cs="Cambria Math"/>
              </w:rPr>
              <m:t>4</m:t>
            </m:r>
          </m:sub>
        </m:sSub>
      </m:oMath>
      <w:r>
        <w:t xml:space="preserve"> </w:t>
      </w:r>
      <w:r>
        <w:t>制取</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时，</w:t>
      </w:r>
      <m:oMath>
        <m:sSub>
          <m:sSubPr>
            <m:ctrlPr>
              <w:rPr>
                <w:rFonts w:ascii="Cambria Math" w:eastAsia="Cambria Math" w:hAnsi="Cambria Math" w:cs="Cambria Math"/>
              </w:rPr>
            </m:ctrlPr>
          </m:sSubPr>
          <m:e>
            <m:r>
              <m:rPr>
                <m:sty m:val="p"/>
              </m:rPr>
              <w:rPr>
                <w:rFonts w:ascii="Cambria Math" w:eastAsia="Cambria Math" w:hAnsi="Cambria Math" w:cs="Cambria Math"/>
              </w:rPr>
              <m:t>MnO</m:t>
            </m:r>
          </m:e>
          <m:sub>
            <m:r>
              <w:rPr>
                <w:rFonts w:ascii="Cambria Math" w:eastAsia="Cambria Math" w:hAnsi="Cambria Math" w:cs="Cambria Math"/>
              </w:rPr>
              <m:t>2</m:t>
            </m:r>
          </m:sub>
        </m:sSub>
      </m:oMath>
      <w:r>
        <w:t xml:space="preserve"> </w:t>
      </w:r>
      <w:r>
        <w:t>是生成物；用</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或</w:t>
      </w:r>
      <m:oMath>
        <m:sSub>
          <m:sSubPr>
            <m:ctrlPr>
              <w:rPr>
                <w:rFonts w:ascii="Cambria Math" w:eastAsia="Cambria Math" w:hAnsi="Cambria Math" w:cs="Cambria Math"/>
              </w:rPr>
            </m:ctrlPr>
          </m:sSubPr>
          <m:e>
            <m:r>
              <m:rPr>
                <m:sty m:val="p"/>
              </m:rPr>
              <w:rPr>
                <w:rFonts w:ascii="Cambria Math" w:eastAsia="Cambria Math" w:hAnsi="Cambria Math" w:cs="Cambria Math"/>
              </w:rPr>
              <m:t>KClO</m:t>
            </m:r>
          </m:e>
          <m:sub>
            <m:r>
              <w:rPr>
                <w:rFonts w:ascii="Cambria Math" w:eastAsia="Cambria Math" w:hAnsi="Cambria Math" w:cs="Cambria Math"/>
              </w:rPr>
              <m:t>3</m:t>
            </m:r>
          </m:sub>
        </m:sSub>
      </m:oMath>
      <w:r>
        <w:t xml:space="preserve"> </w:t>
      </w:r>
      <w:r>
        <w:t>制取</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时，</w:t>
      </w:r>
      <m:oMath>
        <m:sSub>
          <m:sSubPr>
            <m:ctrlPr>
              <w:rPr>
                <w:rFonts w:ascii="Cambria Math" w:eastAsia="Cambria Math" w:hAnsi="Cambria Math" w:cs="Cambria Math"/>
              </w:rPr>
            </m:ctrlPr>
          </m:sSubPr>
          <m:e>
            <m:r>
              <m:rPr>
                <m:sty m:val="p"/>
              </m:rPr>
              <w:rPr>
                <w:rFonts w:ascii="Cambria Math" w:eastAsia="Cambria Math" w:hAnsi="Cambria Math" w:cs="Cambria Math"/>
              </w:rPr>
              <m:t>MnO</m:t>
            </m:r>
          </m:e>
          <m:sub>
            <m:r>
              <w:rPr>
                <w:rFonts w:ascii="Cambria Math" w:eastAsia="Cambria Math" w:hAnsi="Cambria Math" w:cs="Cambria Math"/>
              </w:rPr>
              <m:t>2</m:t>
            </m:r>
          </m:sub>
        </m:sSub>
      </m:oMath>
      <w:r>
        <w:t xml:space="preserve"> </w:t>
      </w:r>
      <w:r>
        <w:t>是催化剂，起催化作用，所以不要认为二氧化锰只能用作催化剂。</w:t>
      </w:r>
    </w:p>
    <w:p w:rsidR="00715109" w:rsidRDefault="007A43E5">
      <w:r>
        <w:t>（</w:t>
      </w:r>
      <w:r>
        <w:t>2</w:t>
      </w:r>
      <w:r>
        <w:t>）发生装置（如图</w:t>
      </w:r>
      <w:r>
        <w:t>1-2-1</w:t>
      </w:r>
      <w:r>
        <w:t>所示）的选择</w:t>
      </w:r>
    </w:p>
    <w:p w:rsidR="00715109" w:rsidRDefault="007A43E5">
      <w:r>
        <w:rPr>
          <w:noProof/>
        </w:rPr>
        <w:drawing>
          <wp:anchor distT="0" distB="0" distL="0" distR="0" simplePos="0" relativeHeight="1651756" behindDoc="0" locked="0" layoutInCell="1" allowOverlap="0">
            <wp:simplePos x="0" y="0"/>
            <wp:positionH relativeFrom="margin">
              <wp:align>center</wp:align>
            </wp:positionH>
            <wp:positionV relativeFrom="line">
              <wp:posOffset>0</wp:posOffset>
            </wp:positionV>
            <wp:extent cx="4524375" cy="1651756"/>
            <wp:effectExtent l="0" t="0" r="0" b="0"/>
            <wp:wrapTopAndBottom distT="0" dist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
                    <a:srcRect/>
                    <a:stretch>
                      <a:fillRect/>
                    </a:stretch>
                  </pic:blipFill>
                  <pic:spPr bwMode="auto">
                    <a:xfrm>
                      <a:off x="0" y="0"/>
                      <a:ext cx="4524375" cy="1651756"/>
                    </a:xfrm>
                    <a:prstGeom prst="rect">
                      <a:avLst/>
                    </a:prstGeom>
                  </pic:spPr>
                </pic:pic>
              </a:graphicData>
            </a:graphic>
          </wp:anchor>
        </w:drawing>
      </w:r>
    </w:p>
    <w:p w:rsidR="00715109" w:rsidRDefault="007A43E5">
      <w:pPr>
        <w:jc w:val="center"/>
      </w:pPr>
      <w:r>
        <w:t>图</w:t>
      </w:r>
      <w:r>
        <w:t>1-2-1</w:t>
      </w:r>
    </w:p>
    <w:p w:rsidR="00715109" w:rsidRDefault="00715109"/>
    <w:p w:rsidR="00715109" w:rsidRDefault="007A43E5">
      <w:pPr>
        <w:ind w:firstLine="440"/>
      </w:pPr>
      <w:r>
        <w:t>①选择依据：反应物的</w:t>
      </w:r>
      <w:r>
        <w:rPr>
          <w:color w:val="FF0000"/>
          <w:u w:val="single" w:color="000000"/>
        </w:rPr>
        <w:t xml:space="preserve">  </w:t>
      </w:r>
      <w:r>
        <w:rPr>
          <w:color w:val="FF0000"/>
          <w:u w:val="single" w:color="000000"/>
        </w:rPr>
        <w:t>状态</w:t>
      </w:r>
      <w:r>
        <w:rPr>
          <w:color w:val="FF0000"/>
          <w:u w:val="single" w:color="000000"/>
        </w:rPr>
        <w:t xml:space="preserve">  </w:t>
      </w:r>
      <w:r>
        <w:t>和</w:t>
      </w:r>
      <w:r>
        <w:rPr>
          <w:color w:val="FF0000"/>
          <w:u w:val="single" w:color="000000"/>
        </w:rPr>
        <w:t xml:space="preserve">  </w:t>
      </w:r>
      <w:r>
        <w:rPr>
          <w:color w:val="FF0000"/>
          <w:u w:val="single" w:color="000000"/>
        </w:rPr>
        <w:t>反应条件</w:t>
      </w:r>
      <w:r>
        <w:rPr>
          <w:color w:val="FF0000"/>
          <w:u w:val="single" w:color="000000"/>
        </w:rPr>
        <w:t xml:space="preserve">  </w:t>
      </w:r>
      <w:r>
        <w:t>。</w:t>
      </w:r>
    </w:p>
    <w:p w:rsidR="00715109" w:rsidRDefault="007A43E5">
      <w:pPr>
        <w:ind w:firstLine="440"/>
      </w:pPr>
      <w:r>
        <w:t>②发生装置可以分为</w:t>
      </w:r>
      <w:r>
        <w:rPr>
          <w:color w:val="FF0000"/>
          <w:u w:val="single" w:color="000000"/>
        </w:rPr>
        <w:t xml:space="preserve">  </w:t>
      </w:r>
      <w:r>
        <w:rPr>
          <w:color w:val="FF0000"/>
          <w:u w:val="single" w:color="000000"/>
        </w:rPr>
        <w:t>固</w:t>
      </w:r>
      <w:proofErr w:type="gramStart"/>
      <w:r>
        <w:rPr>
          <w:color w:val="FF0000"/>
          <w:u w:val="single" w:color="000000"/>
        </w:rPr>
        <w:t>固</w:t>
      </w:r>
      <w:proofErr w:type="gramEnd"/>
      <w:r>
        <w:rPr>
          <w:color w:val="FF0000"/>
          <w:u w:val="single" w:color="000000"/>
        </w:rPr>
        <w:t>加热</w:t>
      </w:r>
      <w:r>
        <w:rPr>
          <w:color w:val="FF0000"/>
          <w:u w:val="single" w:color="000000"/>
        </w:rPr>
        <w:t xml:space="preserve">  </w:t>
      </w:r>
      <w:r>
        <w:t>（反应物为固体，反应需要加热）型和</w:t>
      </w:r>
      <w:r>
        <w:rPr>
          <w:color w:val="FF0000"/>
          <w:u w:val="single" w:color="000000"/>
        </w:rPr>
        <w:t xml:space="preserve">  </w:t>
      </w:r>
      <w:proofErr w:type="gramStart"/>
      <w:r>
        <w:rPr>
          <w:color w:val="FF0000"/>
          <w:u w:val="single" w:color="000000"/>
        </w:rPr>
        <w:t>固液常温</w:t>
      </w:r>
      <w:proofErr w:type="gramEnd"/>
      <w:r>
        <w:rPr>
          <w:color w:val="FF0000"/>
          <w:u w:val="single" w:color="000000"/>
        </w:rPr>
        <w:t xml:space="preserve">  </w:t>
      </w:r>
      <w:r>
        <w:t>（反应物为固体和液体，反应不需要加热）型。</w:t>
      </w:r>
    </w:p>
    <w:p w:rsidR="00715109" w:rsidRDefault="007A43E5">
      <w:pPr>
        <w:ind w:firstLine="440"/>
      </w:pPr>
      <w:r>
        <w:lastRenderedPageBreak/>
        <w:t>③装置</w:t>
      </w:r>
      <m:oMath>
        <m:r>
          <m:rPr>
            <m:sty m:val="p"/>
          </m:rPr>
          <w:rPr>
            <w:rFonts w:ascii="Cambria Math" w:eastAsia="Cambria Math" w:hAnsi="Cambria Math" w:cs="Cambria Math"/>
          </w:rPr>
          <m:t>A</m:t>
        </m:r>
      </m:oMath>
      <w:r>
        <w:t xml:space="preserve"> </w:t>
      </w:r>
      <w:r>
        <w:t>、</w:t>
      </w:r>
      <m:oMath>
        <m:r>
          <m:rPr>
            <m:sty m:val="p"/>
          </m:rPr>
          <w:rPr>
            <w:rFonts w:ascii="Cambria Math" w:eastAsia="Cambria Math" w:hAnsi="Cambria Math" w:cs="Cambria Math"/>
          </w:rPr>
          <m:t>B</m:t>
        </m:r>
      </m:oMath>
      <w:r>
        <w:t xml:space="preserve"> </w:t>
      </w:r>
      <w:r>
        <w:t>、</w:t>
      </w:r>
      <m:oMath>
        <m:r>
          <m:rPr>
            <m:sty m:val="p"/>
          </m:rPr>
          <w:rPr>
            <w:rFonts w:ascii="Cambria Math" w:eastAsia="Cambria Math" w:hAnsi="Cambria Math" w:cs="Cambria Math"/>
          </w:rPr>
          <m:t>C</m:t>
        </m:r>
      </m:oMath>
      <w:r>
        <w:t xml:space="preserve"> </w:t>
      </w:r>
      <w:r>
        <w:t>与</w:t>
      </w:r>
      <m:oMath>
        <m:r>
          <m:rPr>
            <m:sty m:val="p"/>
          </m:rPr>
          <w:rPr>
            <w:rFonts w:ascii="Cambria Math" w:eastAsia="Cambria Math" w:hAnsi="Cambria Math" w:cs="Cambria Math"/>
          </w:rPr>
          <m:t>D</m:t>
        </m:r>
      </m:oMath>
      <w:r>
        <w:t xml:space="preserve"> </w:t>
      </w:r>
      <w:r>
        <w:t>相比的优点是</w:t>
      </w:r>
      <w:r>
        <w:rPr>
          <w:color w:val="FF0000"/>
          <w:u w:val="single" w:color="000000"/>
        </w:rPr>
        <w:t xml:space="preserve">  </w:t>
      </w:r>
      <w:r>
        <w:rPr>
          <w:color w:val="FF0000"/>
          <w:u w:val="single" w:color="000000"/>
        </w:rPr>
        <w:t>节能</w:t>
      </w:r>
      <w:r>
        <w:rPr>
          <w:color w:val="FF0000"/>
          <w:u w:val="single" w:color="000000"/>
        </w:rPr>
        <w:t xml:space="preserve">  </w:t>
      </w:r>
      <w:r>
        <w:t>，</w:t>
      </w:r>
      <m:oMath>
        <m:r>
          <m:rPr>
            <m:sty m:val="p"/>
          </m:rPr>
          <w:rPr>
            <w:rFonts w:ascii="Cambria Math" w:eastAsia="Cambria Math" w:hAnsi="Cambria Math" w:cs="Cambria Math"/>
          </w:rPr>
          <m:t>B</m:t>
        </m:r>
      </m:oMath>
      <w:r>
        <w:t xml:space="preserve"> </w:t>
      </w:r>
      <w:r>
        <w:t>与</w:t>
      </w:r>
      <m:oMath>
        <m:r>
          <m:rPr>
            <m:sty m:val="p"/>
          </m:rPr>
          <w:rPr>
            <w:rFonts w:ascii="Cambria Math" w:eastAsia="Cambria Math" w:hAnsi="Cambria Math" w:cs="Cambria Math"/>
          </w:rPr>
          <m:t>A</m:t>
        </m:r>
      </m:oMath>
      <w:r>
        <w:t xml:space="preserve"> </w:t>
      </w:r>
      <w:r>
        <w:t>相比的优点是</w:t>
      </w:r>
      <w:r>
        <w:rPr>
          <w:color w:val="FF0000"/>
          <w:u w:val="single" w:color="000000"/>
        </w:rPr>
        <w:t xml:space="preserve">  </w:t>
      </w:r>
      <w:r>
        <w:rPr>
          <w:color w:val="FF0000"/>
          <w:u w:val="single" w:color="000000"/>
        </w:rPr>
        <w:t>可以随时添加液体药品</w:t>
      </w:r>
      <w:r>
        <w:rPr>
          <w:color w:val="FF0000"/>
          <w:u w:val="single" w:color="000000"/>
        </w:rPr>
        <w:t xml:space="preserve">  </w:t>
      </w:r>
      <w:r>
        <w:t>，</w:t>
      </w:r>
      <m:oMath>
        <m:r>
          <m:rPr>
            <m:sty m:val="p"/>
          </m:rPr>
          <w:rPr>
            <w:rFonts w:ascii="Cambria Math" w:eastAsia="Cambria Math" w:hAnsi="Cambria Math" w:cs="Cambria Math"/>
          </w:rPr>
          <m:t>C</m:t>
        </m:r>
      </m:oMath>
      <w:r>
        <w:t xml:space="preserve"> </w:t>
      </w:r>
      <w:r>
        <w:t>与</w:t>
      </w:r>
      <m:oMath>
        <m:r>
          <m:rPr>
            <m:sty m:val="p"/>
          </m:rPr>
          <w:rPr>
            <w:rFonts w:ascii="Cambria Math" w:eastAsia="Cambria Math" w:hAnsi="Cambria Math" w:cs="Cambria Math"/>
          </w:rPr>
          <m:t>B</m:t>
        </m:r>
      </m:oMath>
      <w:r>
        <w:t xml:space="preserve"> </w:t>
      </w:r>
      <w:r>
        <w:t>相比的优点是</w:t>
      </w:r>
      <w:r>
        <w:rPr>
          <w:color w:val="FF0000"/>
          <w:u w:val="single" w:color="000000"/>
        </w:rPr>
        <w:t xml:space="preserve">  </w:t>
      </w:r>
      <w:r>
        <w:rPr>
          <w:color w:val="FF0000"/>
          <w:u w:val="single" w:color="000000"/>
        </w:rPr>
        <w:t>可以控制反应速率</w:t>
      </w:r>
      <w:r>
        <w:rPr>
          <w:color w:val="FF0000"/>
          <w:u w:val="single" w:color="000000"/>
        </w:rPr>
        <w:t xml:space="preserve">  </w:t>
      </w:r>
      <w:r>
        <w:t>。</w:t>
      </w:r>
    </w:p>
    <w:p w:rsidR="00715109" w:rsidRDefault="007A43E5">
      <w:pPr>
        <w:ind w:firstLine="440"/>
      </w:pPr>
      <w:r>
        <w:t>④使用</w:t>
      </w:r>
      <m:oMath>
        <m:r>
          <m:rPr>
            <m:sty m:val="p"/>
          </m:rPr>
          <w:rPr>
            <w:rFonts w:ascii="Cambria Math" w:eastAsia="Cambria Math" w:hAnsi="Cambria Math" w:cs="Cambria Math"/>
          </w:rPr>
          <m:t>B</m:t>
        </m:r>
      </m:oMath>
      <w:r>
        <w:t xml:space="preserve"> </w:t>
      </w:r>
      <w:r>
        <w:t>装置时，长颈漏斗要伸入液面以下形成</w:t>
      </w:r>
      <w:r>
        <w:rPr>
          <w:color w:val="FF0000"/>
          <w:u w:val="single" w:color="000000"/>
        </w:rPr>
        <w:t xml:space="preserve">  </w:t>
      </w:r>
      <w:r>
        <w:rPr>
          <w:color w:val="FF0000"/>
          <w:u w:val="single" w:color="000000"/>
        </w:rPr>
        <w:t>液封</w:t>
      </w:r>
      <w:r>
        <w:rPr>
          <w:color w:val="FF0000"/>
          <w:u w:val="single" w:color="000000"/>
        </w:rPr>
        <w:t xml:space="preserve">  </w:t>
      </w:r>
      <w:r>
        <w:t>，目的是</w:t>
      </w:r>
      <w:r>
        <w:rPr>
          <w:color w:val="FF0000"/>
          <w:u w:val="single" w:color="000000"/>
        </w:rPr>
        <w:t xml:space="preserve">  </w:t>
      </w:r>
      <w:r>
        <w:rPr>
          <w:color w:val="FF0000"/>
          <w:u w:val="single" w:color="000000"/>
        </w:rPr>
        <w:t>防止气体从长颈漏斗逸散</w:t>
      </w:r>
      <w:r>
        <w:rPr>
          <w:color w:val="FF0000"/>
          <w:u w:val="single" w:color="000000"/>
        </w:rPr>
        <w:t xml:space="preserve">  </w:t>
      </w:r>
      <w:r>
        <w:t>。</w:t>
      </w:r>
    </w:p>
    <w:p w:rsidR="00715109" w:rsidRDefault="007A43E5">
      <w:pPr>
        <w:ind w:firstLine="440"/>
      </w:pPr>
      <w:r>
        <w:t>⑤高锰酸钾制氧气时发生装置应选择</w:t>
      </w:r>
      <w:r>
        <w:rPr>
          <w:color w:val="FF0000"/>
          <w:u w:val="single" w:color="000000"/>
        </w:rPr>
        <w:t xml:space="preserve">  </w:t>
      </w:r>
      <m:oMath>
        <m:r>
          <m:rPr>
            <m:sty m:val="p"/>
          </m:rPr>
          <w:rPr>
            <w:rFonts w:ascii="Cambria Math" w:eastAsia="Cambria Math" w:hAnsi="Cambria Math" w:cs="Cambria Math"/>
            <w:color w:val="FF0000"/>
            <w:u w:val="single" w:color="000000"/>
          </w:rPr>
          <m:t>D</m:t>
        </m:r>
      </m:oMath>
      <w:r>
        <w:t xml:space="preserve"> </w:t>
      </w:r>
      <w:r>
        <w:rPr>
          <w:color w:val="FF0000"/>
          <w:u w:val="single" w:color="000000"/>
        </w:rPr>
        <w:t xml:space="preserve">  </w:t>
      </w:r>
      <w:r>
        <w:t>（填字母），实验时要在试管口放</w:t>
      </w:r>
      <w:r>
        <w:rPr>
          <w:color w:val="FF0000"/>
          <w:u w:val="single" w:color="000000"/>
        </w:rPr>
        <w:t xml:space="preserve">  </w:t>
      </w:r>
      <w:r>
        <w:rPr>
          <w:color w:val="FF0000"/>
          <w:u w:val="single" w:color="000000"/>
        </w:rPr>
        <w:t>一团棉花</w:t>
      </w:r>
      <w:r>
        <w:rPr>
          <w:color w:val="FF0000"/>
          <w:u w:val="single" w:color="000000"/>
        </w:rPr>
        <w:t xml:space="preserve">  </w:t>
      </w:r>
      <w:r>
        <w:t>，目的是</w:t>
      </w:r>
      <w:r>
        <w:rPr>
          <w:color w:val="FF0000"/>
          <w:u w:val="single" w:color="000000"/>
        </w:rPr>
        <w:t xml:space="preserve">  </w:t>
      </w:r>
      <w:r>
        <w:rPr>
          <w:color w:val="FF0000"/>
          <w:u w:val="single" w:color="000000"/>
        </w:rPr>
        <w:t>防止高锰酸钾粉末堵塞导管</w:t>
      </w:r>
      <w:r>
        <w:rPr>
          <w:color w:val="FF0000"/>
          <w:u w:val="single" w:color="000000"/>
        </w:rPr>
        <w:t xml:space="preserve">  </w:t>
      </w:r>
      <w:r>
        <w:t>。</w:t>
      </w:r>
    </w:p>
    <w:p w:rsidR="00715109" w:rsidRDefault="007A43E5">
      <w:pPr>
        <w:ind w:firstLine="440"/>
      </w:pPr>
      <w:r>
        <w:rPr>
          <w:b/>
          <w:bCs/>
        </w:rPr>
        <w:t>【温馨提示】</w:t>
      </w:r>
      <w:r>
        <w:t>使用分液漏斗时漏斗的下端管口不需要伸入液面以下。</w:t>
      </w:r>
    </w:p>
    <w:p w:rsidR="00715109" w:rsidRDefault="007A43E5">
      <w:r>
        <w:t>（</w:t>
      </w:r>
      <w:r>
        <w:t>3</w:t>
      </w:r>
      <w:r>
        <w:t>）收集装置（如图</w:t>
      </w:r>
      <w:r>
        <w:t>1-2-2</w:t>
      </w:r>
      <w:r>
        <w:t>所示）的选择</w:t>
      </w:r>
    </w:p>
    <w:p w:rsidR="00715109" w:rsidRDefault="007A43E5">
      <w:r>
        <w:rPr>
          <w:noProof/>
        </w:rPr>
        <w:drawing>
          <wp:anchor distT="0" distB="0" distL="0" distR="0" simplePos="0" relativeHeight="909875" behindDoc="0" locked="0" layoutInCell="1" allowOverlap="0">
            <wp:simplePos x="0" y="0"/>
            <wp:positionH relativeFrom="margin">
              <wp:align>center</wp:align>
            </wp:positionH>
            <wp:positionV relativeFrom="line">
              <wp:posOffset>0</wp:posOffset>
            </wp:positionV>
            <wp:extent cx="2581275" cy="909875"/>
            <wp:effectExtent l="0" t="0" r="0" b="0"/>
            <wp:wrapTopAndBottom distT="0" dist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
                    <a:srcRect/>
                    <a:stretch>
                      <a:fillRect/>
                    </a:stretch>
                  </pic:blipFill>
                  <pic:spPr bwMode="auto">
                    <a:xfrm>
                      <a:off x="0" y="0"/>
                      <a:ext cx="2581275" cy="909875"/>
                    </a:xfrm>
                    <a:prstGeom prst="rect">
                      <a:avLst/>
                    </a:prstGeom>
                  </pic:spPr>
                </pic:pic>
              </a:graphicData>
            </a:graphic>
          </wp:anchor>
        </w:drawing>
      </w:r>
    </w:p>
    <w:p w:rsidR="00715109" w:rsidRDefault="007A43E5">
      <w:pPr>
        <w:jc w:val="center"/>
      </w:pPr>
      <w:r>
        <w:t>图</w:t>
      </w:r>
      <w:r>
        <w:t>1-2-2</w:t>
      </w:r>
    </w:p>
    <w:p w:rsidR="00715109" w:rsidRDefault="00715109"/>
    <w:p w:rsidR="00715109" w:rsidRDefault="007A43E5">
      <w:pPr>
        <w:ind w:firstLine="440"/>
      </w:pPr>
      <w:r>
        <w:t>①选择依据：气体的</w:t>
      </w:r>
      <w:r>
        <w:rPr>
          <w:color w:val="FF0000"/>
          <w:u w:val="single" w:color="000000"/>
        </w:rPr>
        <w:t xml:space="preserve">  </w:t>
      </w:r>
      <w:r>
        <w:rPr>
          <w:color w:val="FF0000"/>
          <w:u w:val="single" w:color="000000"/>
        </w:rPr>
        <w:t>密度</w:t>
      </w:r>
      <w:r>
        <w:rPr>
          <w:color w:val="FF0000"/>
          <w:u w:val="single" w:color="000000"/>
        </w:rPr>
        <w:t xml:space="preserve">  </w:t>
      </w:r>
      <w:r>
        <w:t>和</w:t>
      </w:r>
      <w:r>
        <w:rPr>
          <w:color w:val="FF0000"/>
          <w:u w:val="single" w:color="000000"/>
        </w:rPr>
        <w:t xml:space="preserve">  </w:t>
      </w:r>
      <w:r>
        <w:rPr>
          <w:color w:val="FF0000"/>
          <w:u w:val="single" w:color="000000"/>
        </w:rPr>
        <w:t>溶解性</w:t>
      </w:r>
      <w:r>
        <w:rPr>
          <w:color w:val="FF0000"/>
          <w:u w:val="single" w:color="000000"/>
        </w:rPr>
        <w:t xml:space="preserve">  </w:t>
      </w:r>
      <w:r>
        <w:t>。</w:t>
      </w:r>
    </w:p>
    <w:p w:rsidR="00715109" w:rsidRDefault="007A43E5">
      <w:pPr>
        <w:ind w:firstLine="440"/>
      </w:pPr>
      <w:r>
        <w:t>②收集方法有</w:t>
      </w:r>
      <w:r>
        <w:rPr>
          <w:color w:val="FF0000"/>
          <w:u w:val="single" w:color="000000"/>
        </w:rPr>
        <w:t xml:space="preserve">  </w:t>
      </w:r>
      <w:r>
        <w:rPr>
          <w:color w:val="FF0000"/>
          <w:u w:val="single" w:color="000000"/>
        </w:rPr>
        <w:t>排水</w:t>
      </w:r>
      <w:r>
        <w:rPr>
          <w:color w:val="FF0000"/>
          <w:u w:val="single" w:color="000000"/>
        </w:rPr>
        <w:t xml:space="preserve">  </w:t>
      </w:r>
      <w:r>
        <w:t>（氧气不易溶于水）法和</w:t>
      </w:r>
      <w:r>
        <w:rPr>
          <w:color w:val="FF0000"/>
          <w:u w:val="single" w:color="000000"/>
        </w:rPr>
        <w:t xml:space="preserve">  </w:t>
      </w:r>
      <w:r>
        <w:rPr>
          <w:color w:val="FF0000"/>
          <w:u w:val="single" w:color="000000"/>
        </w:rPr>
        <w:t>向上排空气</w:t>
      </w:r>
      <w:r>
        <w:rPr>
          <w:color w:val="FF0000"/>
          <w:u w:val="single" w:color="000000"/>
        </w:rPr>
        <w:t xml:space="preserve">  </w:t>
      </w:r>
      <w:r>
        <w:t>（氧气密度略大于空气）法。</w:t>
      </w:r>
    </w:p>
    <w:p w:rsidR="00715109" w:rsidRDefault="007A43E5">
      <w:pPr>
        <w:ind w:firstLine="440"/>
      </w:pPr>
      <w:r>
        <w:rPr>
          <w:b/>
          <w:bCs/>
        </w:rPr>
        <w:t>【温馨提示】</w:t>
      </w:r>
      <w:r>
        <w:t>排水法：导管</w:t>
      </w:r>
      <w:proofErr w:type="gramStart"/>
      <w:r>
        <w:t>要刚刚</w:t>
      </w:r>
      <w:proofErr w:type="gramEnd"/>
      <w:r>
        <w:t>伸入瓶口，便于操作，等到气泡连续均匀冒出时再收集。向上排空气法：导管要伸入瓶底，排尽集气瓶内的空气。</w:t>
      </w:r>
    </w:p>
    <w:p w:rsidR="00715109" w:rsidRDefault="007A43E5">
      <w:pPr>
        <w:ind w:firstLine="440"/>
      </w:pPr>
      <w:r>
        <w:t>特点比较：用排水法收集到的气体较纯净，但不干燥；用向上排空气法收集到的气体干燥，但不纯净。</w:t>
      </w:r>
    </w:p>
    <w:p w:rsidR="00715109" w:rsidRDefault="007A43E5">
      <w:r>
        <w:t>（</w:t>
      </w:r>
      <w:r>
        <w:t>4</w:t>
      </w:r>
      <w:r>
        <w:t>）验满</w:t>
      </w:r>
    </w:p>
    <w:p w:rsidR="00715109" w:rsidRDefault="007A43E5">
      <w:pPr>
        <w:ind w:firstLine="440"/>
      </w:pPr>
      <w:r>
        <w:t>排水法：</w:t>
      </w:r>
      <w:proofErr w:type="gramStart"/>
      <w:r>
        <w:t>当集气</w:t>
      </w:r>
      <w:proofErr w:type="gramEnd"/>
      <w:r>
        <w:t>瓶口有</w:t>
      </w:r>
      <w:r>
        <w:rPr>
          <w:color w:val="FF0000"/>
          <w:u w:val="single" w:color="000000"/>
        </w:rPr>
        <w:t xml:space="preserve">  </w:t>
      </w:r>
      <w:r>
        <w:rPr>
          <w:color w:val="FF0000"/>
          <w:u w:val="single" w:color="000000"/>
        </w:rPr>
        <w:t>大气泡冒出</w:t>
      </w:r>
      <w:r>
        <w:rPr>
          <w:color w:val="FF0000"/>
          <w:u w:val="single" w:color="000000"/>
        </w:rPr>
        <w:t xml:space="preserve">  </w:t>
      </w:r>
      <w:r>
        <w:t>时，证明已经收集满。</w:t>
      </w:r>
    </w:p>
    <w:p w:rsidR="00715109" w:rsidRDefault="007A43E5">
      <w:pPr>
        <w:ind w:firstLine="440"/>
      </w:pPr>
      <w:r>
        <w:t>向上排空气法：将带火星的木条</w:t>
      </w:r>
      <w:r>
        <w:rPr>
          <w:color w:val="FF0000"/>
          <w:u w:val="single" w:color="000000"/>
        </w:rPr>
        <w:t xml:space="preserve">  </w:t>
      </w:r>
      <w:r>
        <w:rPr>
          <w:color w:val="FF0000"/>
          <w:u w:val="single" w:color="000000"/>
        </w:rPr>
        <w:t>放在集气瓶口</w:t>
      </w:r>
      <w:r>
        <w:rPr>
          <w:color w:val="FF0000"/>
          <w:u w:val="single" w:color="000000"/>
        </w:rPr>
        <w:t xml:space="preserve">  </w:t>
      </w:r>
      <w:r>
        <w:t>，若</w:t>
      </w:r>
      <w:r>
        <w:rPr>
          <w:color w:val="FF0000"/>
          <w:u w:val="single" w:color="000000"/>
        </w:rPr>
        <w:t xml:space="preserve">  </w:t>
      </w:r>
      <w:r>
        <w:rPr>
          <w:color w:val="FF0000"/>
          <w:u w:val="single" w:color="000000"/>
        </w:rPr>
        <w:t>木条复燃</w:t>
      </w:r>
      <w:r>
        <w:rPr>
          <w:color w:val="FF0000"/>
          <w:u w:val="single" w:color="000000"/>
        </w:rPr>
        <w:t xml:space="preserve">  </w:t>
      </w:r>
      <w:r>
        <w:t>，则</w:t>
      </w:r>
      <w:r>
        <w:rPr>
          <w:color w:val="FF0000"/>
          <w:u w:val="single" w:color="000000"/>
        </w:rPr>
        <w:t xml:space="preserve">  </w:t>
      </w:r>
      <w:r>
        <w:rPr>
          <w:color w:val="FF0000"/>
          <w:u w:val="single" w:color="000000"/>
        </w:rPr>
        <w:t>已收集满</w:t>
      </w:r>
      <w:r>
        <w:rPr>
          <w:color w:val="FF0000"/>
          <w:u w:val="single" w:color="000000"/>
        </w:rPr>
        <w:t xml:space="preserve">  </w:t>
      </w:r>
      <w:r>
        <w:t>。</w:t>
      </w:r>
    </w:p>
    <w:p w:rsidR="00715109" w:rsidRDefault="007A43E5">
      <w:r>
        <w:t>（</w:t>
      </w:r>
      <w:r>
        <w:t>5</w:t>
      </w:r>
      <w:r>
        <w:t>）放置方法</w:t>
      </w:r>
    </w:p>
    <w:p w:rsidR="00715109" w:rsidRDefault="007A43E5">
      <w:pPr>
        <w:ind w:firstLine="440"/>
      </w:pPr>
      <w:r>
        <w:t>给收集好氧气的集气瓶盖上玻璃片，</w:t>
      </w:r>
      <w:r>
        <w:rPr>
          <w:color w:val="FF0000"/>
          <w:u w:val="single" w:color="000000"/>
        </w:rPr>
        <w:t xml:space="preserve">  </w:t>
      </w:r>
      <w:r>
        <w:rPr>
          <w:color w:val="FF0000"/>
          <w:u w:val="single" w:color="000000"/>
        </w:rPr>
        <w:t>正放</w:t>
      </w:r>
      <w:r>
        <w:rPr>
          <w:color w:val="FF0000"/>
          <w:u w:val="single" w:color="000000"/>
        </w:rPr>
        <w:t xml:space="preserve">  </w:t>
      </w:r>
      <w:r>
        <w:t>在桌面上。</w:t>
      </w:r>
    </w:p>
    <w:p w:rsidR="00715109" w:rsidRDefault="007A43E5">
      <w:r>
        <w:t>（</w:t>
      </w:r>
      <w:r>
        <w:t>6</w:t>
      </w:r>
      <w:r>
        <w:t>）实验步骤</w:t>
      </w:r>
    </w:p>
    <w:p w:rsidR="00715109" w:rsidRDefault="007A43E5">
      <w:pPr>
        <w:ind w:firstLine="440"/>
      </w:pPr>
      <w:r>
        <w:t>①固体加热型</w:t>
      </w:r>
    </w:p>
    <w:p w:rsidR="00715109" w:rsidRDefault="007A43E5">
      <w:pPr>
        <w:ind w:firstLine="440"/>
      </w:pPr>
      <m:oMath>
        <m:r>
          <m:rPr>
            <m:sty m:val="p"/>
          </m:rPr>
          <w:rPr>
            <w:rFonts w:ascii="Cambria Math" w:eastAsia="Cambria Math" w:hAnsi="Cambria Math" w:cs="Cambria Math"/>
          </w:rPr>
          <m:t>a</m:t>
        </m:r>
      </m:oMath>
      <w:r>
        <w:t xml:space="preserve"> .</w:t>
      </w:r>
      <w:r>
        <w:t>查：检查装置的气密性。</w:t>
      </w:r>
    </w:p>
    <w:p w:rsidR="00715109" w:rsidRDefault="007A43E5">
      <w:pPr>
        <w:ind w:firstLine="440"/>
      </w:pPr>
      <m:oMath>
        <m:r>
          <m:rPr>
            <m:sty m:val="p"/>
          </m:rPr>
          <w:rPr>
            <w:rFonts w:ascii="Cambria Math" w:eastAsia="Cambria Math" w:hAnsi="Cambria Math" w:cs="Cambria Math"/>
          </w:rPr>
          <w:lastRenderedPageBreak/>
          <m:t>b</m:t>
        </m:r>
      </m:oMath>
      <w:r>
        <w:t xml:space="preserve"> .</w:t>
      </w:r>
      <w:r>
        <w:t>装：把药品装入试管内，使之平铺在试管底部。</w:t>
      </w:r>
    </w:p>
    <w:p w:rsidR="00715109" w:rsidRDefault="007A43E5">
      <w:pPr>
        <w:ind w:firstLine="440"/>
      </w:pPr>
      <m:oMath>
        <m:r>
          <m:rPr>
            <m:sty m:val="p"/>
          </m:rPr>
          <w:rPr>
            <w:rFonts w:ascii="Cambria Math" w:eastAsia="Cambria Math" w:hAnsi="Cambria Math" w:cs="Cambria Math"/>
          </w:rPr>
          <m:t>c</m:t>
        </m:r>
      </m:oMath>
      <w:r>
        <w:t xml:space="preserve"> .</w:t>
      </w:r>
      <w:r>
        <w:t>定：固定装置。</w:t>
      </w:r>
    </w:p>
    <w:p w:rsidR="00715109" w:rsidRDefault="007A43E5">
      <w:pPr>
        <w:ind w:firstLine="440"/>
      </w:pPr>
      <m:oMath>
        <m:r>
          <m:rPr>
            <m:sty m:val="p"/>
          </m:rPr>
          <w:rPr>
            <w:rFonts w:ascii="Cambria Math" w:eastAsia="Cambria Math" w:hAnsi="Cambria Math" w:cs="Cambria Math"/>
          </w:rPr>
          <m:t>d</m:t>
        </m:r>
      </m:oMath>
      <w:r>
        <w:t xml:space="preserve"> .</w:t>
      </w:r>
      <w:r>
        <w:t>点：点燃酒精灯加热。</w:t>
      </w:r>
    </w:p>
    <w:p w:rsidR="00715109" w:rsidRDefault="007A43E5">
      <w:pPr>
        <w:ind w:firstLine="440"/>
      </w:pPr>
      <m:oMath>
        <m:r>
          <m:rPr>
            <m:sty m:val="p"/>
          </m:rPr>
          <w:rPr>
            <w:rFonts w:ascii="Cambria Math" w:eastAsia="Cambria Math" w:hAnsi="Cambria Math" w:cs="Cambria Math"/>
          </w:rPr>
          <m:t>e</m:t>
        </m:r>
      </m:oMath>
      <w:r>
        <w:t xml:space="preserve"> .</w:t>
      </w:r>
      <w:r>
        <w:t>收：收集气体。</w:t>
      </w:r>
    </w:p>
    <w:p w:rsidR="00715109" w:rsidRDefault="007A43E5">
      <w:pPr>
        <w:ind w:firstLine="440"/>
      </w:pPr>
      <m:oMath>
        <m:r>
          <m:rPr>
            <m:sty m:val="p"/>
          </m:rPr>
          <w:rPr>
            <w:rFonts w:ascii="Cambria Math" w:eastAsia="Cambria Math" w:hAnsi="Cambria Math" w:cs="Cambria Math"/>
          </w:rPr>
          <m:t>f</m:t>
        </m:r>
      </m:oMath>
      <w:r>
        <w:t xml:space="preserve"> .</w:t>
      </w:r>
      <w:r>
        <w:t>离：将导管撤离水槽。</w:t>
      </w:r>
    </w:p>
    <w:p w:rsidR="00715109" w:rsidRDefault="007A43E5">
      <w:pPr>
        <w:ind w:firstLine="440"/>
      </w:pPr>
      <m:oMath>
        <m:r>
          <m:rPr>
            <m:sty m:val="p"/>
          </m:rPr>
          <w:rPr>
            <w:rFonts w:ascii="Cambria Math" w:eastAsia="Cambria Math" w:hAnsi="Cambria Math" w:cs="Cambria Math"/>
          </w:rPr>
          <m:t>g</m:t>
        </m:r>
      </m:oMath>
      <w:r>
        <w:t xml:space="preserve"> .</w:t>
      </w:r>
      <w:r>
        <w:t>熄：熄灭酒精灯。</w:t>
      </w:r>
    </w:p>
    <w:p w:rsidR="00715109" w:rsidRDefault="007A43E5">
      <w:pPr>
        <w:ind w:firstLine="440"/>
      </w:pPr>
      <w:r>
        <w:rPr>
          <w:b/>
          <w:bCs/>
        </w:rPr>
        <w:t>【温馨提示】</w:t>
      </w:r>
      <w:r>
        <w:t>实验步骤的谐音记为：</w:t>
      </w:r>
      <w:proofErr w:type="gramStart"/>
      <w:r>
        <w:t>茶庄定</w:t>
      </w:r>
      <w:proofErr w:type="gramEnd"/>
      <w:r>
        <w:t>点收利息。</w:t>
      </w:r>
    </w:p>
    <w:p w:rsidR="00715109" w:rsidRDefault="007A43E5">
      <w:pPr>
        <w:ind w:firstLine="440"/>
      </w:pPr>
      <w:r>
        <w:t>②</w:t>
      </w:r>
      <w:proofErr w:type="gramStart"/>
      <w:r>
        <w:t>固液常温</w:t>
      </w:r>
      <w:proofErr w:type="gramEnd"/>
      <w:r>
        <w:t>型</w:t>
      </w:r>
    </w:p>
    <w:p w:rsidR="00715109" w:rsidRDefault="007A43E5">
      <w:pPr>
        <w:ind w:firstLine="440"/>
      </w:pPr>
      <m:oMath>
        <m:r>
          <m:rPr>
            <m:sty m:val="p"/>
          </m:rPr>
          <w:rPr>
            <w:rFonts w:ascii="Cambria Math" w:eastAsia="Cambria Math" w:hAnsi="Cambria Math" w:cs="Cambria Math"/>
          </w:rPr>
          <m:t>a</m:t>
        </m:r>
      </m:oMath>
      <w:r>
        <w:t xml:space="preserve"> .</w:t>
      </w:r>
      <w:r>
        <w:t>查：连接仪器，检查装置的气密性。</w:t>
      </w:r>
    </w:p>
    <w:p w:rsidR="00715109" w:rsidRDefault="007A43E5">
      <w:pPr>
        <w:ind w:firstLine="440"/>
      </w:pPr>
      <m:oMath>
        <m:r>
          <m:rPr>
            <m:sty m:val="p"/>
          </m:rPr>
          <w:rPr>
            <w:rFonts w:ascii="Cambria Math" w:eastAsia="Cambria Math" w:hAnsi="Cambria Math" w:cs="Cambria Math"/>
          </w:rPr>
          <m:t>b</m:t>
        </m:r>
      </m:oMath>
      <w:r>
        <w:t xml:space="preserve"> .</w:t>
      </w:r>
      <w:r>
        <w:t>装：向锥形瓶中加入二氧化锰固体。</w:t>
      </w:r>
    </w:p>
    <w:p w:rsidR="00715109" w:rsidRDefault="007A43E5">
      <w:pPr>
        <w:ind w:firstLine="440"/>
      </w:pPr>
      <m:oMath>
        <m:r>
          <m:rPr>
            <m:sty m:val="p"/>
          </m:rPr>
          <w:rPr>
            <w:rFonts w:ascii="Cambria Math" w:eastAsia="Cambria Math" w:hAnsi="Cambria Math" w:cs="Cambria Math"/>
          </w:rPr>
          <m:t>c</m:t>
        </m:r>
      </m:oMath>
      <w:r>
        <w:t xml:space="preserve"> .</w:t>
      </w:r>
      <w:r>
        <w:t>加：向长颈漏斗或分液漏斗中加入过氧化氢溶液。</w:t>
      </w:r>
    </w:p>
    <w:p w:rsidR="00715109" w:rsidRDefault="007A43E5">
      <w:pPr>
        <w:ind w:firstLine="440"/>
      </w:pPr>
      <m:oMath>
        <m:r>
          <m:rPr>
            <m:sty m:val="p"/>
          </m:rPr>
          <w:rPr>
            <w:rFonts w:ascii="Cambria Math" w:eastAsia="Cambria Math" w:hAnsi="Cambria Math" w:cs="Cambria Math"/>
          </w:rPr>
          <m:t>d</m:t>
        </m:r>
      </m:oMath>
      <w:r>
        <w:t xml:space="preserve"> .</w:t>
      </w:r>
      <w:r>
        <w:t>收：收集氧气。</w:t>
      </w:r>
    </w:p>
    <w:p w:rsidR="00715109" w:rsidRDefault="007A43E5">
      <w:pPr>
        <w:ind w:firstLine="440"/>
      </w:pPr>
      <w:r>
        <w:rPr>
          <w:b/>
          <w:bCs/>
        </w:rPr>
        <w:t>【温馨提示】</w:t>
      </w:r>
      <w:r>
        <w:t>氧气是一种化学性质比较活泼的气体，能和许多物质发生氧化反应。实验室利用含氧物质的分解制取氧气。</w:t>
      </w:r>
    </w:p>
    <w:p w:rsidR="00715109" w:rsidRDefault="007A43E5">
      <w:pPr>
        <w:pStyle w:val="3"/>
      </w:pPr>
      <w:r>
        <w:rPr>
          <w:noProof/>
        </w:rPr>
        <w:drawing>
          <wp:inline distT="0" distB="0" distL="0" distR="0">
            <wp:extent cx="2981325" cy="62203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1 </w:t>
      </w:r>
      <w:r>
        <w:t>催化剂</w:t>
      </w:r>
    </w:p>
    <w:p w:rsidR="00715109" w:rsidRDefault="007A43E5">
      <w:pPr>
        <w:ind w:firstLine="440"/>
      </w:pPr>
      <w:r>
        <w:t>催化剂是指在化学反应中能</w:t>
      </w:r>
      <w:r>
        <w:rPr>
          <w:color w:val="FF0000"/>
          <w:u w:val="single" w:color="000000"/>
        </w:rPr>
        <w:t xml:space="preserve">  </w:t>
      </w:r>
      <w:r>
        <w:rPr>
          <w:color w:val="FF0000"/>
          <w:u w:val="single" w:color="000000"/>
        </w:rPr>
        <w:t>改变</w:t>
      </w:r>
      <w:r>
        <w:rPr>
          <w:color w:val="FF0000"/>
          <w:u w:val="single" w:color="000000"/>
        </w:rPr>
        <w:t xml:space="preserve">  </w:t>
      </w:r>
      <w:r>
        <w:t>其他物质的反应速率，而本身的</w:t>
      </w:r>
      <w:r>
        <w:rPr>
          <w:color w:val="FF0000"/>
          <w:u w:val="single" w:color="000000"/>
        </w:rPr>
        <w:t xml:space="preserve">  </w:t>
      </w:r>
      <w:r>
        <w:rPr>
          <w:color w:val="FF0000"/>
          <w:u w:val="single" w:color="000000"/>
        </w:rPr>
        <w:t>质量</w:t>
      </w:r>
      <w:r>
        <w:rPr>
          <w:color w:val="FF0000"/>
          <w:u w:val="single" w:color="000000"/>
        </w:rPr>
        <w:t xml:space="preserve">  </w:t>
      </w:r>
      <w:r>
        <w:t>和</w:t>
      </w:r>
      <w:r>
        <w:rPr>
          <w:color w:val="FF0000"/>
          <w:u w:val="single" w:color="000000"/>
        </w:rPr>
        <w:t xml:space="preserve">  </w:t>
      </w:r>
      <w:r>
        <w:rPr>
          <w:color w:val="FF0000"/>
          <w:u w:val="single" w:color="000000"/>
        </w:rPr>
        <w:t>化学质量</w:t>
      </w:r>
      <w:r>
        <w:rPr>
          <w:color w:val="FF0000"/>
          <w:u w:val="single" w:color="000000"/>
        </w:rPr>
        <w:t xml:space="preserve">  </w:t>
      </w:r>
      <w:r>
        <w:t>在化学反应前后都没有改变的物质，催化剂在化学反应中所起的作用</w:t>
      </w:r>
      <w:proofErr w:type="gramStart"/>
      <w:r>
        <w:t>叫作</w:t>
      </w:r>
      <w:proofErr w:type="gramEnd"/>
      <w:r>
        <w:rPr>
          <w:color w:val="FF0000"/>
          <w:u w:val="single" w:color="000000"/>
        </w:rPr>
        <w:t xml:space="preserve">  </w:t>
      </w:r>
      <w:r>
        <w:rPr>
          <w:color w:val="FF0000"/>
          <w:u w:val="single" w:color="000000"/>
        </w:rPr>
        <w:t>催化作用</w:t>
      </w:r>
      <w:r>
        <w:rPr>
          <w:color w:val="FF0000"/>
          <w:u w:val="single" w:color="000000"/>
        </w:rPr>
        <w:t xml:space="preserve">  </w:t>
      </w:r>
      <w:r>
        <w:t>。催化剂只能改变反应的速率，不能改变生成物的质量，即有无催化剂最终产物的量不变，只是产生相同质量的产物所用的时间不一样。</w:t>
      </w:r>
    </w:p>
    <w:p w:rsidR="00715109" w:rsidRDefault="007A43E5">
      <w:pPr>
        <w:pStyle w:val="4"/>
      </w:pPr>
      <w:r>
        <w:t>重点</w:t>
      </w:r>
      <w:r>
        <w:t xml:space="preserve">2 </w:t>
      </w:r>
      <w:r>
        <w:t>用高锰酸钾制取并用排水法收集氧气的注意事项</w:t>
      </w:r>
    </w:p>
    <w:p w:rsidR="00715109" w:rsidRDefault="007A43E5">
      <w:r>
        <w:t>1.</w:t>
      </w:r>
      <w:r>
        <w:t>棉花的作用：</w:t>
      </w:r>
      <w:r>
        <w:rPr>
          <w:color w:val="FF0000"/>
          <w:u w:val="single" w:color="000000"/>
        </w:rPr>
        <w:t xml:space="preserve">  </w:t>
      </w:r>
      <w:r>
        <w:rPr>
          <w:color w:val="FF0000"/>
          <w:u w:val="single" w:color="000000"/>
        </w:rPr>
        <w:t>防止高锰酸钾粉末堵塞导管</w:t>
      </w:r>
      <w:r>
        <w:rPr>
          <w:color w:val="FF0000"/>
          <w:u w:val="single" w:color="000000"/>
        </w:rPr>
        <w:t xml:space="preserve">  </w:t>
      </w:r>
      <w:r>
        <w:t>。</w:t>
      </w:r>
    </w:p>
    <w:p w:rsidR="00715109" w:rsidRDefault="007A43E5">
      <w:r>
        <w:t>2.</w:t>
      </w:r>
      <w:r>
        <w:t>水槽中的水变红的原因：</w:t>
      </w:r>
      <w:r>
        <w:rPr>
          <w:color w:val="FF0000"/>
          <w:u w:val="single" w:color="000000"/>
        </w:rPr>
        <w:t xml:space="preserve">  </w:t>
      </w:r>
      <w:proofErr w:type="gramStart"/>
      <w:r>
        <w:rPr>
          <w:color w:val="FF0000"/>
          <w:u w:val="single" w:color="000000"/>
        </w:rPr>
        <w:t>未塞棉花</w:t>
      </w:r>
      <w:proofErr w:type="gramEnd"/>
      <w:r>
        <w:rPr>
          <w:color w:val="FF0000"/>
          <w:u w:val="single" w:color="000000"/>
        </w:rPr>
        <w:t xml:space="preserve">  </w:t>
      </w:r>
      <w:r>
        <w:t>。</w:t>
      </w:r>
    </w:p>
    <w:p w:rsidR="00715109" w:rsidRDefault="007A43E5">
      <w:r>
        <w:t>3.</w:t>
      </w:r>
      <w:r>
        <w:t>试管口略向下倾斜的目的：</w:t>
      </w:r>
      <w:r>
        <w:rPr>
          <w:color w:val="FF0000"/>
          <w:u w:val="single" w:color="000000"/>
        </w:rPr>
        <w:t xml:space="preserve">  </w:t>
      </w:r>
      <w:r>
        <w:rPr>
          <w:color w:val="FF0000"/>
          <w:u w:val="single" w:color="000000"/>
        </w:rPr>
        <w:t>防止冷凝水倒流炸裂试管</w:t>
      </w:r>
      <w:r>
        <w:rPr>
          <w:color w:val="FF0000"/>
          <w:u w:val="single" w:color="000000"/>
        </w:rPr>
        <w:t xml:space="preserve">  </w:t>
      </w:r>
      <w:r>
        <w:t>。</w:t>
      </w:r>
    </w:p>
    <w:p w:rsidR="00715109" w:rsidRDefault="007A43E5">
      <w:r>
        <w:t>4.</w:t>
      </w:r>
      <w:r>
        <w:t>实验结束时要先</w:t>
      </w:r>
      <w:r>
        <w:rPr>
          <w:color w:val="FF0000"/>
          <w:u w:val="single" w:color="000000"/>
        </w:rPr>
        <w:t xml:space="preserve">  </w:t>
      </w:r>
      <w:r>
        <w:rPr>
          <w:color w:val="FF0000"/>
          <w:u w:val="single" w:color="000000"/>
        </w:rPr>
        <w:t>将导管撤离水槽</w:t>
      </w:r>
      <w:r>
        <w:t>，然后</w:t>
      </w:r>
      <w:r>
        <w:rPr>
          <w:color w:val="FF0000"/>
          <w:u w:val="single" w:color="000000"/>
        </w:rPr>
        <w:t xml:space="preserve">  </w:t>
      </w:r>
      <w:r>
        <w:rPr>
          <w:color w:val="FF0000"/>
          <w:u w:val="single" w:color="000000"/>
        </w:rPr>
        <w:t>熄灭酒精灯</w:t>
      </w:r>
      <w:r>
        <w:rPr>
          <w:color w:val="FF0000"/>
          <w:u w:val="single" w:color="000000"/>
        </w:rPr>
        <w:t xml:space="preserve">  </w:t>
      </w:r>
      <w:r>
        <w:t>，防止</w:t>
      </w:r>
      <w:r>
        <w:rPr>
          <w:color w:val="FF0000"/>
          <w:u w:val="single" w:color="000000"/>
        </w:rPr>
        <w:t xml:space="preserve">  </w:t>
      </w:r>
      <w:r>
        <w:rPr>
          <w:color w:val="FF0000"/>
          <w:u w:val="single" w:color="000000"/>
        </w:rPr>
        <w:t>水槽中的水倒吸炸裂试管</w:t>
      </w:r>
      <w:r>
        <w:rPr>
          <w:color w:val="FF0000"/>
          <w:u w:val="single" w:color="000000"/>
        </w:rPr>
        <w:t xml:space="preserve">  </w:t>
      </w:r>
      <w:r>
        <w:t>。</w:t>
      </w:r>
    </w:p>
    <w:p w:rsidR="00715109" w:rsidRDefault="007A43E5">
      <w:r>
        <w:t>5.</w:t>
      </w:r>
      <w:r>
        <w:t>收集的氧气不纯的原因：（</w:t>
      </w:r>
      <w:r>
        <w:t>1</w:t>
      </w:r>
      <w:r>
        <w:t>）</w:t>
      </w:r>
      <w:r>
        <w:rPr>
          <w:color w:val="FF0000"/>
          <w:u w:val="single" w:color="000000"/>
        </w:rPr>
        <w:t xml:space="preserve">  </w:t>
      </w:r>
      <w:r>
        <w:rPr>
          <w:color w:val="FF0000"/>
          <w:u w:val="single" w:color="000000"/>
        </w:rPr>
        <w:t>集气瓶内事先未注满水</w:t>
      </w:r>
      <w:r>
        <w:rPr>
          <w:color w:val="FF0000"/>
          <w:u w:val="single" w:color="000000"/>
        </w:rPr>
        <w:t xml:space="preserve">  </w:t>
      </w:r>
      <w:r>
        <w:t>。</w:t>
      </w:r>
    </w:p>
    <w:p w:rsidR="00715109" w:rsidRDefault="007A43E5">
      <w:r>
        <w:t>（</w:t>
      </w:r>
      <w:r>
        <w:t>2</w:t>
      </w:r>
      <w:r>
        <w:t>）</w:t>
      </w:r>
      <w:r>
        <w:rPr>
          <w:color w:val="FF0000"/>
          <w:u w:val="single" w:color="000000"/>
        </w:rPr>
        <w:t xml:space="preserve">  </w:t>
      </w:r>
      <w:r>
        <w:rPr>
          <w:color w:val="FF0000"/>
          <w:u w:val="single" w:color="000000"/>
        </w:rPr>
        <w:t>未等气泡连续均匀冒出时就开始收集</w:t>
      </w:r>
      <w:r>
        <w:rPr>
          <w:color w:val="FF0000"/>
          <w:u w:val="single" w:color="000000"/>
        </w:rPr>
        <w:t xml:space="preserve">  </w:t>
      </w:r>
      <w:r>
        <w:t>。</w:t>
      </w:r>
    </w:p>
    <w:p w:rsidR="00715109" w:rsidRDefault="007A43E5">
      <w:r>
        <w:t>6.</w:t>
      </w:r>
      <w:r>
        <w:t>收集不到或收集不满的原因：</w:t>
      </w:r>
      <w:r>
        <w:rPr>
          <w:color w:val="FF0000"/>
          <w:u w:val="single" w:color="000000"/>
        </w:rPr>
        <w:t xml:space="preserve">  </w:t>
      </w:r>
      <w:r>
        <w:rPr>
          <w:color w:val="FF0000"/>
          <w:u w:val="single" w:color="000000"/>
        </w:rPr>
        <w:t>装置漏气（合理即可）</w:t>
      </w:r>
      <w:r>
        <w:rPr>
          <w:color w:val="FF0000"/>
          <w:u w:val="single" w:color="000000"/>
        </w:rPr>
        <w:t xml:space="preserve">  </w:t>
      </w:r>
      <w:r>
        <w:t>。</w:t>
      </w:r>
    </w:p>
    <w:p w:rsidR="00715109" w:rsidRDefault="007A43E5">
      <w:pPr>
        <w:pStyle w:val="4"/>
      </w:pPr>
      <w:r>
        <w:lastRenderedPageBreak/>
        <w:t>难点</w:t>
      </w:r>
      <w:r>
        <w:t xml:space="preserve"> </w:t>
      </w:r>
      <w:r>
        <w:t>多功能瓶的使用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146"/>
        <w:gridCol w:w="1501"/>
        <w:gridCol w:w="4653"/>
      </w:tblGrid>
      <w:tr w:rsidR="00715109">
        <w:trPr>
          <w:jc w:val="center"/>
        </w:trPr>
        <w:tc>
          <w:tcPr>
            <w:tcW w:w="21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功能</w:t>
            </w:r>
          </w:p>
        </w:tc>
        <w:tc>
          <w:tcPr>
            <w:tcW w:w="150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装置</w:t>
            </w:r>
          </w:p>
        </w:tc>
        <w:tc>
          <w:tcPr>
            <w:tcW w:w="4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实验注意事项</w:t>
            </w:r>
          </w:p>
        </w:tc>
      </w:tr>
      <w:tr w:rsidR="00715109">
        <w:trPr>
          <w:jc w:val="center"/>
        </w:trPr>
        <w:tc>
          <w:tcPr>
            <w:tcW w:w="21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排水法收集气体</w:t>
            </w:r>
          </w:p>
        </w:tc>
        <w:tc>
          <w:tcPr>
            <w:tcW w:w="1500"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797433" cy="1059942"/>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
                          <a:srcRect/>
                          <a:stretch>
                            <a:fillRect/>
                          </a:stretch>
                        </pic:blipFill>
                        <pic:spPr bwMode="auto">
                          <a:xfrm>
                            <a:off x="0" y="0"/>
                            <a:ext cx="797433" cy="1059942"/>
                          </a:xfrm>
                          <a:prstGeom prst="rect">
                            <a:avLst/>
                          </a:prstGeom>
                        </pic:spPr>
                      </pic:pic>
                    </a:graphicData>
                  </a:graphic>
                </wp:inline>
              </w:drawing>
            </w:r>
          </w:p>
        </w:tc>
        <w:tc>
          <w:tcPr>
            <w:tcW w:w="4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多功能瓶内事先装满水，气体从</w:t>
            </w:r>
            <w:r w:rsidRPr="00211800">
              <w:rPr>
                <w:rFonts w:hAnsi="Times New Roman"/>
                <w:color w:val="FF0000"/>
                <w:u w:val="single" w:color="000000"/>
              </w:rPr>
              <w:t xml:space="preserve">  </w:t>
            </w:r>
            <m:oMath>
              <m:r>
                <m:rPr>
                  <m:sty m:val="p"/>
                </m:rPr>
                <w:rPr>
                  <w:rFonts w:ascii="Cambria Math" w:eastAsia="Cambria Math" w:hAnsi="Cambria Math" w:cs="Cambria Math"/>
                  <w:color w:val="FF0000"/>
                  <w:u w:val="single" w:color="000000"/>
                </w:rPr>
                <m:t>b</m:t>
              </m:r>
            </m:oMath>
            <w:r>
              <w:t xml:space="preserve"> </w:t>
            </w:r>
            <w:r>
              <w:rPr>
                <w:rFonts w:hAnsi="Times New Roman"/>
                <w:color w:val="FF0000"/>
                <w:u w:val="single" w:color="000000"/>
              </w:rPr>
              <w:t xml:space="preserve">  </w:t>
            </w:r>
            <w:r>
              <w:rPr>
                <w:rFonts w:hAnsi="Times New Roman"/>
              </w:rPr>
              <w:t>端进</w:t>
            </w:r>
          </w:p>
        </w:tc>
      </w:tr>
      <w:tr w:rsidR="00715109">
        <w:trPr>
          <w:jc w:val="center"/>
        </w:trPr>
        <w:tc>
          <w:tcPr>
            <w:tcW w:w="21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排空气法收集气体</w:t>
            </w:r>
          </w:p>
        </w:tc>
        <w:tc>
          <w:tcPr>
            <w:tcW w:w="1500"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797433" cy="1059942"/>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
                          <a:srcRect/>
                          <a:stretch>
                            <a:fillRect/>
                          </a:stretch>
                        </pic:blipFill>
                        <pic:spPr bwMode="auto">
                          <a:xfrm>
                            <a:off x="0" y="0"/>
                            <a:ext cx="797433" cy="1059942"/>
                          </a:xfrm>
                          <a:prstGeom prst="rect">
                            <a:avLst/>
                          </a:prstGeom>
                        </pic:spPr>
                      </pic:pic>
                    </a:graphicData>
                  </a:graphic>
                </wp:inline>
              </w:drawing>
            </w:r>
          </w:p>
        </w:tc>
        <w:tc>
          <w:tcPr>
            <w:tcW w:w="4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收集密度大于空气的气体，气体从</w:t>
            </w:r>
            <w:r>
              <w:rPr>
                <w:rFonts w:hAnsi="Times New Roman"/>
                <w:color w:val="FF0000"/>
                <w:u w:val="single" w:color="000000"/>
              </w:rPr>
              <w:t xml:space="preserve">  </w:t>
            </w:r>
            <m:oMath>
              <m:r>
                <m:rPr>
                  <m:sty m:val="p"/>
                </m:rPr>
                <w:rPr>
                  <w:rFonts w:ascii="Cambria Math" w:eastAsia="Cambria Math" w:hAnsi="Cambria Math" w:cs="Cambria Math"/>
                  <w:color w:val="FF0000"/>
                  <w:u w:val="single" w:color="000000"/>
                </w:rPr>
                <m:t>a</m:t>
              </m:r>
            </m:oMath>
            <w:r w:rsidRPr="00211800">
              <w:rPr>
                <w:color w:val="FF0000"/>
              </w:rPr>
              <w:t xml:space="preserve"> </w:t>
            </w:r>
            <w:r>
              <w:rPr>
                <w:rFonts w:hAnsi="Times New Roman"/>
                <w:color w:val="FF0000"/>
                <w:u w:val="single" w:color="000000"/>
              </w:rPr>
              <w:t xml:space="preserve">  </w:t>
            </w:r>
            <w:r>
              <w:rPr>
                <w:rFonts w:hAnsi="Times New Roman"/>
              </w:rPr>
              <w:t>端进；收集密度小于空气的气体，气体从</w:t>
            </w:r>
            <m:oMath>
              <m:r>
                <m:rPr>
                  <m:sty m:val="p"/>
                </m:rPr>
                <w:rPr>
                  <w:rFonts w:ascii="Cambria Math" w:eastAsia="Cambria Math" w:hAnsi="Cambria Math" w:cs="Cambria Math"/>
                  <w:color w:val="FF0000"/>
                  <w:u w:val="single" w:color="000000"/>
                </w:rPr>
                <m:t>b</m:t>
              </m:r>
            </m:oMath>
            <w:r w:rsidRPr="00211800">
              <w:rPr>
                <w:color w:val="FF0000"/>
              </w:rPr>
              <w:t xml:space="preserve"> </w:t>
            </w:r>
            <w:r>
              <w:rPr>
                <w:rFonts w:hAnsi="Times New Roman"/>
              </w:rPr>
              <w:t>端进</w:t>
            </w:r>
          </w:p>
        </w:tc>
      </w:tr>
      <w:tr w:rsidR="00715109">
        <w:trPr>
          <w:jc w:val="center"/>
        </w:trPr>
        <w:tc>
          <w:tcPr>
            <w:tcW w:w="21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气体的检验、干燥、除杂</w:t>
            </w:r>
          </w:p>
        </w:tc>
        <w:tc>
          <w:tcPr>
            <w:tcW w:w="1500"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794957" cy="105746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
                          <a:srcRect/>
                          <a:stretch>
                            <a:fillRect/>
                          </a:stretch>
                        </pic:blipFill>
                        <pic:spPr bwMode="auto">
                          <a:xfrm>
                            <a:off x="0" y="0"/>
                            <a:ext cx="794957" cy="1057466"/>
                          </a:xfrm>
                          <a:prstGeom prst="rect">
                            <a:avLst/>
                          </a:prstGeom>
                        </pic:spPr>
                      </pic:pic>
                    </a:graphicData>
                  </a:graphic>
                </wp:inline>
              </w:drawing>
            </w:r>
          </w:p>
        </w:tc>
        <w:tc>
          <w:tcPr>
            <w:tcW w:w="4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为使气体和瓶内液体充分接触，气体从</w:t>
            </w:r>
            <w:r>
              <w:rPr>
                <w:rFonts w:hAnsi="Times New Roman"/>
                <w:color w:val="FF0000"/>
                <w:u w:val="single" w:color="000000"/>
              </w:rPr>
              <w:t xml:space="preserve">  </w:t>
            </w:r>
            <m:oMath>
              <m:r>
                <m:rPr>
                  <m:sty m:val="p"/>
                </m:rPr>
                <w:rPr>
                  <w:rFonts w:ascii="Cambria Math" w:eastAsia="Cambria Math" w:hAnsi="Cambria Math" w:cs="Cambria Math"/>
                  <w:color w:val="FF0000"/>
                  <w:u w:val="single" w:color="000000"/>
                </w:rPr>
                <m:t>a</m:t>
              </m:r>
            </m:oMath>
            <w:r w:rsidRPr="00211800">
              <w:rPr>
                <w:color w:val="FF0000"/>
              </w:rPr>
              <w:t xml:space="preserve"> </w:t>
            </w:r>
            <w:r w:rsidRPr="00211800">
              <w:rPr>
                <w:rFonts w:hAnsi="Times New Roman"/>
                <w:color w:val="FF0000"/>
                <w:u w:val="single" w:color="000000"/>
              </w:rPr>
              <w:t xml:space="preserve"> </w:t>
            </w:r>
            <w:r>
              <w:rPr>
                <w:rFonts w:hAnsi="Times New Roman"/>
                <w:color w:val="FF0000"/>
                <w:u w:val="single" w:color="000000"/>
              </w:rPr>
              <w:t xml:space="preserve"> </w:t>
            </w:r>
            <w:r>
              <w:rPr>
                <w:rFonts w:hAnsi="Times New Roman"/>
              </w:rPr>
              <w:t>端进</w:t>
            </w:r>
          </w:p>
        </w:tc>
      </w:tr>
    </w:tbl>
    <w:p w:rsidR="00715109" w:rsidRDefault="007A43E5">
      <w:pPr>
        <w:ind w:firstLine="440"/>
      </w:pPr>
      <w:r>
        <w:rPr>
          <w:b/>
          <w:bCs/>
        </w:rPr>
        <w:t>【温馨提示】</w:t>
      </w:r>
      <w:r>
        <w:t>使用多功能瓶收集气体时，密度比空气大的从长端口进，密度比空气小的从短端口进。用排水法收集时，水都是从长端口出，另一端是进气端口。</w:t>
      </w:r>
    </w:p>
    <w:p w:rsidR="00715109" w:rsidRDefault="007A43E5">
      <w:pPr>
        <w:pStyle w:val="4"/>
      </w:pPr>
      <w:r>
        <w:t>易混淆点</w:t>
      </w:r>
      <w:r>
        <w:t>1</w:t>
      </w:r>
    </w:p>
    <w:p w:rsidR="00715109" w:rsidRDefault="007A43E5">
      <w:r>
        <w:t>1.</w:t>
      </w:r>
      <w:r>
        <w:t>用过氧化氢和氯酸钾制取氧气时，不使用催化剂也能发生反应，只是反应慢而已。</w:t>
      </w:r>
    </w:p>
    <w:p w:rsidR="00715109" w:rsidRDefault="007A43E5">
      <w:r>
        <w:t>2.</w:t>
      </w:r>
      <w:r>
        <w:t>工业上分离液态空气制取氧气，是利用液氮和液氧的沸点不同，属于物理变化。</w:t>
      </w:r>
    </w:p>
    <w:p w:rsidR="00715109" w:rsidRDefault="007A43E5">
      <w:pPr>
        <w:pStyle w:val="4"/>
      </w:pPr>
      <w:r>
        <w:t>易混淆点</w:t>
      </w:r>
      <w:r>
        <w:t>2</w:t>
      </w:r>
    </w:p>
    <w:p w:rsidR="00715109" w:rsidRDefault="007A43E5">
      <w:r>
        <w:t>1.</w:t>
      </w:r>
      <w:r>
        <w:t>氧气能支持燃烧，但不能用作燃料。</w:t>
      </w:r>
    </w:p>
    <w:p w:rsidR="00715109" w:rsidRDefault="007A43E5">
      <w:r>
        <w:t>2.</w:t>
      </w:r>
      <w:r>
        <w:t>铁丝在氧气中燃烧的现象为剧烈燃烧，火星四射，生成黑色固体，不能说生成黑色四氧化三铁固体。</w:t>
      </w:r>
    </w:p>
    <w:p w:rsidR="00715109" w:rsidRDefault="007A43E5">
      <w:pPr>
        <w:pStyle w:val="4"/>
      </w:pPr>
      <w:r>
        <w:t>易混淆点</w:t>
      </w:r>
      <w:r>
        <w:t>3</w:t>
      </w:r>
    </w:p>
    <w:p w:rsidR="00715109" w:rsidRDefault="007A43E5">
      <w:r>
        <w:t>1.</w:t>
      </w:r>
      <w:r>
        <w:t>催化剂在反应前后的质量和化学性质不变，而不是性质不变。</w:t>
      </w:r>
    </w:p>
    <w:p w:rsidR="00715109" w:rsidRDefault="007A43E5">
      <w:r>
        <w:t>2.</w:t>
      </w:r>
      <w:r>
        <w:t>催化剂不是只能加快反应速率，也可减慢反应速率。</w:t>
      </w:r>
    </w:p>
    <w:p w:rsidR="00715109" w:rsidRDefault="007A43E5">
      <w:pPr>
        <w:pStyle w:val="3"/>
      </w:pPr>
      <w:r>
        <w:rPr>
          <w:noProof/>
        </w:rPr>
        <w:lastRenderedPageBreak/>
        <w:drawing>
          <wp:inline distT="0" distB="0" distL="0" distR="0">
            <wp:extent cx="3571875" cy="693568"/>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715109" w:rsidRDefault="007A43E5">
      <w:r>
        <w:t xml:space="preserve">1. </w:t>
      </w:r>
      <w:r>
        <w:rPr>
          <w:rFonts w:ascii="KaiTi" w:eastAsia="KaiTi" w:hAnsi="KaiTi" w:cs="KaiTi"/>
        </w:rPr>
        <w:t>[2021·陕西中考]</w:t>
      </w:r>
      <w:r>
        <w:t>下列物质在氧气中燃烧时，生成黑色固体的是</w:t>
      </w:r>
      <w:r>
        <w:t xml:space="preserve">( </w:t>
      </w:r>
      <w:r>
        <w:rPr>
          <w:color w:val="FF0000"/>
        </w:rPr>
        <w:t>C</w:t>
      </w:r>
      <w:r>
        <w:t xml:space="preserve"> )</w:t>
      </w:r>
    </w:p>
    <w:p w:rsidR="00715109" w:rsidRDefault="007A43E5">
      <w:pPr>
        <w:tabs>
          <w:tab w:val="left" w:pos="2138"/>
          <w:tab w:val="left" w:pos="4277"/>
          <w:tab w:val="left" w:pos="6415"/>
        </w:tabs>
      </w:pPr>
      <w:r>
        <w:t xml:space="preserve">A. </w:t>
      </w:r>
      <w:r>
        <w:t>木炭</w:t>
      </w:r>
      <w:r>
        <w:tab/>
        <w:t xml:space="preserve">B. </w:t>
      </w:r>
      <w:r>
        <w:t>红磷</w:t>
      </w:r>
      <w:r>
        <w:tab/>
        <w:t xml:space="preserve">C. </w:t>
      </w:r>
      <w:r>
        <w:t>铁丝</w:t>
      </w:r>
      <w:r>
        <w:tab/>
        <w:t xml:space="preserve">D. </w:t>
      </w:r>
      <w:r>
        <w:t>镁带</w:t>
      </w:r>
    </w:p>
    <w:p w:rsidR="00715109" w:rsidRDefault="007A43E5">
      <w:r>
        <w:t xml:space="preserve">2. </w:t>
      </w:r>
      <w:r>
        <w:rPr>
          <w:rFonts w:ascii="KaiTi" w:eastAsia="KaiTi" w:hAnsi="KaiTi" w:cs="KaiTi"/>
        </w:rPr>
        <w:t>[2022·陕西中考]</w:t>
      </w:r>
      <w:r>
        <w:t>图</w:t>
      </w:r>
      <w:r>
        <w:t>1-2-3</w:t>
      </w:r>
      <w:r>
        <w:t>是实验室制取气体的常用装置。</w:t>
      </w:r>
    </w:p>
    <w:p w:rsidR="00715109" w:rsidRDefault="007A43E5">
      <w:r>
        <w:rPr>
          <w:noProof/>
        </w:rPr>
        <w:drawing>
          <wp:anchor distT="0" distB="0" distL="0" distR="0" simplePos="0" relativeHeight="2497124" behindDoc="0" locked="0" layoutInCell="1" allowOverlap="0">
            <wp:simplePos x="0" y="0"/>
            <wp:positionH relativeFrom="margin">
              <wp:align>center</wp:align>
            </wp:positionH>
            <wp:positionV relativeFrom="line">
              <wp:posOffset>0</wp:posOffset>
            </wp:positionV>
            <wp:extent cx="3714750" cy="2497124"/>
            <wp:effectExtent l="0" t="0" r="0" b="0"/>
            <wp:wrapTopAndBottom distT="0" dist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
                    <a:srcRect/>
                    <a:stretch>
                      <a:fillRect/>
                    </a:stretch>
                  </pic:blipFill>
                  <pic:spPr bwMode="auto">
                    <a:xfrm>
                      <a:off x="0" y="0"/>
                      <a:ext cx="3714750" cy="2497124"/>
                    </a:xfrm>
                    <a:prstGeom prst="rect">
                      <a:avLst/>
                    </a:prstGeom>
                  </pic:spPr>
                </pic:pic>
              </a:graphicData>
            </a:graphic>
          </wp:anchor>
        </w:drawing>
      </w:r>
    </w:p>
    <w:p w:rsidR="00715109" w:rsidRDefault="007A43E5">
      <w:pPr>
        <w:jc w:val="center"/>
      </w:pPr>
      <w:r>
        <w:t>图</w:t>
      </w:r>
      <w:r>
        <w:t>1-2-3</w:t>
      </w:r>
    </w:p>
    <w:p w:rsidR="00715109" w:rsidRDefault="00715109"/>
    <w:p w:rsidR="00715109" w:rsidRDefault="007A43E5">
      <w:r>
        <w:t>（</w:t>
      </w:r>
      <w:r>
        <w:t>1</w:t>
      </w:r>
      <w:r>
        <w:t>）</w:t>
      </w:r>
      <w:r>
        <w:t xml:space="preserve"> </w:t>
      </w:r>
      <w:r>
        <w:t>写出标有字母</w:t>
      </w:r>
      <m:oMath>
        <m:r>
          <m:rPr>
            <m:sty m:val="p"/>
          </m:rPr>
          <w:rPr>
            <w:rFonts w:ascii="Cambria Math" w:eastAsia="Cambria Math" w:hAnsi="Cambria Math" w:cs="Cambria Math"/>
          </w:rPr>
          <m:t>a</m:t>
        </m:r>
      </m:oMath>
      <w:r>
        <w:t xml:space="preserve"> </w:t>
      </w:r>
      <w:r>
        <w:t>的仪器名称：</w:t>
      </w:r>
      <w:r>
        <w:rPr>
          <w:color w:val="FF0000"/>
          <w:u w:val="single" w:color="000000"/>
        </w:rPr>
        <w:t>铁架台</w:t>
      </w:r>
      <w:r>
        <w:t>。</w:t>
      </w:r>
    </w:p>
    <w:p w:rsidR="00715109" w:rsidRDefault="007A43E5">
      <w:r>
        <w:t>（</w:t>
      </w:r>
      <w:r>
        <w:t>2</w:t>
      </w:r>
      <w:r>
        <w:t>）</w:t>
      </w:r>
      <w:r>
        <w:t xml:space="preserve"> </w:t>
      </w:r>
      <w:r>
        <w:t>实验室制</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均可使用的气体发生装置是</w:t>
      </w:r>
      <m:oMath>
        <m:r>
          <m:rPr>
            <m:sty m:val="p"/>
          </m:rPr>
          <w:rPr>
            <w:rFonts w:ascii="Cambria Math" w:eastAsia="Cambria Math" w:hAnsi="Cambria Math" w:cs="Cambria Math"/>
            <w:color w:val="FF0000"/>
            <w:u w:val="single" w:color="000000"/>
          </w:rPr>
          <m:t>B</m:t>
        </m:r>
      </m:oMath>
      <w:r>
        <w:t xml:space="preserve"> </w:t>
      </w:r>
      <w:r>
        <w:t>（填字母）。向装置中添加药品前，应先检查装置的</w:t>
      </w:r>
      <w:r>
        <w:rPr>
          <w:color w:val="FF0000"/>
          <w:u w:val="single" w:color="000000"/>
        </w:rPr>
        <w:t>气密性</w:t>
      </w:r>
      <w:r>
        <w:t>。</w:t>
      </w:r>
    </w:p>
    <w:p w:rsidR="00715109" w:rsidRDefault="007A43E5">
      <w:r>
        <w:t>（</w:t>
      </w:r>
      <w:r>
        <w:t>3</w:t>
      </w:r>
      <w:r>
        <w:t>）</w:t>
      </w:r>
      <w:r>
        <w:t xml:space="preserve"> </w:t>
      </w:r>
      <w:r>
        <w:t>用过氧化氢溶液制取氧气时，需加入少量二氧化锰，其作用是</w:t>
      </w:r>
      <w:r>
        <w:rPr>
          <w:color w:val="FF0000"/>
          <w:u w:val="single" w:color="000000"/>
        </w:rPr>
        <w:t>催化作用（或加快反应速率，合理即可）</w:t>
      </w:r>
      <w:r>
        <w:t>。</w:t>
      </w:r>
    </w:p>
    <w:p w:rsidR="00715109" w:rsidRDefault="007A43E5">
      <w:r>
        <w:t>（</w:t>
      </w:r>
      <w:r>
        <w:t>4</w:t>
      </w:r>
      <w:r>
        <w:t>）</w:t>
      </w:r>
      <w:r>
        <w:t xml:space="preserve"> </w:t>
      </w:r>
      <w:r>
        <w:t>能用</w:t>
      </w:r>
      <w:r>
        <w:t>D</w:t>
      </w:r>
      <w:r>
        <w:t>装置收集的气体，其密度应该比空气</w:t>
      </w:r>
      <w:r>
        <w:rPr>
          <w:color w:val="FF0000"/>
          <w:u w:val="single" w:color="000000"/>
        </w:rPr>
        <w:t>小</w:t>
      </w:r>
      <w:r>
        <w:t>。</w:t>
      </w:r>
    </w:p>
    <w:p w:rsidR="00715109" w:rsidRDefault="007A43E5">
      <w:r>
        <w:t>（</w:t>
      </w:r>
      <w:r>
        <w:t>5</w:t>
      </w:r>
      <w:r>
        <w:t>）</w:t>
      </w:r>
      <w:r>
        <w:t xml:space="preserve"> </w:t>
      </w:r>
      <w:r>
        <w:t>用</w:t>
      </w:r>
      <m:oMath>
        <m:r>
          <m:rPr>
            <m:sty m:val="p"/>
          </m:rPr>
          <w:rPr>
            <w:rFonts w:ascii="Cambria Math" w:eastAsia="Cambria Math" w:hAnsi="Cambria Math" w:cs="Cambria Math"/>
          </w:rPr>
          <m:t>E</m:t>
        </m:r>
      </m:oMath>
      <w:r>
        <w:t xml:space="preserve"> </w:t>
      </w:r>
      <w:r>
        <w:t>装置收集</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时，观察到湿润的紫色石蕊试纸变红，使其变红的物质是</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t>（填化学式）。</w:t>
      </w:r>
    </w:p>
    <w:p w:rsidR="00715109" w:rsidRDefault="007A43E5">
      <w:r>
        <w:t xml:space="preserve">3. </w:t>
      </w:r>
      <w:r>
        <w:rPr>
          <w:rFonts w:ascii="KaiTi" w:eastAsia="KaiTi" w:hAnsi="KaiTi" w:cs="KaiTi"/>
        </w:rPr>
        <w:t>[2021·陕西中考]</w:t>
      </w:r>
      <w:r>
        <w:t>实验装置如图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4</m:t>
        </m:r>
      </m:oMath>
      <w:r>
        <w:t xml:space="preserve"> </w:t>
      </w:r>
      <w:r>
        <w:t>所示，</w:t>
      </w:r>
      <w:proofErr w:type="gramStart"/>
      <w:r>
        <w:t>请据图</w:t>
      </w:r>
      <w:proofErr w:type="gramEnd"/>
      <w:r>
        <w:t>回答下列问题。</w:t>
      </w:r>
    </w:p>
    <w:p w:rsidR="00715109" w:rsidRDefault="007A43E5">
      <w:r>
        <w:rPr>
          <w:noProof/>
        </w:rPr>
        <w:lastRenderedPageBreak/>
        <w:drawing>
          <wp:anchor distT="0" distB="0" distL="0" distR="0" simplePos="0" relativeHeight="1554354" behindDoc="0" locked="0" layoutInCell="1" allowOverlap="0">
            <wp:simplePos x="0" y="0"/>
            <wp:positionH relativeFrom="margin">
              <wp:align>center</wp:align>
            </wp:positionH>
            <wp:positionV relativeFrom="line">
              <wp:posOffset>0</wp:posOffset>
            </wp:positionV>
            <wp:extent cx="4333875" cy="1554354"/>
            <wp:effectExtent l="0" t="0" r="0" b="0"/>
            <wp:wrapTopAndBottom distT="0" dist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
                    <a:srcRect/>
                    <a:stretch>
                      <a:fillRect/>
                    </a:stretch>
                  </pic:blipFill>
                  <pic:spPr bwMode="auto">
                    <a:xfrm>
                      <a:off x="0" y="0"/>
                      <a:ext cx="4333875" cy="1554354"/>
                    </a:xfrm>
                    <a:prstGeom prst="rect">
                      <a:avLst/>
                    </a:prstGeom>
                  </pic:spPr>
                </pic:pic>
              </a:graphicData>
            </a:graphic>
          </wp:anchor>
        </w:drawing>
      </w:r>
    </w:p>
    <w:p w:rsidR="00715109" w:rsidRDefault="007A43E5">
      <w:pPr>
        <w:jc w:val="center"/>
      </w:pPr>
      <w:r>
        <w:t>图</w:t>
      </w:r>
      <w:r>
        <w:t>1-2-4</w:t>
      </w:r>
    </w:p>
    <w:p w:rsidR="00715109" w:rsidRDefault="00715109"/>
    <w:p w:rsidR="00715109" w:rsidRDefault="007A43E5">
      <w:r>
        <w:t>（</w:t>
      </w:r>
      <w:r>
        <w:t>1</w:t>
      </w:r>
      <w:r>
        <w:t>）</w:t>
      </w:r>
      <w:r>
        <w:t xml:space="preserve"> </w:t>
      </w:r>
      <w:r>
        <w:t>写出标有字母</w:t>
      </w:r>
      <m:oMath>
        <m:r>
          <m:rPr>
            <m:sty m:val="p"/>
          </m:rPr>
          <w:rPr>
            <w:rFonts w:ascii="Cambria Math" w:eastAsia="Cambria Math" w:hAnsi="Cambria Math" w:cs="Cambria Math"/>
          </w:rPr>
          <m:t>a</m:t>
        </m:r>
      </m:oMath>
      <w:r>
        <w:t xml:space="preserve"> </w:t>
      </w:r>
      <w:r>
        <w:t>的仪器名称：</w:t>
      </w:r>
      <w:r>
        <w:rPr>
          <w:color w:val="FF0000"/>
          <w:u w:val="single" w:color="000000"/>
        </w:rPr>
        <w:t>集气瓶</w:t>
      </w:r>
      <w:r>
        <w:t>。</w:t>
      </w:r>
    </w:p>
    <w:p w:rsidR="00715109" w:rsidRDefault="007A43E5">
      <w:r>
        <w:t>（</w:t>
      </w:r>
      <w:r>
        <w:t>2</w:t>
      </w:r>
      <w:r>
        <w:t>）</w:t>
      </w:r>
      <w:r>
        <w:t xml:space="preserve"> </w:t>
      </w:r>
      <w:r>
        <w:t>实验室用装置</w:t>
      </w:r>
      <w:r>
        <w:t>A</w:t>
      </w:r>
      <w:r>
        <w:t>制取氧气的化学方程式为</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sz w:val="14"/>
                                  <w:u w:val="single" w:color="000000"/>
                                </w:rPr>
                                <m:t>MnO</m:t>
                              </m:r>
                            </m:e>
                            <m:sub>
                              <m:r>
                                <w:rPr>
                                  <w:rFonts w:ascii="Cambria Math" w:eastAsia="Cambria Math" w:hAnsi="Cambria Math" w:cs="Cambria Math"/>
                                  <w:color w:val="FF0000"/>
                                  <w:sz w:val="14"/>
                                  <w:u w:val="single" w:color="000000"/>
                                </w:rPr>
                                <m:t>2</m:t>
                              </m:r>
                            </m:sub>
                          </m:sSub>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w:t>
      </w:r>
    </w:p>
    <w:p w:rsidR="00715109" w:rsidRDefault="007A43E5">
      <w:r>
        <w:t>（</w:t>
      </w:r>
      <w:r>
        <w:t>3</w:t>
      </w:r>
      <w:r>
        <w:t>）</w:t>
      </w:r>
      <w:r>
        <w:t xml:space="preserve"> </w:t>
      </w:r>
      <w:r>
        <w:t>图中装置</w:t>
      </w:r>
      <m:oMath>
        <m:r>
          <m:rPr>
            <m:sty m:val="p"/>
          </m:rPr>
          <w:rPr>
            <w:rFonts w:ascii="Cambria Math" w:eastAsia="Cambria Math" w:hAnsi="Cambria Math" w:cs="Cambria Math"/>
            <w:color w:val="FF0000"/>
            <w:u w:val="single" w:color="000000"/>
          </w:rPr>
          <m:t>B</m:t>
        </m:r>
      </m:oMath>
      <w:r>
        <w:t xml:space="preserve"> </w:t>
      </w:r>
      <w:r>
        <w:t>（填字母）可用来收集氧气。</w:t>
      </w:r>
    </w:p>
    <w:p w:rsidR="00715109" w:rsidRDefault="007A43E5">
      <w:r>
        <w:t>（</w:t>
      </w:r>
      <w:r>
        <w:t>4</w:t>
      </w:r>
      <w:r>
        <w:t>）</w:t>
      </w:r>
      <w:r>
        <w:t xml:space="preserve"> </w:t>
      </w:r>
      <w:r>
        <w:t>将反应生成的氧气通入</w:t>
      </w:r>
      <w:r>
        <w:t>D</w:t>
      </w:r>
      <w:r>
        <w:t>中，使其接触底部的白磷后，看到的现象是</w:t>
      </w:r>
      <w:r>
        <w:rPr>
          <w:color w:val="FF0000"/>
          <w:u w:val="single" w:color="000000"/>
        </w:rPr>
        <w:t>白磷燃烧</w:t>
      </w:r>
      <w:r>
        <w:t>，说明可燃物燃烧需要的条件之一是</w:t>
      </w:r>
      <w:r>
        <w:rPr>
          <w:color w:val="FF0000"/>
          <w:u w:val="single" w:color="000000"/>
        </w:rPr>
        <w:t>与氧气接触</w:t>
      </w:r>
      <w:r>
        <w:t>。</w:t>
      </w:r>
    </w:p>
    <w:p w:rsidR="00243B75" w:rsidRDefault="00243B75" w:rsidP="00243B75">
      <w:r>
        <w:t xml:space="preserve">4. </w:t>
      </w:r>
      <w:r>
        <w:rPr>
          <w:rFonts w:ascii="KaiTi" w:eastAsia="KaiTi" w:hAnsi="KaiTi" w:cs="KaiTi"/>
        </w:rPr>
        <w:t>[2020·陕西中考]</w:t>
      </w:r>
      <w:r>
        <w:t>实验装置如图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5</m:t>
        </m:r>
      </m:oMath>
      <w:r>
        <w:t xml:space="preserve"> </w:t>
      </w:r>
      <w:r>
        <w:t>所示，</w:t>
      </w:r>
      <w:proofErr w:type="gramStart"/>
      <w:r>
        <w:t>请据图</w:t>
      </w:r>
      <w:proofErr w:type="gramEnd"/>
      <w:r>
        <w:t>回答下列问题。</w:t>
      </w:r>
    </w:p>
    <w:p w:rsidR="00243B75" w:rsidRPr="00243B75" w:rsidRDefault="00243B75"/>
    <w:p w:rsidR="00715109" w:rsidRPr="00243B75" w:rsidRDefault="00715109">
      <w:pPr>
        <w:rPr>
          <w:rFonts w:eastAsiaTheme="minorEastAsia"/>
        </w:rPr>
      </w:pPr>
    </w:p>
    <w:p w:rsidR="00715109" w:rsidRDefault="007A43E5">
      <w:r>
        <w:rPr>
          <w:noProof/>
        </w:rPr>
        <w:drawing>
          <wp:anchor distT="0" distB="0" distL="0" distR="0" simplePos="0" relativeHeight="1681062" behindDoc="0" locked="0" layoutInCell="1" allowOverlap="0">
            <wp:simplePos x="0" y="0"/>
            <wp:positionH relativeFrom="margin">
              <wp:align>center</wp:align>
            </wp:positionH>
            <wp:positionV relativeFrom="line">
              <wp:posOffset>0</wp:posOffset>
            </wp:positionV>
            <wp:extent cx="3990975" cy="1681062"/>
            <wp:effectExtent l="0" t="0" r="0" b="0"/>
            <wp:wrapTopAndBottom distT="0" dist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
                    <a:srcRect/>
                    <a:stretch>
                      <a:fillRect/>
                    </a:stretch>
                  </pic:blipFill>
                  <pic:spPr bwMode="auto">
                    <a:xfrm>
                      <a:off x="0" y="0"/>
                      <a:ext cx="3990975" cy="1681062"/>
                    </a:xfrm>
                    <a:prstGeom prst="rect">
                      <a:avLst/>
                    </a:prstGeom>
                  </pic:spPr>
                </pic:pic>
              </a:graphicData>
            </a:graphic>
          </wp:anchor>
        </w:drawing>
      </w:r>
    </w:p>
    <w:p w:rsidR="00715109" w:rsidRDefault="007A43E5">
      <w:pPr>
        <w:jc w:val="center"/>
      </w:pPr>
      <w:r>
        <w:t>图</w:t>
      </w:r>
      <w:r>
        <w:t>1-2-5</w:t>
      </w:r>
    </w:p>
    <w:p w:rsidR="00715109" w:rsidRDefault="00715109"/>
    <w:p w:rsidR="00715109" w:rsidRDefault="007A43E5">
      <w:r>
        <w:t>（</w:t>
      </w:r>
      <w:r>
        <w:t>1</w:t>
      </w:r>
      <w:r>
        <w:t>）</w:t>
      </w:r>
      <w:r>
        <w:t xml:space="preserve"> </w:t>
      </w:r>
      <w:r>
        <w:t>仪器</w:t>
      </w:r>
      <m:oMath>
        <m:r>
          <m:rPr>
            <m:sty m:val="p"/>
          </m:rPr>
          <w:rPr>
            <w:rFonts w:ascii="Cambria Math" w:eastAsia="Cambria Math" w:hAnsi="Cambria Math" w:cs="Cambria Math"/>
          </w:rPr>
          <m:t>a</m:t>
        </m:r>
      </m:oMath>
      <w:r>
        <w:t xml:space="preserve"> </w:t>
      </w:r>
      <w:r>
        <w:t>的名称是</w:t>
      </w:r>
      <w:r>
        <w:rPr>
          <w:color w:val="FF0000"/>
          <w:u w:val="single" w:color="000000"/>
        </w:rPr>
        <w:t>锥形瓶</w:t>
      </w:r>
      <w:r>
        <w:t>。</w:t>
      </w:r>
    </w:p>
    <w:p w:rsidR="00715109" w:rsidRDefault="007A43E5">
      <w:r>
        <w:t>（</w:t>
      </w:r>
      <w:r>
        <w:t>2</w:t>
      </w:r>
      <w:r>
        <w:t>）</w:t>
      </w:r>
      <w:r>
        <w:t xml:space="preserve"> </w:t>
      </w:r>
      <w:r>
        <w:t>实验室用过氧化氢溶液和二氧化锰制氧气时，应选择的气体发生装置是</w:t>
      </w:r>
      <m:oMath>
        <m:r>
          <m:rPr>
            <m:sty m:val="p"/>
          </m:rPr>
          <w:rPr>
            <w:rFonts w:ascii="Cambria Math" w:eastAsia="Cambria Math" w:hAnsi="Cambria Math" w:cs="Cambria Math"/>
            <w:color w:val="FF0000"/>
            <w:u w:val="single" w:color="000000"/>
          </w:rPr>
          <m:t>A</m:t>
        </m:r>
      </m:oMath>
      <w:r>
        <w:t xml:space="preserve"> </w:t>
      </w:r>
      <w:r>
        <w:t>（填字母），反应的化学方程式是</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sz w:val="14"/>
                                  <w:u w:val="single" w:color="000000"/>
                                </w:rPr>
                                <m:t>MnO</m:t>
                              </m:r>
                            </m:e>
                            <m:sub>
                              <m:r>
                                <w:rPr>
                                  <w:rFonts w:ascii="Cambria Math" w:eastAsia="Cambria Math" w:hAnsi="Cambria Math" w:cs="Cambria Math"/>
                                  <w:color w:val="FF0000"/>
                                  <w:sz w:val="14"/>
                                  <w:u w:val="single" w:color="000000"/>
                                </w:rPr>
                                <m:t>2</m:t>
                              </m:r>
                            </m:sub>
                          </m:sSub>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w:t>
      </w:r>
    </w:p>
    <w:p w:rsidR="00715109" w:rsidRDefault="007A43E5">
      <w:pPr>
        <w:pStyle w:val="3"/>
      </w:pPr>
      <w:r>
        <w:rPr>
          <w:noProof/>
        </w:rPr>
        <w:lastRenderedPageBreak/>
        <w:drawing>
          <wp:inline distT="0" distB="0" distL="0" distR="0">
            <wp:extent cx="3181350" cy="60408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[2021·河南中考]</w:t>
      </w:r>
      <w:r>
        <w:t>下列物质在氧气里燃烧，能生成有刺激性气味气体的是</w:t>
      </w:r>
      <w:r>
        <w:t xml:space="preserve">( </w:t>
      </w:r>
      <w:r>
        <w:rPr>
          <w:color w:val="FF0000"/>
        </w:rPr>
        <w:t>B</w:t>
      </w:r>
      <w:r>
        <w:t xml:space="preserve"> )</w:t>
      </w:r>
    </w:p>
    <w:p w:rsidR="00715109" w:rsidRDefault="007A43E5">
      <w:pPr>
        <w:tabs>
          <w:tab w:val="left" w:pos="2138"/>
          <w:tab w:val="left" w:pos="4277"/>
          <w:tab w:val="left" w:pos="6415"/>
        </w:tabs>
      </w:pPr>
      <w:r>
        <w:t xml:space="preserve">A. </w:t>
      </w:r>
      <w:r>
        <w:t>木炭</w:t>
      </w:r>
      <w:r>
        <w:tab/>
        <w:t xml:space="preserve">B. </w:t>
      </w:r>
      <w:r>
        <w:t>硫粉</w:t>
      </w:r>
      <w:r>
        <w:tab/>
        <w:t xml:space="preserve">C. </w:t>
      </w:r>
      <w:r>
        <w:t>铁丝</w:t>
      </w:r>
      <w:r>
        <w:tab/>
        <w:t xml:space="preserve">D. </w:t>
      </w:r>
      <w:r>
        <w:t>镁条</w:t>
      </w:r>
    </w:p>
    <w:p w:rsidR="00715109" w:rsidRDefault="007A43E5">
      <w:r>
        <w:t xml:space="preserve">2. </w:t>
      </w:r>
      <w:r>
        <w:rPr>
          <w:rFonts w:ascii="KaiTi" w:eastAsia="KaiTi" w:hAnsi="KaiTi" w:cs="KaiTi"/>
        </w:rPr>
        <w:t>[2022·黑龙江中考]</w:t>
      </w:r>
      <w:r>
        <w:t>人类的生存离不开氧气。下列关于氧气的说法错误的是</w:t>
      </w:r>
      <w:r>
        <w:t xml:space="preserve">( </w:t>
      </w:r>
      <w:r>
        <w:rPr>
          <w:color w:val="FF0000"/>
        </w:rPr>
        <w:t>A</w:t>
      </w:r>
      <w:r>
        <w:t xml:space="preserve"> )</w:t>
      </w:r>
    </w:p>
    <w:p w:rsidR="00715109" w:rsidRDefault="007A43E5">
      <w:r>
        <w:t xml:space="preserve">A. </w:t>
      </w:r>
      <w:r>
        <w:t>硫在氧气中燃烧，产生淡蓝色火焰</w:t>
      </w:r>
    </w:p>
    <w:p w:rsidR="00715109" w:rsidRDefault="007A43E5">
      <w:r>
        <w:t xml:space="preserve">B. </w:t>
      </w:r>
      <w:r>
        <w:t>保持氧气化学性质的最小微粒是氧分子</w:t>
      </w:r>
    </w:p>
    <w:p w:rsidR="00715109" w:rsidRDefault="007A43E5">
      <w:r>
        <w:t xml:space="preserve">C. </w:t>
      </w:r>
      <w:r>
        <w:t>氧气有助燃性，可用于航天</w:t>
      </w:r>
    </w:p>
    <w:p w:rsidR="00715109" w:rsidRDefault="007A43E5">
      <w:r>
        <w:t xml:space="preserve">D. </w:t>
      </w:r>
      <w:r>
        <w:t>氧气能供给呼吸，与体内的物质反应释放能量，维持生命活动</w:t>
      </w:r>
    </w:p>
    <w:p w:rsidR="00715109" w:rsidRDefault="007A43E5">
      <w:r>
        <w:t xml:space="preserve">3. </w:t>
      </w:r>
      <w:r>
        <w:rPr>
          <w:rFonts w:ascii="KaiTi" w:eastAsia="KaiTi" w:hAnsi="KaiTi" w:cs="KaiTi"/>
        </w:rPr>
        <w:t>[2022·长沙中考]</w:t>
      </w:r>
      <w:r>
        <w:t>2022</w:t>
      </w:r>
      <w:r>
        <w:t>年</w:t>
      </w:r>
      <w:r>
        <w:t>4</w:t>
      </w:r>
      <w:r>
        <w:t>月</w:t>
      </w:r>
      <w:r>
        <w:t>16</w:t>
      </w:r>
      <w:r>
        <w:t>日，神舟十三号载人飞船返回舱在东风着陆场成功着陆。航天员在空间站工作生活了</w:t>
      </w:r>
      <w:r>
        <w:t>183</w:t>
      </w:r>
      <w:r>
        <w:t>天，在空间站的生活离不开氧气。下列关于氧气的说法正确的是</w:t>
      </w:r>
      <w:r>
        <w:t xml:space="preserve">( </w:t>
      </w:r>
      <w:r>
        <w:rPr>
          <w:color w:val="FF0000"/>
        </w:rPr>
        <w:t>D</w:t>
      </w:r>
      <w:r>
        <w:t xml:space="preserve"> )</w:t>
      </w:r>
    </w:p>
    <w:p w:rsidR="00715109" w:rsidRDefault="007A43E5">
      <w:pPr>
        <w:tabs>
          <w:tab w:val="left" w:pos="4277"/>
        </w:tabs>
      </w:pPr>
      <w:r>
        <w:t xml:space="preserve">A. </w:t>
      </w:r>
      <w:r>
        <w:t>氧气的化学性质很不活泼</w:t>
      </w:r>
      <w:r>
        <w:tab/>
        <w:t xml:space="preserve">B. </w:t>
      </w:r>
      <w:r>
        <w:t>氧气极易溶于水</w:t>
      </w:r>
    </w:p>
    <w:p w:rsidR="00715109" w:rsidRDefault="007A43E5">
      <w:pPr>
        <w:tabs>
          <w:tab w:val="left" w:pos="4277"/>
        </w:tabs>
      </w:pPr>
      <w:r>
        <w:t xml:space="preserve">C. </w:t>
      </w:r>
      <w:r>
        <w:t>空气中含量最多的气体是氧气</w:t>
      </w:r>
      <w:r>
        <w:tab/>
        <w:t xml:space="preserve">D. </w:t>
      </w:r>
      <w:r>
        <w:t>氧气能供给呼吸</w:t>
      </w:r>
    </w:p>
    <w:p w:rsidR="00715109" w:rsidRDefault="007A43E5">
      <w:r>
        <w:t xml:space="preserve">4. </w:t>
      </w:r>
      <w:r>
        <w:rPr>
          <w:rFonts w:ascii="KaiTi" w:eastAsia="KaiTi" w:hAnsi="KaiTi" w:cs="KaiTi"/>
        </w:rPr>
        <w:t>[2022·天津中考]</w:t>
      </w:r>
      <w:r>
        <w:t>下列对实验现象的描述正确的是</w:t>
      </w:r>
      <w:r>
        <w:t xml:space="preserve">( </w:t>
      </w:r>
      <w:r>
        <w:rPr>
          <w:color w:val="FF0000"/>
        </w:rPr>
        <w:t>B</w:t>
      </w:r>
      <w:r>
        <w:t xml:space="preserve"> )</w:t>
      </w:r>
    </w:p>
    <w:p w:rsidR="00715109" w:rsidRDefault="007A43E5">
      <w:r>
        <w:t xml:space="preserve">A. </w:t>
      </w:r>
      <w:r>
        <w:t>硫在空气中燃烧发出蓝紫色火焰</w:t>
      </w:r>
    </w:p>
    <w:p w:rsidR="00715109" w:rsidRDefault="007A43E5">
      <w:r>
        <w:t xml:space="preserve">B. </w:t>
      </w:r>
      <w:r>
        <w:t>氢气在空气中燃烧产生淡蓝色火焰</w:t>
      </w:r>
    </w:p>
    <w:p w:rsidR="00715109" w:rsidRDefault="007A43E5">
      <w:r>
        <w:t xml:space="preserve">C. </w:t>
      </w:r>
      <w:r>
        <w:t>磷在空气中燃烧生成五氧化二磷</w:t>
      </w:r>
    </w:p>
    <w:p w:rsidR="00715109" w:rsidRDefault="007A43E5">
      <w:r>
        <w:t xml:space="preserve">D. </w:t>
      </w:r>
      <w:r>
        <w:t>铁丝伸入盛有氧气的集气瓶中剧烈燃烧</w:t>
      </w:r>
    </w:p>
    <w:p w:rsidR="00715109" w:rsidRDefault="007A43E5">
      <w:r>
        <w:t xml:space="preserve">5. </w:t>
      </w:r>
      <w:r>
        <w:rPr>
          <w:rFonts w:ascii="KaiTi" w:eastAsia="KaiTi" w:hAnsi="KaiTi" w:cs="KaiTi"/>
        </w:rPr>
        <w:t>[2020·绵阳中考]</w:t>
      </w:r>
      <w:r>
        <w:t>实验室用</w:t>
      </w:r>
      <m:oMath>
        <m:sSub>
          <m:sSubPr>
            <m:ctrlPr>
              <w:rPr>
                <w:rFonts w:ascii="Cambria Math" w:eastAsia="Cambria Math" w:hAnsi="Cambria Math" w:cs="Cambria Math"/>
              </w:rPr>
            </m:ctrlPr>
          </m:sSubPr>
          <m:e>
            <m:r>
              <m:rPr>
                <m:sty m:val="p"/>
              </m:rPr>
              <w:rPr>
                <w:rFonts w:ascii="Cambria Math" w:eastAsia="Cambria Math" w:hAnsi="Cambria Math" w:cs="Cambria Math"/>
              </w:rPr>
              <m:t>KMnO</m:t>
            </m:r>
          </m:e>
          <m:sub>
            <m:r>
              <w:rPr>
                <w:rFonts w:ascii="Cambria Math" w:eastAsia="Cambria Math" w:hAnsi="Cambria Math" w:cs="Cambria Math"/>
              </w:rPr>
              <m:t>4</m:t>
            </m:r>
          </m:sub>
        </m:sSub>
      </m:oMath>
      <w:r>
        <w:t xml:space="preserve"> </w:t>
      </w:r>
      <w:r>
        <w:t>制氧气并验证氧气的性质时，下列操作正确的是</w:t>
      </w:r>
      <w:r>
        <w:t xml:space="preserve">( </w:t>
      </w:r>
      <w:r>
        <w:rPr>
          <w:color w:val="FF0000"/>
        </w:rPr>
        <w:t>A</w:t>
      </w:r>
      <w:r>
        <w:t xml:space="preserve"> )</w:t>
      </w:r>
    </w:p>
    <w:p w:rsidR="00715109" w:rsidRDefault="007A43E5">
      <w:r>
        <w:t xml:space="preserve">A. </w:t>
      </w:r>
      <w:r>
        <w:rPr>
          <w:noProof/>
        </w:rPr>
        <w:drawing>
          <wp:anchor distT="0" distB="0" distL="0" distR="0" simplePos="0" relativeHeight="1320080" behindDoc="0" locked="0" layoutInCell="1" allowOverlap="0">
            <wp:simplePos x="0" y="0"/>
            <wp:positionH relativeFrom="margin">
              <wp:align>center</wp:align>
            </wp:positionH>
            <wp:positionV relativeFrom="line">
              <wp:posOffset>0</wp:posOffset>
            </wp:positionV>
            <wp:extent cx="2333625" cy="1320080"/>
            <wp:effectExtent l="0" t="0" r="0" b="0"/>
            <wp:wrapTopAndBottom distT="0" dist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
                    <a:srcRect/>
                    <a:stretch>
                      <a:fillRect/>
                    </a:stretch>
                  </pic:blipFill>
                  <pic:spPr bwMode="auto">
                    <a:xfrm>
                      <a:off x="0" y="0"/>
                      <a:ext cx="2333625" cy="1320080"/>
                    </a:xfrm>
                    <a:prstGeom prst="rect">
                      <a:avLst/>
                    </a:prstGeom>
                  </pic:spPr>
                </pic:pic>
              </a:graphicData>
            </a:graphic>
          </wp:anchor>
        </w:drawing>
      </w:r>
      <w:r>
        <w:t>检查装置气密性</w:t>
      </w:r>
    </w:p>
    <w:p w:rsidR="00715109" w:rsidRDefault="007A43E5">
      <w:proofErr w:type="gramStart"/>
      <w:r>
        <w:lastRenderedPageBreak/>
        <w:t xml:space="preserve">B. </w:t>
      </w:r>
      <w:r>
        <w:rPr>
          <w:noProof/>
        </w:rPr>
        <w:drawing>
          <wp:anchor distT="0" distB="0" distL="0" distR="0" simplePos="0" relativeHeight="1320983" behindDoc="0" locked="0" layoutInCell="1" allowOverlap="0">
            <wp:simplePos x="0" y="0"/>
            <wp:positionH relativeFrom="margin">
              <wp:align>center</wp:align>
            </wp:positionH>
            <wp:positionV relativeFrom="line">
              <wp:posOffset>0</wp:posOffset>
            </wp:positionV>
            <wp:extent cx="2228850" cy="1320983"/>
            <wp:effectExtent l="0" t="0" r="0" b="0"/>
            <wp:wrapTopAndBottom distT="0" dist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
                    <a:srcRect/>
                    <a:stretch>
                      <a:fillRect/>
                    </a:stretch>
                  </pic:blipFill>
                  <pic:spPr bwMode="auto">
                    <a:xfrm>
                      <a:off x="0" y="0"/>
                      <a:ext cx="2228850" cy="1320983"/>
                    </a:xfrm>
                    <a:prstGeom prst="rect">
                      <a:avLst/>
                    </a:prstGeom>
                  </pic:spPr>
                </pic:pic>
              </a:graphicData>
            </a:graphic>
          </wp:anchor>
        </w:drawing>
      </w:r>
      <w:r>
        <w:t>加热</w:t>
      </w:r>
      <m:oMath>
        <m:r>
          <m:rPr>
            <m:sty m:val="p"/>
          </m:rPr>
          <w:rPr>
            <w:rFonts w:ascii="Cambria Math" w:eastAsia="Cambria Math" w:hAnsi="Cambria Math" w:cs="Cambria Math"/>
          </w:rPr>
          <m:t>KMn</m:t>
        </m:r>
        <m:sSub>
          <m:sSubPr>
            <m:ctrlPr>
              <w:rPr>
                <w:rFonts w:ascii="Cambria Math" w:eastAsia="Cambria Math" w:hAnsi="Cambria Math" w:cs="Cambria Math"/>
              </w:rPr>
            </m:ctrlPr>
          </m:sSubPr>
          <m:e>
            <m:r>
              <m:rPr>
                <m:sty m:val="p"/>
              </m:rPr>
              <w:rPr>
                <w:rFonts w:ascii="Cambria Math" w:eastAsia="Cambria Math" w:hAnsi="Cambria Math" w:cs="Cambria Math"/>
              </w:rPr>
              <m:t>O</m:t>
            </m:r>
          </m:e>
          <m:sub>
            <m:r>
              <m:rPr>
                <m:sty m:val="p"/>
              </m:rPr>
              <w:rPr>
                <w:rFonts w:ascii="Cambria Math" w:eastAsia="Cambria Math" w:hAnsi="Cambria Math" w:cs="Cambria Math"/>
              </w:rPr>
              <m:t>4</m:t>
            </m:r>
          </m:sub>
        </m:sSub>
      </m:oMath>
      <w:r>
        <w:t xml:space="preserve"> </w:t>
      </w:r>
      <w:r>
        <w:t>制</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m:rPr>
                <m:sty m:val="p"/>
              </m:rPr>
              <w:rPr>
                <w:rFonts w:ascii="Cambria Math" w:eastAsia="Cambria Math" w:hAnsi="Cambria Math" w:cs="Cambria Math"/>
              </w:rPr>
              <m:t>2</m:t>
            </m:r>
          </m:sub>
        </m:sSub>
      </m:oMath>
      <w:r>
        <w:t xml:space="preserve"> .</w:t>
      </w:r>
      <w:proofErr w:type="gramEnd"/>
    </w:p>
    <w:p w:rsidR="00715109" w:rsidRDefault="007A43E5">
      <w:r>
        <w:t xml:space="preserve">C. </w:t>
      </w:r>
      <w:r>
        <w:rPr>
          <w:noProof/>
        </w:rPr>
        <w:drawing>
          <wp:anchor distT="0" distB="0" distL="0" distR="0" simplePos="0" relativeHeight="1438516" behindDoc="0" locked="0" layoutInCell="1" allowOverlap="0">
            <wp:simplePos x="0" y="0"/>
            <wp:positionH relativeFrom="margin">
              <wp:align>center</wp:align>
            </wp:positionH>
            <wp:positionV relativeFrom="line">
              <wp:posOffset>0</wp:posOffset>
            </wp:positionV>
            <wp:extent cx="2343150" cy="1438516"/>
            <wp:effectExtent l="0" t="0" r="0" b="0"/>
            <wp:wrapTopAndBottom distT="0" dist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
                    <a:srcRect/>
                    <a:stretch>
                      <a:fillRect/>
                    </a:stretch>
                  </pic:blipFill>
                  <pic:spPr bwMode="auto">
                    <a:xfrm>
                      <a:off x="0" y="0"/>
                      <a:ext cx="2343150" cy="1438516"/>
                    </a:xfrm>
                    <a:prstGeom prst="rect">
                      <a:avLst/>
                    </a:prstGeom>
                  </pic:spPr>
                </pic:pic>
              </a:graphicData>
            </a:graphic>
          </wp:anchor>
        </w:drawing>
      </w:r>
      <w:r>
        <w:t>验证</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已集满</w:t>
      </w:r>
    </w:p>
    <w:p w:rsidR="00715109" w:rsidRDefault="007A43E5">
      <w:r>
        <w:t xml:space="preserve">D. </w:t>
      </w:r>
      <w:r>
        <w:rPr>
          <w:noProof/>
        </w:rPr>
        <w:drawing>
          <wp:anchor distT="0" distB="0" distL="0" distR="0" simplePos="0" relativeHeight="1441197" behindDoc="0" locked="0" layoutInCell="1" allowOverlap="0">
            <wp:simplePos x="0" y="0"/>
            <wp:positionH relativeFrom="margin">
              <wp:align>center</wp:align>
            </wp:positionH>
            <wp:positionV relativeFrom="line">
              <wp:posOffset>0</wp:posOffset>
            </wp:positionV>
            <wp:extent cx="2171700" cy="1441197"/>
            <wp:effectExtent l="0" t="0" r="0" b="0"/>
            <wp:wrapTopAndBottom distT="0" dist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
                    <a:srcRect/>
                    <a:stretch>
                      <a:fillRect/>
                    </a:stretch>
                  </pic:blipFill>
                  <pic:spPr bwMode="auto">
                    <a:xfrm>
                      <a:off x="0" y="0"/>
                      <a:ext cx="2171700" cy="1441197"/>
                    </a:xfrm>
                    <a:prstGeom prst="rect">
                      <a:avLst/>
                    </a:prstGeom>
                  </pic:spPr>
                </pic:pic>
              </a:graphicData>
            </a:graphic>
          </wp:anchor>
        </w:drawing>
      </w:r>
      <w:r>
        <w:t>硫在</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中燃烧</w:t>
      </w:r>
    </w:p>
    <w:p w:rsidR="00715109" w:rsidRDefault="007A43E5">
      <w:r>
        <w:t xml:space="preserve">6. </w:t>
      </w:r>
      <w:r>
        <w:rPr>
          <w:rFonts w:ascii="KaiTi" w:eastAsia="KaiTi" w:hAnsi="KaiTi" w:cs="KaiTi"/>
        </w:rPr>
        <w:t>[2022·百色中考]</w:t>
      </w:r>
      <w:r>
        <w:t>下列物质在氧气中燃烧，产生大量白烟的是</w:t>
      </w:r>
      <w:r>
        <w:t xml:space="preserve">( </w:t>
      </w:r>
      <w:r>
        <w:rPr>
          <w:color w:val="FF0000"/>
        </w:rPr>
        <w:t>D</w:t>
      </w:r>
      <w:r>
        <w:t xml:space="preserve"> )</w:t>
      </w:r>
    </w:p>
    <w:p w:rsidR="00715109" w:rsidRDefault="007A43E5">
      <w:pPr>
        <w:tabs>
          <w:tab w:val="left" w:pos="2138"/>
          <w:tab w:val="left" w:pos="4277"/>
          <w:tab w:val="left" w:pos="6415"/>
        </w:tabs>
      </w:pPr>
      <w:r>
        <w:t xml:space="preserve">A. </w:t>
      </w:r>
      <w:r>
        <w:t>木炭</w:t>
      </w:r>
      <w:r>
        <w:tab/>
        <w:t xml:space="preserve">B. </w:t>
      </w:r>
      <w:r>
        <w:t>氢气</w:t>
      </w:r>
      <w:r>
        <w:tab/>
        <w:t xml:space="preserve">C. </w:t>
      </w:r>
      <w:r>
        <w:t>蜡烛</w:t>
      </w:r>
      <w:r>
        <w:tab/>
        <w:t xml:space="preserve">D. </w:t>
      </w:r>
      <w:r>
        <w:t>红磷</w:t>
      </w:r>
    </w:p>
    <w:p w:rsidR="00211800" w:rsidRDefault="007A43E5">
      <w:r>
        <w:t xml:space="preserve">7. </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是人类生活不可缺少的物质，制取</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的方法很多。</w:t>
      </w:r>
      <w:proofErr w:type="gramStart"/>
      <w:r>
        <w:t>请据图</w:t>
      </w:r>
      <w:proofErr w:type="gramEnd"/>
      <w:r>
        <w:t>1-2-6</w:t>
      </w:r>
      <w:r>
        <w:t>回答下列</w:t>
      </w:r>
    </w:p>
    <w:p w:rsidR="00211800" w:rsidRDefault="00211800">
      <w:r>
        <w:t>问题。</w:t>
      </w:r>
    </w:p>
    <w:p w:rsidR="00211800" w:rsidRDefault="00211800"/>
    <w:p w:rsidR="00715109" w:rsidRDefault="007A43E5">
      <w:r>
        <w:rPr>
          <w:noProof/>
        </w:rPr>
        <w:drawing>
          <wp:anchor distT="0" distB="0" distL="0" distR="0" simplePos="0" relativeHeight="1406101" behindDoc="0" locked="0" layoutInCell="1" allowOverlap="0">
            <wp:simplePos x="0" y="0"/>
            <wp:positionH relativeFrom="margin">
              <wp:align>center</wp:align>
            </wp:positionH>
            <wp:positionV relativeFrom="line">
              <wp:posOffset>0</wp:posOffset>
            </wp:positionV>
            <wp:extent cx="3524250" cy="1406101"/>
            <wp:effectExtent l="0" t="0" r="0" b="0"/>
            <wp:wrapTopAndBottom distT="0" dist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
                    <a:srcRect/>
                    <a:stretch>
                      <a:fillRect/>
                    </a:stretch>
                  </pic:blipFill>
                  <pic:spPr bwMode="auto">
                    <a:xfrm>
                      <a:off x="0" y="0"/>
                      <a:ext cx="3524250" cy="1406101"/>
                    </a:xfrm>
                    <a:prstGeom prst="rect">
                      <a:avLst/>
                    </a:prstGeom>
                  </pic:spPr>
                </pic:pic>
              </a:graphicData>
            </a:graphic>
          </wp:anchor>
        </w:drawing>
      </w:r>
    </w:p>
    <w:p w:rsidR="00715109" w:rsidRDefault="007A43E5">
      <w:pPr>
        <w:jc w:val="center"/>
      </w:pPr>
      <w:r>
        <w:t>图</w:t>
      </w:r>
      <w:r>
        <w:t>1-2-6</w:t>
      </w:r>
    </w:p>
    <w:p w:rsidR="00715109" w:rsidRDefault="00715109"/>
    <w:p w:rsidR="00715109" w:rsidRDefault="007A43E5">
      <w:r>
        <w:t>（</w:t>
      </w:r>
      <w:r>
        <w:t>1</w:t>
      </w:r>
      <w:r>
        <w:t>）</w:t>
      </w:r>
      <w:r>
        <w:t xml:space="preserve"> </w:t>
      </w:r>
      <m:oMath>
        <m:sSub>
          <m:sSubPr>
            <m:ctrlPr>
              <w:rPr>
                <w:rFonts w:ascii="Cambria Math" w:eastAsia="Cambria Math" w:hAnsi="Cambria Math" w:cs="Cambria Math"/>
              </w:rPr>
            </m:ctrlPr>
          </m:sSubPr>
          <m:e>
            <m:r>
              <m:rPr>
                <m:sty m:val="p"/>
              </m:rPr>
              <w:rPr>
                <w:rFonts w:ascii="Cambria Math" w:eastAsia="Cambria Math" w:hAnsi="Cambria Math" w:cs="Cambria Math"/>
              </w:rPr>
              <m:t>KMnO</m:t>
            </m:r>
          </m:e>
          <m:sub>
            <m:r>
              <w:rPr>
                <w:rFonts w:ascii="Cambria Math" w:eastAsia="Cambria Math" w:hAnsi="Cambria Math" w:cs="Cambria Math"/>
              </w:rPr>
              <m:t>4</m:t>
            </m:r>
          </m:sub>
        </m:sSub>
      </m:oMath>
      <w:r>
        <w:t xml:space="preserve"> </w:t>
      </w:r>
      <w:r>
        <w:t>分解法：该反应的化学方程式为</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KMnO</m:t>
                </m:r>
              </m:e>
              <m:sub>
                <m:r>
                  <w:rPr>
                    <w:rFonts w:ascii="Cambria Math" w:eastAsia="Cambria Math" w:hAnsi="Cambria Math" w:cs="Cambria Math"/>
                    <w:color w:val="FF0000"/>
                    <w:u w:val="single" w:color="000000"/>
                  </w:rPr>
                  <m:t>4</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sty m:val="p"/>
                            </m:rPr>
                            <w:rPr>
                              <w:rFonts w:ascii="Cambria Math" w:eastAsia="Cambria Math" w:hAnsi="Cambria Math" w:cs="Cambria Math"/>
                              <w:color w:val="FF0000"/>
                              <w:sz w:val="14"/>
                              <w:u w:val="single" w:color="000000"/>
                            </w:rPr>
                            <m:t xml:space="preserve">   △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MnO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MnO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w:t>
      </w:r>
    </w:p>
    <w:p w:rsidR="00715109" w:rsidRDefault="007A43E5">
      <w:r>
        <w:t>（</w:t>
      </w:r>
      <w:r>
        <w:t>2</w:t>
      </w:r>
      <w:r>
        <w:t>）</w:t>
      </w:r>
      <w:r>
        <w:t xml:space="preserve"> </w:t>
      </w:r>
      <m:oMath>
        <m:sSub>
          <m:sSubPr>
            <m:ctrlPr>
              <w:rPr>
                <w:rFonts w:ascii="Cambria Math" w:eastAsia="Cambria Math" w:hAnsi="Cambria Math" w:cs="Cambria Math"/>
              </w:rPr>
            </m:ctrlPr>
          </m:sSubPr>
          <m:e>
            <m:r>
              <m:rPr>
                <m:sty m:val="p"/>
              </m:rPr>
              <w:rPr>
                <w:rFonts w:ascii="Cambria Math" w:eastAsia="Cambria Math" w:hAnsi="Cambria Math" w:cs="Cambria Math"/>
              </w:rPr>
              <m:t>KClO</m:t>
            </m:r>
          </m:e>
          <m:sub>
            <m:r>
              <w:rPr>
                <w:rFonts w:ascii="Cambria Math" w:eastAsia="Cambria Math" w:hAnsi="Cambria Math" w:cs="Cambria Math"/>
              </w:rPr>
              <m:t>3</m:t>
            </m:r>
          </m:sub>
        </m:sSub>
      </m:oMath>
      <w:r>
        <w:t xml:space="preserve"> </w:t>
      </w:r>
      <w:r>
        <w:t>分解法：应选用图中的</w:t>
      </w:r>
      <m:oMath>
        <m:r>
          <m:rPr>
            <m:sty m:val="p"/>
          </m:rPr>
          <w:rPr>
            <w:rFonts w:ascii="Cambria Math" w:eastAsia="Cambria Math" w:hAnsi="Cambria Math" w:cs="Cambria Math"/>
            <w:color w:val="FF0000"/>
            <w:u w:val="single" w:color="000000"/>
          </w:rPr>
          <m:t>A</m:t>
        </m:r>
      </m:oMath>
      <w:r>
        <w:t xml:space="preserve"> </w:t>
      </w:r>
      <w:r>
        <w:t>（填字母）作发生装置。</w:t>
      </w:r>
    </w:p>
    <w:p w:rsidR="00715109" w:rsidRDefault="007A43E5">
      <w:r>
        <w:t>（</w:t>
      </w:r>
      <w:r>
        <w:t>3</w:t>
      </w:r>
      <w:r>
        <w:t>）</w:t>
      </w:r>
      <w:r>
        <w:t xml:space="preserve"> </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分解法：常温下</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分解缓慢，通常加入少量</w:t>
      </w:r>
      <m:oMath>
        <m:sSub>
          <m:sSubPr>
            <m:ctrlPr>
              <w:rPr>
                <w:rFonts w:ascii="Cambria Math" w:eastAsia="Cambria Math" w:hAnsi="Cambria Math" w:cs="Cambria Math"/>
              </w:rPr>
            </m:ctrlPr>
          </m:sSubPr>
          <m:e>
            <m:r>
              <m:rPr>
                <m:sty m:val="p"/>
              </m:rPr>
              <w:rPr>
                <w:rFonts w:ascii="Cambria Math" w:eastAsia="Cambria Math" w:hAnsi="Cambria Math" w:cs="Cambria Math"/>
              </w:rPr>
              <m:t>MnO</m:t>
            </m:r>
          </m:e>
          <m:sub>
            <m:r>
              <w:rPr>
                <w:rFonts w:ascii="Cambria Math" w:eastAsia="Cambria Math" w:hAnsi="Cambria Math" w:cs="Cambria Math"/>
              </w:rPr>
              <m:t>2</m:t>
            </m:r>
          </m:sub>
        </m:sSub>
      </m:oMath>
      <w:r>
        <w:t xml:space="preserve"> </w:t>
      </w:r>
      <w:r>
        <w:t>，则</w:t>
      </w:r>
      <m:oMath>
        <m:sSub>
          <m:sSubPr>
            <m:ctrlPr>
              <w:rPr>
                <w:rFonts w:ascii="Cambria Math" w:eastAsia="Cambria Math" w:hAnsi="Cambria Math" w:cs="Cambria Math"/>
              </w:rPr>
            </m:ctrlPr>
          </m:sSubPr>
          <m:e>
            <m:r>
              <m:rPr>
                <m:sty m:val="p"/>
              </m:rPr>
              <w:rPr>
                <w:rFonts w:ascii="Cambria Math" w:eastAsia="Cambria Math" w:hAnsi="Cambria Math" w:cs="Cambria Math"/>
              </w:rPr>
              <m:t>MnO</m:t>
            </m:r>
          </m:e>
          <m:sub>
            <m:r>
              <w:rPr>
                <w:rFonts w:ascii="Cambria Math" w:eastAsia="Cambria Math" w:hAnsi="Cambria Math" w:cs="Cambria Math"/>
              </w:rPr>
              <m:t>2</m:t>
            </m:r>
          </m:sub>
        </m:sSub>
      </m:oMath>
      <w:r>
        <w:t xml:space="preserve"> </w:t>
      </w:r>
      <w:r>
        <w:t>的作用为</w:t>
      </w:r>
      <w:r>
        <w:rPr>
          <w:color w:val="FF0000"/>
          <w:u w:val="single" w:color="000000"/>
        </w:rPr>
        <w:t>催化作用</w:t>
      </w:r>
      <w:r>
        <w:t>。</w:t>
      </w:r>
    </w:p>
    <w:p w:rsidR="00715109" w:rsidRDefault="007A43E5">
      <w:r>
        <w:t>（</w:t>
      </w:r>
      <w:r>
        <w:t>4</w:t>
      </w:r>
      <w:r>
        <w:t>）</w:t>
      </w:r>
      <w:r>
        <w:t xml:space="preserve"> </w:t>
      </w:r>
      <w:r>
        <w:t>可以用</w:t>
      </w:r>
      <w:r>
        <w:t>C</w:t>
      </w:r>
      <w:r>
        <w:t>装置来收集</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，体现了</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rPr>
          <w:color w:val="FF0000"/>
          <w:u w:val="single" w:color="000000"/>
        </w:rPr>
        <w:t>不易溶于水</w:t>
      </w:r>
      <w:r>
        <w:t>的性质。</w:t>
      </w:r>
    </w:p>
    <w:p w:rsidR="00715109" w:rsidRDefault="007A43E5">
      <w:r>
        <w:t>（</w:t>
      </w:r>
      <w:r>
        <w:t>5</w:t>
      </w:r>
      <w:r>
        <w:t>）</w:t>
      </w:r>
      <w:r>
        <w:t xml:space="preserve"> </w:t>
      </w:r>
      <w:r>
        <w:t>已知</w:t>
      </w:r>
      <m:oMath>
        <m:sSub>
          <m:sSubPr>
            <m:ctrlPr>
              <w:rPr>
                <w:rFonts w:ascii="Cambria Math" w:eastAsia="Cambria Math" w:hAnsi="Cambria Math" w:cs="Cambria Math"/>
              </w:rPr>
            </m:ctrlPr>
          </m:sSubPr>
          <m:e>
            <m:r>
              <m:rPr>
                <m:sty m:val="p"/>
              </m:rPr>
              <w:rPr>
                <w:rFonts w:ascii="Cambria Math" w:eastAsia="Cambria Math" w:hAnsi="Cambria Math" w:cs="Cambria Math"/>
              </w:rPr>
              <m:t>N</m:t>
            </m:r>
          </m:e>
          <m:sub>
            <m:r>
              <w:rPr>
                <w:rFonts w:ascii="Cambria Math" w:eastAsia="Cambria Math" w:hAnsi="Cambria Math" w:cs="Cambria Math"/>
              </w:rPr>
              <m:t>2</m:t>
            </m:r>
          </m:sub>
        </m:sSub>
      </m:oMath>
      <w:r>
        <w:t xml:space="preserve"> </w:t>
      </w:r>
      <w:r>
        <w:t>的沸点为</w:t>
      </w:r>
      <m:oMath>
        <m:r>
          <m:rPr>
            <m:sty m:val="p"/>
          </m:rPr>
          <w:rPr>
            <w:rFonts w:ascii="Cambria Math" w:eastAsia="Cambria Math" w:hAnsi="Cambria Math" w:cs="Cambria Math"/>
          </w:rPr>
          <m:t>-</m:t>
        </m:r>
        <m:r>
          <w:rPr>
            <w:rFonts w:ascii="Cambria Math" w:eastAsia="Cambria Math" w:hAnsi="Cambria Math" w:cs="Cambria Math"/>
          </w:rPr>
          <m:t>196</m:t>
        </m:r>
        <m:r>
          <m:rPr>
            <m:sty m:val="p"/>
          </m:rPr>
          <w:rPr>
            <w:rFonts w:ascii="Cambria Math" w:eastAsia="Cambria Math" w:hAnsi="Cambria Math" w:cs="Cambria Math"/>
          </w:rPr>
          <m:t>℃</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的沸点为</w:t>
      </w:r>
      <m:oMath>
        <m:r>
          <m:rPr>
            <m:sty m:val="p"/>
          </m:rPr>
          <w:rPr>
            <w:rFonts w:ascii="Cambria Math" w:eastAsia="Cambria Math" w:hAnsi="Cambria Math" w:cs="Cambria Math"/>
          </w:rPr>
          <m:t>-</m:t>
        </m:r>
        <m:r>
          <w:rPr>
            <w:rFonts w:ascii="Cambria Math" w:eastAsia="Cambria Math" w:hAnsi="Cambria Math" w:cs="Cambria Math"/>
          </w:rPr>
          <m:t>183</m:t>
        </m:r>
        <m:r>
          <m:rPr>
            <m:sty m:val="p"/>
          </m:rPr>
          <w:rPr>
            <w:rFonts w:ascii="Cambria Math" w:eastAsia="Cambria Math" w:hAnsi="Cambria Math" w:cs="Cambria Math"/>
          </w:rPr>
          <m:t>℃</m:t>
        </m:r>
      </m:oMath>
      <w:r>
        <w:t xml:space="preserve"> </w:t>
      </w:r>
      <w:r>
        <w:t>。工业上在低温下加压，先使空气液化，然后升温，则</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为</w:t>
      </w:r>
      <w:r>
        <w:rPr>
          <w:color w:val="FF0000"/>
          <w:u w:val="single" w:color="000000"/>
        </w:rPr>
        <w:t>后</w:t>
      </w:r>
      <w:r>
        <w:t>（填“先”或“后”）分离出来的气体。</w:t>
      </w:r>
    </w:p>
    <w:p w:rsidR="00211800" w:rsidRDefault="00211800"/>
    <w:p w:rsidR="00211800" w:rsidRPr="00211800" w:rsidRDefault="00211800">
      <w:r>
        <w:t xml:space="preserve">8. </w:t>
      </w:r>
      <w:r>
        <w:rPr>
          <w:rFonts w:ascii="KaiTi" w:eastAsia="KaiTi" w:hAnsi="KaiTi" w:cs="KaiTi"/>
        </w:rPr>
        <w:t>[2022·铜仁中考]</w:t>
      </w:r>
      <w:r>
        <w:t>实验装置如图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7</m:t>
        </m:r>
      </m:oMath>
      <w:r>
        <w:t xml:space="preserve"> </w:t>
      </w:r>
      <w:r>
        <w:t>所示，</w:t>
      </w:r>
      <w:proofErr w:type="gramStart"/>
      <w:r>
        <w:t>请据图</w:t>
      </w:r>
      <w:proofErr w:type="gramEnd"/>
      <w:r>
        <w:t>回答下列问题。</w:t>
      </w:r>
    </w:p>
    <w:p w:rsidR="00715109" w:rsidRPr="00211800" w:rsidRDefault="00715109">
      <w:pPr>
        <w:rPr>
          <w:rFonts w:eastAsiaTheme="minorEastAsia"/>
        </w:rPr>
      </w:pPr>
    </w:p>
    <w:p w:rsidR="00715109" w:rsidRDefault="007A43E5">
      <w:r>
        <w:rPr>
          <w:noProof/>
        </w:rPr>
        <w:drawing>
          <wp:anchor distT="0" distB="0" distL="0" distR="0" simplePos="0" relativeHeight="1326042" behindDoc="0" locked="0" layoutInCell="1" allowOverlap="0">
            <wp:simplePos x="0" y="0"/>
            <wp:positionH relativeFrom="margin">
              <wp:align>center</wp:align>
            </wp:positionH>
            <wp:positionV relativeFrom="line">
              <wp:posOffset>0</wp:posOffset>
            </wp:positionV>
            <wp:extent cx="4305300" cy="1326042"/>
            <wp:effectExtent l="0" t="0" r="0" b="0"/>
            <wp:wrapTopAndBottom distT="0" dist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
                    <a:srcRect/>
                    <a:stretch>
                      <a:fillRect/>
                    </a:stretch>
                  </pic:blipFill>
                  <pic:spPr bwMode="auto">
                    <a:xfrm>
                      <a:off x="0" y="0"/>
                      <a:ext cx="4305300" cy="1326042"/>
                    </a:xfrm>
                    <a:prstGeom prst="rect">
                      <a:avLst/>
                    </a:prstGeom>
                  </pic:spPr>
                </pic:pic>
              </a:graphicData>
            </a:graphic>
          </wp:anchor>
        </w:drawing>
      </w:r>
    </w:p>
    <w:p w:rsidR="00715109" w:rsidRDefault="007A43E5">
      <w:pPr>
        <w:jc w:val="center"/>
      </w:pPr>
      <w:r>
        <w:t>图</w:t>
      </w:r>
      <w:r>
        <w:t>1-2-7</w:t>
      </w:r>
    </w:p>
    <w:p w:rsidR="00715109" w:rsidRDefault="00715109"/>
    <w:p w:rsidR="00715109" w:rsidRDefault="007A43E5">
      <w:r>
        <w:t>（</w:t>
      </w:r>
      <w:r>
        <w:t>1</w:t>
      </w:r>
      <w:r>
        <w:t>）</w:t>
      </w:r>
      <w:r>
        <w:t xml:space="preserve"> </w:t>
      </w:r>
      <w:r>
        <w:t>仪器</w:t>
      </w:r>
      <m:oMath>
        <m:r>
          <m:rPr>
            <m:sty m:val="p"/>
          </m:rPr>
          <w:rPr>
            <w:rFonts w:ascii="Cambria Math" w:eastAsia="Cambria Math" w:hAnsi="Cambria Math" w:cs="Cambria Math"/>
          </w:rPr>
          <m:t>a</m:t>
        </m:r>
      </m:oMath>
      <w:r>
        <w:t xml:space="preserve"> </w:t>
      </w:r>
      <w:r>
        <w:t>的名称为</w:t>
      </w:r>
      <w:r>
        <w:rPr>
          <w:color w:val="FF0000"/>
          <w:u w:val="single" w:color="000000"/>
        </w:rPr>
        <w:t>铁架台</w:t>
      </w:r>
      <w:r>
        <w:t>。</w:t>
      </w:r>
    </w:p>
    <w:p w:rsidR="00715109" w:rsidRDefault="007A43E5">
      <w:r>
        <w:t>（</w:t>
      </w:r>
      <w:r>
        <w:t>2</w:t>
      </w:r>
      <w:r>
        <w:t>）</w:t>
      </w:r>
      <w:r>
        <w:t xml:space="preserve"> </w:t>
      </w:r>
      <w:r>
        <w:t>实验室制取氧气的化学方程式为</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KMnO</m:t>
                </m:r>
              </m:e>
              <m:sub>
                <m:r>
                  <w:rPr>
                    <w:rFonts w:ascii="Cambria Math" w:eastAsia="Cambria Math" w:hAnsi="Cambria Math" w:cs="Cambria Math"/>
                    <w:color w:val="FF0000"/>
                    <w:u w:val="single" w:color="000000"/>
                  </w:rPr>
                  <m:t>4</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sty m:val="p"/>
                            </m:rPr>
                            <w:rPr>
                              <w:rFonts w:ascii="Cambria Math" w:eastAsia="Cambria Math" w:hAnsi="Cambria Math" w:cs="Cambria Math"/>
                              <w:color w:val="FF0000"/>
                              <w:sz w:val="14"/>
                              <w:u w:val="single" w:color="000000"/>
                            </w:rPr>
                            <m:t xml:space="preserve">   △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MnO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MnO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（或</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KClO</m:t>
                </m:r>
              </m:e>
              <m:sub>
                <m:r>
                  <w:rPr>
                    <w:rFonts w:ascii="Cambria Math" w:eastAsia="Cambria Math" w:hAnsi="Cambria Math" w:cs="Cambria Math"/>
                    <w:color w:val="FF0000"/>
                    <w:u w:val="single" w:color="000000"/>
                  </w:rPr>
                  <m:t>3</m:t>
                </m:r>
              </m:sub>
            </m:sSub>
            <m:r>
              <w:rPr>
                <w:rFonts w:ascii="Cambria Math" w:eastAsia="Cambria Math" w:hAnsi="Cambria Math" w:cs="Cambria Math"/>
                <w:color w:val="FF0000"/>
                <w:u w:val="single" w:color="000000"/>
              </w:rPr>
              <m:t xml:space="preserve"> </m:t>
            </m:r>
            <m:m>
              <m:mPr>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sz w:val="14"/>
                                  <w:u w:val="single" w:color="000000"/>
                                </w:rPr>
                                <m:t>MnO</m:t>
                              </m:r>
                            </m:e>
                            <m:sub>
                              <m:r>
                                <w:rPr>
                                  <w:rFonts w:ascii="Cambria Math" w:eastAsia="Cambria Math" w:hAnsi="Cambria Math" w:cs="Cambria Math"/>
                                  <w:color w:val="FF0000"/>
                                  <w:sz w:val="14"/>
                                  <w:u w:val="single" w:color="000000"/>
                                </w:rPr>
                                <m:t>2</m:t>
                              </m:r>
                            </m:sub>
                          </m:sSub>
                        </m:e>
                      </m:bar>
                    </m:e>
                  </m:bar>
                </m:e>
              </m:mr>
              <m:mr>
                <m:e>
                  <m:r>
                    <m:rPr>
                      <m:sty m:val="p"/>
                    </m:rPr>
                    <w:rPr>
                      <w:rFonts w:ascii="Cambria Math" w:eastAsia="Cambria Math" w:hAnsi="Cambria Math" w:cs="Cambria Math"/>
                      <w:color w:val="FF0000"/>
                      <w:sz w:val="14"/>
                      <w:u w:val="single" w:color="000000"/>
                    </w:rPr>
                    <m:t xml:space="preserve">   △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KCl+</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w:t>
      </w:r>
      <w:r>
        <w:rPr>
          <w:color w:val="FF0000"/>
          <w:u w:val="single" w:color="000000"/>
        </w:rPr>
        <w:t>或</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sz w:val="14"/>
                                  <w:u w:val="single" w:color="000000"/>
                                </w:rPr>
                                <m:t>MnO</m:t>
                              </m:r>
                            </m:e>
                            <m:sub>
                              <m:r>
                                <w:rPr>
                                  <w:rFonts w:ascii="Cambria Math" w:eastAsia="Cambria Math" w:hAnsi="Cambria Math" w:cs="Cambria Math"/>
                                  <w:color w:val="FF0000"/>
                                  <w:sz w:val="14"/>
                                  <w:u w:val="single" w:color="000000"/>
                                </w:rPr>
                                <m:t>2</m:t>
                              </m:r>
                            </m:sub>
                          </m:sSub>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w:t>
      </w:r>
      <w:r>
        <w:t>；若用</w:t>
      </w:r>
      <w:r>
        <w:t>C</w:t>
      </w:r>
      <w:r>
        <w:t>装置收集氧气，应将气体从导管口</w:t>
      </w:r>
      <m:oMath>
        <m:r>
          <m:rPr>
            <m:sty m:val="p"/>
          </m:rPr>
          <w:rPr>
            <w:rFonts w:ascii="Cambria Math" w:eastAsia="Cambria Math" w:hAnsi="Cambria Math" w:cs="Cambria Math"/>
            <w:color w:val="FF0000"/>
            <w:u w:val="single" w:color="000000"/>
          </w:rPr>
          <m:t>m</m:t>
        </m:r>
      </m:oMath>
      <w:r>
        <w:t xml:space="preserve"> </w:t>
      </w:r>
      <w:r>
        <w:t>（填“</w:t>
      </w:r>
      <m:oMath>
        <m:r>
          <m:rPr>
            <m:sty m:val="p"/>
          </m:rPr>
          <w:rPr>
            <w:rFonts w:ascii="Cambria Math" w:eastAsia="Cambria Math" w:hAnsi="Cambria Math" w:cs="Cambria Math"/>
          </w:rPr>
          <m:t>m</m:t>
        </m:r>
      </m:oMath>
      <w:r>
        <w:t xml:space="preserve"> </w:t>
      </w:r>
      <w:r>
        <w:t>”或“</w:t>
      </w:r>
      <m:oMath>
        <m:r>
          <m:rPr>
            <m:sty m:val="p"/>
          </m:rPr>
          <w:rPr>
            <w:rFonts w:ascii="Cambria Math" w:eastAsia="Cambria Math" w:hAnsi="Cambria Math" w:cs="Cambria Math"/>
          </w:rPr>
          <m:t>n</m:t>
        </m:r>
      </m:oMath>
      <w:r>
        <w:t xml:space="preserve"> </w:t>
      </w:r>
      <w:r>
        <w:t>”）通入，检验氧气已收集满的操作为</w:t>
      </w:r>
      <w:r>
        <w:rPr>
          <w:color w:val="FF0000"/>
          <w:u w:val="single" w:color="000000"/>
        </w:rPr>
        <w:t>将带火星的木条放在导管口</w:t>
      </w:r>
      <m:oMath>
        <m:r>
          <m:rPr>
            <m:sty m:val="p"/>
          </m:rPr>
          <w:rPr>
            <w:rFonts w:ascii="Cambria Math" w:eastAsia="Cambria Math" w:hAnsi="Cambria Math" w:cs="Cambria Math"/>
            <w:color w:val="FF0000"/>
            <w:u w:val="single" w:color="000000"/>
          </w:rPr>
          <m:t>n</m:t>
        </m:r>
      </m:oMath>
      <w:r>
        <w:t xml:space="preserve"> </w:t>
      </w:r>
      <w:r>
        <w:rPr>
          <w:color w:val="FF0000"/>
          <w:u w:val="single" w:color="000000"/>
        </w:rPr>
        <w:t>，若木条复燃，说明氧气已集满</w:t>
      </w:r>
      <w:r>
        <w:t>。</w:t>
      </w:r>
    </w:p>
    <w:p w:rsidR="00715109" w:rsidRDefault="007A43E5">
      <w:r>
        <w:t>（</w:t>
      </w:r>
      <w:r>
        <w:t>3</w:t>
      </w:r>
      <w:r>
        <w:t>）</w:t>
      </w:r>
      <w:r>
        <w:t xml:space="preserve"> </w:t>
      </w:r>
      <w:r>
        <w:t>实验室常用氯化铵固体与熟石灰加热制取氨气，同时生成水和一种盐，写出该反应的化学方程式：</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Cl+Ca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e>
        </m:d>
      </m:oMath>
      <w:r>
        <w:t xml:space="preserve"> </w:t>
      </w:r>
      <w:r>
        <w:t>；选择的发生装置为</w:t>
      </w:r>
      <m:oMath>
        <m:r>
          <m:rPr>
            <m:sty m:val="p"/>
          </m:rPr>
          <w:rPr>
            <w:rFonts w:ascii="Cambria Math" w:eastAsia="Cambria Math" w:hAnsi="Cambria Math" w:cs="Cambria Math"/>
            <w:color w:val="FF0000"/>
            <w:u w:val="single" w:color="000000"/>
          </w:rPr>
          <m:t>A</m:t>
        </m:r>
      </m:oMath>
      <w:r>
        <w:t xml:space="preserve"> </w:t>
      </w:r>
      <w:r>
        <w:t>（填字母），你选择该发生装置的依据是</w:t>
      </w:r>
      <w:r>
        <w:rPr>
          <w:color w:val="FF0000"/>
          <w:u w:val="single" w:color="000000"/>
        </w:rPr>
        <w:t>反应物是固体，反应需要加热</w:t>
      </w:r>
      <w:r>
        <w:t>。</w:t>
      </w:r>
    </w:p>
    <w:p w:rsidR="00715109" w:rsidRDefault="007A43E5">
      <w:r>
        <w:lastRenderedPageBreak/>
        <w:t xml:space="preserve">9. </w:t>
      </w:r>
      <w:r>
        <w:rPr>
          <w:rFonts w:ascii="KaiTi" w:eastAsia="KaiTi" w:hAnsi="KaiTi" w:cs="KaiTi"/>
        </w:rPr>
        <w:t>[2022·百色中考]</w:t>
      </w:r>
      <w:r>
        <w:t>图</w:t>
      </w:r>
      <w:r>
        <w:t>1-2-8</w:t>
      </w:r>
      <w:r>
        <w:t>是实验室制取气体的装置图，</w:t>
      </w:r>
      <w:proofErr w:type="gramStart"/>
      <w:r>
        <w:t>请据图</w:t>
      </w:r>
      <w:proofErr w:type="gramEnd"/>
      <w:r>
        <w:t>回答下列问题。</w:t>
      </w:r>
    </w:p>
    <w:p w:rsidR="00715109" w:rsidRDefault="007A43E5">
      <w:r>
        <w:rPr>
          <w:noProof/>
        </w:rPr>
        <w:drawing>
          <wp:anchor distT="0" distB="0" distL="0" distR="0" simplePos="0" relativeHeight="2526456" behindDoc="0" locked="0" layoutInCell="1" allowOverlap="0">
            <wp:simplePos x="0" y="0"/>
            <wp:positionH relativeFrom="margin">
              <wp:align>center</wp:align>
            </wp:positionH>
            <wp:positionV relativeFrom="line">
              <wp:posOffset>0</wp:posOffset>
            </wp:positionV>
            <wp:extent cx="3390900" cy="2526456"/>
            <wp:effectExtent l="0" t="0" r="0" b="0"/>
            <wp:wrapTopAndBottom distT="0" dist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
                    <a:srcRect/>
                    <a:stretch>
                      <a:fillRect/>
                    </a:stretch>
                  </pic:blipFill>
                  <pic:spPr bwMode="auto">
                    <a:xfrm>
                      <a:off x="0" y="0"/>
                      <a:ext cx="3390900" cy="2526456"/>
                    </a:xfrm>
                    <a:prstGeom prst="rect">
                      <a:avLst/>
                    </a:prstGeom>
                  </pic:spPr>
                </pic:pic>
              </a:graphicData>
            </a:graphic>
          </wp:anchor>
        </w:drawing>
      </w:r>
    </w:p>
    <w:p w:rsidR="00715109" w:rsidRDefault="007A43E5">
      <w:pPr>
        <w:jc w:val="center"/>
      </w:pPr>
      <w:r>
        <w:t>图</w:t>
      </w:r>
      <w:r>
        <w:t>1-2-8</w:t>
      </w:r>
    </w:p>
    <w:p w:rsidR="00715109" w:rsidRDefault="00715109"/>
    <w:p w:rsidR="00715109" w:rsidRDefault="007A43E5">
      <w:r>
        <w:t>（</w:t>
      </w:r>
      <w:r>
        <w:t>1</w:t>
      </w:r>
      <w:r>
        <w:t>）</w:t>
      </w:r>
      <w:r>
        <w:t xml:space="preserve"> </w:t>
      </w:r>
      <w:r>
        <w:t>仪器</w:t>
      </w:r>
      <m:oMath>
        <m:r>
          <m:rPr>
            <m:sty m:val="p"/>
          </m:rPr>
          <w:rPr>
            <w:rFonts w:ascii="Cambria Math" w:eastAsia="Cambria Math" w:hAnsi="Cambria Math" w:cs="Cambria Math"/>
          </w:rPr>
          <m:t>a</m:t>
        </m:r>
      </m:oMath>
      <w:r>
        <w:t xml:space="preserve"> </w:t>
      </w:r>
      <w:r>
        <w:t>的名称为</w:t>
      </w:r>
      <w:r>
        <w:rPr>
          <w:color w:val="FF0000"/>
          <w:u w:val="single" w:color="000000"/>
        </w:rPr>
        <w:t>水槽</w:t>
      </w:r>
      <w:r>
        <w:t>。</w:t>
      </w:r>
    </w:p>
    <w:p w:rsidR="00715109" w:rsidRDefault="007A43E5">
      <w:r>
        <w:t>（</w:t>
      </w:r>
      <w:r>
        <w:t>2</w:t>
      </w:r>
      <w:r>
        <w:t>）</w:t>
      </w:r>
      <w:r>
        <w:t xml:space="preserve"> </w:t>
      </w:r>
      <w:r>
        <w:t>实验室用高锰酸钾制取氧气的化学方程式为</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KMnO</m:t>
                </m:r>
              </m:e>
              <m:sub>
                <m:r>
                  <w:rPr>
                    <w:rFonts w:ascii="Cambria Math" w:eastAsia="Cambria Math" w:hAnsi="Cambria Math" w:cs="Cambria Math"/>
                    <w:color w:val="FF0000"/>
                    <w:u w:val="single" w:color="000000"/>
                  </w:rPr>
                  <m:t>4</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sty m:val="p"/>
                            </m:rPr>
                            <w:rPr>
                              <w:rFonts w:ascii="Cambria Math" w:eastAsia="Cambria Math" w:hAnsi="Cambria Math" w:cs="Cambria Math"/>
                              <w:color w:val="FF0000"/>
                              <w:sz w:val="14"/>
                              <w:u w:val="single" w:color="000000"/>
                            </w:rPr>
                            <m:t xml:space="preserve">   △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MnO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MnO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，可选用的收集装置是</w:t>
      </w:r>
      <m:oMath>
        <m:r>
          <m:rPr>
            <m:sty m:val="p"/>
          </m:rPr>
          <w:rPr>
            <w:rFonts w:ascii="Cambria Math" w:eastAsia="Cambria Math" w:hAnsi="Cambria Math" w:cs="Cambria Math"/>
            <w:color w:val="FF0000"/>
            <w:u w:val="single" w:color="000000"/>
          </w:rPr>
          <m:t>E</m:t>
        </m:r>
      </m:oMath>
      <w:r>
        <w:t xml:space="preserve"> </w:t>
      </w:r>
      <w:r>
        <w:rPr>
          <w:color w:val="FF0000"/>
          <w:u w:val="single" w:color="000000"/>
        </w:rPr>
        <w:t>（或</w:t>
      </w:r>
      <m:oMath>
        <m:r>
          <m:rPr>
            <m:sty m:val="p"/>
          </m:rPr>
          <w:rPr>
            <w:rFonts w:ascii="Cambria Math" w:eastAsia="Cambria Math" w:hAnsi="Cambria Math" w:cs="Cambria Math"/>
            <w:color w:val="FF0000"/>
            <w:u w:val="single" w:color="000000"/>
          </w:rPr>
          <m:t>F</m:t>
        </m:r>
      </m:oMath>
      <w:r>
        <w:t xml:space="preserve"> </w:t>
      </w:r>
      <w:r>
        <w:rPr>
          <w:color w:val="FF0000"/>
          <w:u w:val="single" w:color="000000"/>
        </w:rPr>
        <w:t>）</w:t>
      </w:r>
      <w:r>
        <w:t>（填字母）。</w:t>
      </w:r>
    </w:p>
    <w:p w:rsidR="00715109" w:rsidRDefault="007A43E5">
      <w:r>
        <w:t>（</w:t>
      </w:r>
      <w:r>
        <w:t>3</w:t>
      </w:r>
      <w:r>
        <w:t>）</w:t>
      </w:r>
      <w:r>
        <w:t xml:space="preserve"> </w:t>
      </w:r>
      <w:r>
        <w:t>用</w:t>
      </w:r>
      <w:r>
        <w:t>A</w:t>
      </w:r>
      <w:r>
        <w:t>装置来制取氧气时，装药品前应进行的操作是</w:t>
      </w:r>
      <w:r>
        <w:rPr>
          <w:color w:val="FF0000"/>
          <w:u w:val="single" w:color="000000"/>
        </w:rPr>
        <w:t>检查装置的气密性</w:t>
      </w:r>
      <w:r>
        <w:t>，在试管口放一团棉花的目的是</w:t>
      </w:r>
      <w:r>
        <w:rPr>
          <w:color w:val="FF0000"/>
          <w:u w:val="single" w:color="000000"/>
        </w:rPr>
        <w:t>防止高锰酸钾粉末进入导管，造成堵塞</w:t>
      </w:r>
      <w:r>
        <w:t>。</w:t>
      </w:r>
    </w:p>
    <w:p w:rsidR="00715109" w:rsidRDefault="007A43E5">
      <w:r>
        <w:t>（</w:t>
      </w:r>
      <w:r>
        <w:t>4</w:t>
      </w:r>
      <w:r>
        <w:t>）</w:t>
      </w:r>
      <w:r>
        <w:t xml:space="preserve"> </w:t>
      </w:r>
      <w:r>
        <w:t>用排空气法收集一瓶氧气，将带火星的木条放在集气瓶口，若观察到</w:t>
      </w:r>
      <w:r>
        <w:rPr>
          <w:color w:val="FF0000"/>
          <w:u w:val="single" w:color="000000"/>
        </w:rPr>
        <w:t>木条复燃</w:t>
      </w:r>
      <w:r>
        <w:t>，证明瓶中已充满氧气。</w:t>
      </w:r>
    </w:p>
    <w:p w:rsidR="00715109" w:rsidRDefault="007A43E5">
      <w:r>
        <w:t>（</w:t>
      </w:r>
      <w:r>
        <w:t>5</w:t>
      </w:r>
      <w:r>
        <w:t>）</w:t>
      </w:r>
      <w:r>
        <w:t xml:space="preserve"> </w:t>
      </w:r>
      <w:r>
        <w:t>用</w:t>
      </w:r>
      <w:r>
        <w:t>B</w:t>
      </w:r>
      <w:r>
        <w:t>装置制取二氧化碳气体时，长颈漏斗下端管口应伸入液面下，原因是</w:t>
      </w:r>
      <w:r>
        <w:rPr>
          <w:color w:val="FF0000"/>
          <w:u w:val="single" w:color="000000"/>
        </w:rPr>
        <w:t>防止气体从长颈漏斗口逸出</w:t>
      </w:r>
      <w:r>
        <w:t>。</w:t>
      </w:r>
    </w:p>
    <w:p w:rsidR="00715109" w:rsidRDefault="007A43E5">
      <w:r>
        <w:t xml:space="preserve">10. </w:t>
      </w:r>
      <w:r>
        <w:rPr>
          <w:rFonts w:ascii="KaiTi" w:eastAsia="KaiTi" w:hAnsi="KaiTi" w:cs="KaiTi"/>
        </w:rPr>
        <w:t>[2022·贺州中考]</w:t>
      </w:r>
      <w:r>
        <w:t>实验装置如图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9</m:t>
        </m:r>
      </m:oMath>
      <w:r>
        <w:t xml:space="preserve"> </w:t>
      </w:r>
      <w:r>
        <w:t>所示，</w:t>
      </w:r>
      <w:proofErr w:type="gramStart"/>
      <w:r>
        <w:t>请据图</w:t>
      </w:r>
      <w:proofErr w:type="gramEnd"/>
      <w:r>
        <w:t>回答下列问题。</w:t>
      </w:r>
    </w:p>
    <w:p w:rsidR="00715109" w:rsidRDefault="007A43E5">
      <w:r>
        <w:rPr>
          <w:noProof/>
        </w:rPr>
        <w:drawing>
          <wp:anchor distT="0" distB="0" distL="0" distR="0" simplePos="0" relativeHeight="1330059" behindDoc="0" locked="0" layoutInCell="1" allowOverlap="0">
            <wp:simplePos x="0" y="0"/>
            <wp:positionH relativeFrom="margin">
              <wp:align>center</wp:align>
            </wp:positionH>
            <wp:positionV relativeFrom="line">
              <wp:posOffset>0</wp:posOffset>
            </wp:positionV>
            <wp:extent cx="4257675" cy="1330059"/>
            <wp:effectExtent l="0" t="0" r="0" b="0"/>
            <wp:wrapTopAndBottom distT="0" dist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
                    <a:srcRect/>
                    <a:stretch>
                      <a:fillRect/>
                    </a:stretch>
                  </pic:blipFill>
                  <pic:spPr bwMode="auto">
                    <a:xfrm>
                      <a:off x="0" y="0"/>
                      <a:ext cx="4257675" cy="1330059"/>
                    </a:xfrm>
                    <a:prstGeom prst="rect">
                      <a:avLst/>
                    </a:prstGeom>
                  </pic:spPr>
                </pic:pic>
              </a:graphicData>
            </a:graphic>
          </wp:anchor>
        </w:drawing>
      </w:r>
    </w:p>
    <w:p w:rsidR="00715109" w:rsidRDefault="007A43E5">
      <w:pPr>
        <w:jc w:val="center"/>
      </w:pPr>
      <w:r>
        <w:t>图</w:t>
      </w:r>
      <w:r>
        <w:t>1-2-9</w:t>
      </w:r>
    </w:p>
    <w:p w:rsidR="00715109" w:rsidRDefault="00715109"/>
    <w:p w:rsidR="00715109" w:rsidRDefault="007A43E5">
      <w:r>
        <w:lastRenderedPageBreak/>
        <w:t>（</w:t>
      </w:r>
      <w:r>
        <w:t>1</w:t>
      </w:r>
      <w:r>
        <w:t>写出仪器</w:t>
      </w:r>
      <m:oMath>
        <m:r>
          <m:rPr>
            <m:sty m:val="p"/>
          </m:rPr>
          <w:rPr>
            <w:rFonts w:ascii="Cambria Math" w:eastAsia="Cambria Math" w:hAnsi="Cambria Math" w:cs="Cambria Math"/>
          </w:rPr>
          <m:t>a</m:t>
        </m:r>
      </m:oMath>
      <w:r>
        <w:t xml:space="preserve"> </w:t>
      </w:r>
      <w:r>
        <w:t>的名称：</w:t>
      </w:r>
      <w:r>
        <w:rPr>
          <w:color w:val="FF0000"/>
          <w:u w:val="single" w:color="000000"/>
        </w:rPr>
        <w:t>铁架台</w:t>
      </w:r>
      <w:r>
        <w:t>。</w:t>
      </w:r>
    </w:p>
    <w:p w:rsidR="00715109" w:rsidRDefault="007A43E5">
      <w:r>
        <w:t>（</w:t>
      </w:r>
      <w:r>
        <w:t>2</w:t>
      </w:r>
      <w:r>
        <w:t>用加热高锰酸钾的方法制取氧气，选择的发生装置是</w:t>
      </w:r>
      <m:oMath>
        <m:r>
          <m:rPr>
            <m:sty m:val="p"/>
          </m:rPr>
          <w:rPr>
            <w:rFonts w:ascii="Cambria Math" w:eastAsia="Cambria Math" w:hAnsi="Cambria Math" w:cs="Cambria Math"/>
            <w:color w:val="FF0000"/>
            <w:u w:val="single" w:color="000000"/>
          </w:rPr>
          <m:t>A</m:t>
        </m:r>
      </m:oMath>
      <w:r>
        <w:t xml:space="preserve"> </w:t>
      </w:r>
      <w:r>
        <w:t>（填字母），该反应的化学方程式为</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KMnO</m:t>
                </m:r>
              </m:e>
              <m:sub>
                <m:r>
                  <w:rPr>
                    <w:rFonts w:ascii="Cambria Math" w:eastAsia="Cambria Math" w:hAnsi="Cambria Math" w:cs="Cambria Math"/>
                    <w:color w:val="FF0000"/>
                    <w:u w:val="single" w:color="000000"/>
                  </w:rPr>
                  <m:t>4</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sty m:val="p"/>
                            </m:rPr>
                            <w:rPr>
                              <w:rFonts w:ascii="Cambria Math" w:eastAsia="Cambria Math" w:hAnsi="Cambria Math" w:cs="Cambria Math"/>
                              <w:color w:val="FF0000"/>
                              <w:sz w:val="14"/>
                              <w:u w:val="single" w:color="000000"/>
                            </w:rPr>
                            <m:t xml:space="preserve">   △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MnO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MnO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。能用</w:t>
      </w:r>
      <w:r>
        <w:t>C</w:t>
      </w:r>
      <w:r>
        <w:t>装置收集氧气是因为氧气具有</w:t>
      </w:r>
      <w:r>
        <w:rPr>
          <w:color w:val="FF0000"/>
          <w:u w:val="single" w:color="000000"/>
        </w:rPr>
        <w:t>不易溶于水</w:t>
      </w:r>
      <w:r>
        <w:t>且不与水反应的性质。停止加热时先要把</w:t>
      </w:r>
      <w:r>
        <w:rPr>
          <w:color w:val="FF0000"/>
          <w:u w:val="single" w:color="000000"/>
        </w:rPr>
        <w:t>导管撤出水面</w:t>
      </w:r>
      <w:r>
        <w:t>，然后再熄灭酒精灯。</w:t>
      </w:r>
    </w:p>
    <w:p w:rsidR="00715109" w:rsidRDefault="007A43E5">
      <w:r>
        <w:t>（</w:t>
      </w:r>
      <w:r>
        <w:t>3</w:t>
      </w:r>
      <w:r w:rsidR="00243B75">
        <w:t>）</w:t>
      </w:r>
      <w:r>
        <w:t>下列气体中，能用装置</w:t>
      </w:r>
      <m:oMath>
        <m:r>
          <m:rPr>
            <m:sty m:val="p"/>
          </m:rPr>
          <w:rPr>
            <w:rFonts w:ascii="Cambria Math" w:eastAsia="Cambria Math" w:hAnsi="Cambria Math" w:cs="Cambria Math"/>
          </w:rPr>
          <m:t>E</m:t>
        </m:r>
      </m:oMath>
      <w:r>
        <w:t xml:space="preserve"> </w:t>
      </w:r>
      <w:r>
        <w:t>收集的是</w:t>
      </w:r>
      <w:r>
        <w:rPr>
          <w:color w:val="FF0000"/>
          <w:u w:val="single" w:color="000000"/>
        </w:rPr>
        <w:t>③</w:t>
      </w:r>
      <w:r>
        <w:t>（填序号）。</w:t>
      </w:r>
    </w:p>
    <w:p w:rsidR="00715109" w:rsidRDefault="007A43E5">
      <w:pPr>
        <w:ind w:firstLine="440"/>
      </w:pPr>
      <w:r>
        <w:t>①</w:t>
      </w:r>
      <m:oMath>
        <m:r>
          <m:rPr>
            <m:sty m:val="p"/>
          </m:rPr>
          <w:rPr>
            <w:rFonts w:ascii="Cambria Math" w:eastAsia="Cambria Math" w:hAnsi="Cambria Math" w:cs="Cambria Math"/>
          </w:rPr>
          <m:t>CO</m:t>
        </m:r>
      </m:oMath>
      <w:r>
        <w:t xml:space="preserve">   </w:t>
      </w:r>
      <w:r>
        <w:t>②</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③</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p>
    <w:p w:rsidR="00211800" w:rsidRDefault="007A43E5">
      <w:r>
        <w:t xml:space="preserve">11. </w:t>
      </w:r>
      <w:r>
        <w:rPr>
          <w:rFonts w:ascii="KaiTi" w:eastAsia="KaiTi" w:hAnsi="KaiTi" w:cs="KaiTi"/>
        </w:rPr>
        <w:t>[2021·永州中考]</w:t>
      </w:r>
      <w:r>
        <w:t>某同学在实验室做氧气的性质实验，木炭在氧气中燃烧的实</w:t>
      </w:r>
    </w:p>
    <w:p w:rsidR="00211800" w:rsidRPr="00211800" w:rsidRDefault="00211800">
      <w:proofErr w:type="gramStart"/>
      <w:r>
        <w:t>验</w:t>
      </w:r>
      <w:proofErr w:type="gramEnd"/>
      <w:r>
        <w:t>如图</w:t>
      </w:r>
      <w:r>
        <w:t>1-2-10</w:t>
      </w:r>
      <w:r>
        <w:t>所示。</w:t>
      </w:r>
    </w:p>
    <w:p w:rsidR="00211800" w:rsidRDefault="00211800"/>
    <w:p w:rsidR="00715109" w:rsidRDefault="007A43E5">
      <w:r>
        <w:rPr>
          <w:noProof/>
        </w:rPr>
        <w:drawing>
          <wp:anchor distT="0" distB="0" distL="0" distR="0" simplePos="0" relativeHeight="1525587" behindDoc="0" locked="0" layoutInCell="1" allowOverlap="0" wp14:anchorId="6BEE61A6" wp14:editId="3324FF9D">
            <wp:simplePos x="0" y="0"/>
            <wp:positionH relativeFrom="margin">
              <wp:align>center</wp:align>
            </wp:positionH>
            <wp:positionV relativeFrom="line">
              <wp:posOffset>0</wp:posOffset>
            </wp:positionV>
            <wp:extent cx="4638675" cy="1525587"/>
            <wp:effectExtent l="0" t="0" r="0" b="0"/>
            <wp:wrapTopAndBottom distT="0" dist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
                    <a:srcRect/>
                    <a:stretch>
                      <a:fillRect/>
                    </a:stretch>
                  </pic:blipFill>
                  <pic:spPr bwMode="auto">
                    <a:xfrm>
                      <a:off x="0" y="0"/>
                      <a:ext cx="4638675" cy="1525587"/>
                    </a:xfrm>
                    <a:prstGeom prst="rect">
                      <a:avLst/>
                    </a:prstGeom>
                  </pic:spPr>
                </pic:pic>
              </a:graphicData>
            </a:graphic>
          </wp:anchor>
        </w:drawing>
      </w:r>
    </w:p>
    <w:p w:rsidR="00715109" w:rsidRDefault="007A43E5">
      <w:pPr>
        <w:jc w:val="center"/>
      </w:pPr>
      <w:r>
        <w:t>图</w:t>
      </w:r>
      <w:r>
        <w:t>1-2-10</w:t>
      </w:r>
    </w:p>
    <w:p w:rsidR="00715109" w:rsidRDefault="00715109"/>
    <w:p w:rsidR="00715109" w:rsidRDefault="007A43E5">
      <w:r>
        <w:t>实验步骤：</w:t>
      </w:r>
    </w:p>
    <w:p w:rsidR="00715109" w:rsidRDefault="007A43E5">
      <w:pPr>
        <w:ind w:firstLine="440"/>
      </w:pPr>
      <w:r>
        <w:t>①用排水法收集一瓶氧气。</w:t>
      </w:r>
    </w:p>
    <w:p w:rsidR="00715109" w:rsidRDefault="007A43E5">
      <w:pPr>
        <w:ind w:firstLine="440"/>
      </w:pPr>
      <w:r>
        <w:t>②</w:t>
      </w:r>
      <m:oMath>
        <m:r>
          <m:rPr>
            <m:sty m:val="p"/>
          </m:rPr>
          <w:rPr>
            <w:rFonts w:ascii="Cambria Math" w:eastAsia="Cambria Math" w:hAnsi="Cambria Math" w:cs="Cambria Math"/>
          </w:rPr>
          <m:t>……</m:t>
        </m:r>
      </m:oMath>
      <w:r>
        <w:t xml:space="preserve"> </w:t>
      </w:r>
    </w:p>
    <w:p w:rsidR="00715109" w:rsidRDefault="007A43E5">
      <w:pPr>
        <w:ind w:firstLine="440"/>
      </w:pPr>
      <w:r>
        <w:t>③用坩埚</w:t>
      </w:r>
      <w:proofErr w:type="gramStart"/>
      <w:r>
        <w:t>钳</w:t>
      </w:r>
      <w:proofErr w:type="gramEnd"/>
      <w:r>
        <w:t>夹取一小块木炭，在酒精灯上加热到发红，插入盛满氧气的集气瓶中，燃烧停止后，取出坩埚钳。</w:t>
      </w:r>
    </w:p>
    <w:p w:rsidR="00715109" w:rsidRDefault="007A43E5">
      <w:pPr>
        <w:ind w:firstLine="440"/>
      </w:pPr>
      <w:r>
        <w:t>④向集气瓶中加入少量澄清石灰水，振荡。</w:t>
      </w:r>
    </w:p>
    <w:p w:rsidR="00715109" w:rsidRDefault="007A43E5">
      <w:pPr>
        <w:ind w:firstLine="440"/>
      </w:pPr>
      <w:r>
        <w:t>根据实验操作，通过分析回答下列问题：</w:t>
      </w:r>
    </w:p>
    <w:p w:rsidR="00715109" w:rsidRDefault="007A43E5">
      <w:r>
        <w:t>（</w:t>
      </w:r>
      <w:r>
        <w:t>1</w:t>
      </w:r>
      <w:r w:rsidR="00243B75">
        <w:t>）</w:t>
      </w:r>
      <w:r>
        <w:t>步骤②具体操作为</w:t>
      </w:r>
      <w:r>
        <w:rPr>
          <w:color w:val="FF0000"/>
          <w:u w:val="single" w:color="000000"/>
        </w:rPr>
        <w:t>在水下盖上玻璃片，移出水面，正放在实验台上</w:t>
      </w:r>
      <w:r>
        <w:t>。</w:t>
      </w:r>
    </w:p>
    <w:p w:rsidR="00715109" w:rsidRDefault="007A43E5">
      <w:r>
        <w:t>（</w:t>
      </w:r>
      <w:r>
        <w:t>2</w:t>
      </w:r>
      <w:r>
        <w:t>）步骤③操作中，最好是将烧红的木炭由瓶口缓慢插入盛满氧气的集气瓶中，这一实验操作的主要目的是</w:t>
      </w:r>
      <w:r>
        <w:rPr>
          <w:color w:val="FF0000"/>
          <w:u w:val="single" w:color="000000"/>
        </w:rPr>
        <w:t>使木炭与氧气充分反应</w:t>
      </w:r>
      <w:r>
        <w:t>。</w:t>
      </w:r>
    </w:p>
    <w:p w:rsidR="00715109" w:rsidRDefault="007A43E5">
      <w:r>
        <w:lastRenderedPageBreak/>
        <w:t>（</w:t>
      </w:r>
      <w:r>
        <w:t>3</w:t>
      </w:r>
      <w:r>
        <w:t>）步骤④操作中，可观察到澄清石灰水变浑浊，其发生反应的化学方程式为</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e>
        </m:d>
      </m:oMath>
      <w:r>
        <w:t xml:space="preserve"> </w:t>
      </w:r>
      <w:r>
        <w:t>。</w:t>
      </w:r>
    </w:p>
    <w:p w:rsidR="00715109" w:rsidRDefault="007A43E5">
      <w:r>
        <w:t>（</w:t>
      </w:r>
      <w:r>
        <w:t>4</w:t>
      </w:r>
      <w:r>
        <w:t>）</w:t>
      </w:r>
      <w:r>
        <w:t xml:space="preserve"> </w:t>
      </w:r>
      <w:r>
        <w:t>酒精（化学式为</w:t>
      </w:r>
      <m:oMath>
        <m:sSub>
          <m:sSubPr>
            <m:ctrlPr>
              <w:rPr>
                <w:rFonts w:ascii="Cambria Math" w:eastAsia="Cambria Math" w:hAnsi="Cambria Math" w:cs="Cambria Math"/>
              </w:rPr>
            </m:ctrlPr>
          </m:sSubPr>
          <m:e>
            <m:r>
              <m:rPr>
                <m:sty m:val="p"/>
              </m:rPr>
              <w:rPr>
                <w:rFonts w:ascii="Cambria Math" w:eastAsia="Cambria Math" w:hAnsi="Cambria Math" w:cs="Cambria Math"/>
              </w:rPr>
              <m:t>C</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5</m:t>
            </m:r>
          </m:sub>
        </m:sSub>
        <m:r>
          <m:rPr>
            <m:sty m:val="p"/>
          </m:rPr>
          <w:rPr>
            <w:rFonts w:ascii="Cambria Math" w:eastAsia="Cambria Math" w:hAnsi="Cambria Math" w:cs="Cambria Math"/>
          </w:rPr>
          <m:t>OH</m:t>
        </m:r>
      </m:oMath>
      <w:r>
        <w:t xml:space="preserve"> </w:t>
      </w:r>
      <w:r>
        <w:t>）和木炭都是常用的燃料，若取相同质量的</w:t>
      </w:r>
      <m:oMath>
        <m:sSub>
          <m:sSubPr>
            <m:ctrlPr>
              <w:rPr>
                <w:rFonts w:ascii="Cambria Math" w:eastAsia="Cambria Math" w:hAnsi="Cambria Math" w:cs="Cambria Math"/>
              </w:rPr>
            </m:ctrlPr>
          </m:sSubPr>
          <m:e>
            <m:r>
              <m:rPr>
                <m:sty m:val="p"/>
              </m:rPr>
              <w:rPr>
                <w:rFonts w:ascii="Cambria Math" w:eastAsia="Cambria Math" w:hAnsi="Cambria Math" w:cs="Cambria Math"/>
              </w:rPr>
              <m:t>C</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5</m:t>
            </m:r>
          </m:sub>
        </m:sSub>
        <m:r>
          <m:rPr>
            <m:sty m:val="p"/>
          </m:rPr>
          <w:rPr>
            <w:rFonts w:ascii="Cambria Math" w:eastAsia="Cambria Math" w:hAnsi="Cambria Math" w:cs="Cambria Math"/>
          </w:rPr>
          <m:t>OH</m:t>
        </m:r>
      </m:oMath>
      <w:r>
        <w:t xml:space="preserve"> </w:t>
      </w:r>
      <w:r>
        <w:t>和</w:t>
      </w:r>
      <w:r>
        <w:t>C</w:t>
      </w:r>
      <w:r>
        <w:t>在氧气中完全燃烧，两者中消耗</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的质量较少的是</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5</m:t>
            </m:r>
          </m:sub>
        </m:sSub>
        <m:r>
          <m:rPr>
            <m:sty m:val="p"/>
          </m:rPr>
          <w:rPr>
            <w:rFonts w:ascii="Cambria Math" w:eastAsia="Cambria Math" w:hAnsi="Cambria Math" w:cs="Cambria Math"/>
            <w:color w:val="FF0000"/>
            <w:u w:val="single" w:color="000000"/>
          </w:rPr>
          <m:t>OH</m:t>
        </m:r>
      </m:oMath>
      <w:r>
        <w:t xml:space="preserve"> </w:t>
      </w:r>
      <w:r>
        <w:t>（填“</w:t>
      </w:r>
      <m:oMath>
        <m:sSub>
          <m:sSubPr>
            <m:ctrlPr>
              <w:rPr>
                <w:rFonts w:ascii="Cambria Math" w:eastAsia="Cambria Math" w:hAnsi="Cambria Math" w:cs="Cambria Math"/>
              </w:rPr>
            </m:ctrlPr>
          </m:sSubPr>
          <m:e>
            <m:r>
              <m:rPr>
                <m:sty m:val="p"/>
              </m:rPr>
              <w:rPr>
                <w:rFonts w:ascii="Cambria Math" w:eastAsia="Cambria Math" w:hAnsi="Cambria Math" w:cs="Cambria Math"/>
              </w:rPr>
              <m:t>C</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5</m:t>
            </m:r>
          </m:sub>
        </m:sSub>
        <m:r>
          <m:rPr>
            <m:sty m:val="p"/>
          </m:rPr>
          <w:rPr>
            <w:rFonts w:ascii="Cambria Math" w:eastAsia="Cambria Math" w:hAnsi="Cambria Math" w:cs="Cambria Math"/>
          </w:rPr>
          <m:t>OH</m:t>
        </m:r>
      </m:oMath>
      <w:r>
        <w:t xml:space="preserve"> </w:t>
      </w:r>
      <w:r>
        <w:t>”或“</w:t>
      </w:r>
      <w:r>
        <w:t>C</w:t>
      </w:r>
      <w:r>
        <w:t>”）。</w:t>
      </w:r>
    </w:p>
    <w:p w:rsidR="00715109" w:rsidRDefault="007A43E5">
      <w:r>
        <w:t xml:space="preserve">12. </w:t>
      </w:r>
      <w:r>
        <w:rPr>
          <w:rFonts w:ascii="KaiTi" w:eastAsia="KaiTi" w:hAnsi="KaiTi" w:cs="KaiTi"/>
        </w:rPr>
        <w:t>[2022·福建中考]</w:t>
      </w:r>
      <w:r>
        <w:t>为做好实验室制取氧气的实验活动和评价，某班级师生讨论并确定如下评价标准。</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300"/>
      </w:tblGrid>
      <w:tr w:rsidR="00715109">
        <w:trPr>
          <w:jc w:val="center"/>
        </w:trPr>
        <w:tc>
          <w:tcPr>
            <w:tcW w:w="82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评价标准</w:t>
            </w:r>
          </w:p>
        </w:tc>
      </w:tr>
      <w:tr w:rsidR="00715109">
        <w:trPr>
          <w:jc w:val="center"/>
        </w:trPr>
        <w:tc>
          <w:tcPr>
            <w:tcW w:w="82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w:t>
            </w:r>
            <w:r>
              <w:rPr>
                <w:rFonts w:hAnsi="Times New Roman"/>
              </w:rPr>
              <w:t>是否根据实验条件选择实验方案，并进行可行性论证</w:t>
            </w:r>
          </w:p>
        </w:tc>
      </w:tr>
      <w:tr w:rsidR="00715109">
        <w:trPr>
          <w:jc w:val="center"/>
        </w:trPr>
        <w:tc>
          <w:tcPr>
            <w:tcW w:w="82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2.</w:t>
            </w:r>
            <w:r>
              <w:rPr>
                <w:rFonts w:hAnsi="Times New Roman"/>
              </w:rPr>
              <w:t>是否积极参与实验操作活动，并善于与同学合作</w:t>
            </w:r>
          </w:p>
        </w:tc>
      </w:tr>
      <w:tr w:rsidR="00715109">
        <w:trPr>
          <w:jc w:val="center"/>
        </w:trPr>
        <w:tc>
          <w:tcPr>
            <w:tcW w:w="82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w:t>
            </w:r>
            <w:r>
              <w:rPr>
                <w:rFonts w:hAnsi="Times New Roman"/>
              </w:rPr>
              <w:t>是否规范取用药品，节约药品，保持实验台整洁</w:t>
            </w:r>
          </w:p>
        </w:tc>
      </w:tr>
      <w:tr w:rsidR="00715109">
        <w:trPr>
          <w:jc w:val="center"/>
        </w:trPr>
        <w:tc>
          <w:tcPr>
            <w:tcW w:w="82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4.</w:t>
            </w:r>
            <w:r>
              <w:rPr>
                <w:rFonts w:hAnsi="Times New Roman"/>
              </w:rPr>
              <w:t>是否客观准确记录实验现象，并交流实验成果</w:t>
            </w:r>
          </w:p>
        </w:tc>
      </w:tr>
      <w:tr w:rsidR="00715109">
        <w:trPr>
          <w:jc w:val="center"/>
        </w:trPr>
        <w:tc>
          <w:tcPr>
            <w:tcW w:w="82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5.</w:t>
            </w:r>
            <w:r>
              <w:rPr>
                <w:rFonts w:hAnsi="Times New Roman"/>
              </w:rPr>
              <w:t>是否体验到实验探究活动的乐趣</w:t>
            </w:r>
          </w:p>
        </w:tc>
      </w:tr>
    </w:tbl>
    <w:p w:rsidR="00715109" w:rsidRDefault="007A43E5">
      <w:pPr>
        <w:ind w:firstLine="440"/>
      </w:pPr>
      <w:r>
        <w:t>你是</w:t>
      </w:r>
      <w:proofErr w:type="gramStart"/>
      <w:r>
        <w:t>某小组</w:t>
      </w:r>
      <w:proofErr w:type="gramEnd"/>
      <w:r>
        <w:t>成员，参与完成下列实验活动。</w:t>
      </w:r>
    </w:p>
    <w:p w:rsidR="00715109" w:rsidRDefault="007A43E5">
      <w:r>
        <w:t>（</w:t>
      </w:r>
      <w:r>
        <w:t>1</w:t>
      </w:r>
      <w:r>
        <w:t>选择实验方案。实验室可提供三种制取氧气的方案。</w:t>
      </w:r>
    </w:p>
    <w:p w:rsidR="00715109" w:rsidRDefault="007A43E5">
      <w:r>
        <w:t>A.</w:t>
      </w:r>
      <w:r>
        <w:t>加热高锰酸钾</w:t>
      </w:r>
    </w:p>
    <w:p w:rsidR="00715109" w:rsidRDefault="007A43E5">
      <w:r>
        <w:t>B.</w:t>
      </w:r>
      <w:r>
        <w:t>加热混有二氧化锰的氯酸钾</w:t>
      </w:r>
    </w:p>
    <w:p w:rsidR="00715109" w:rsidRDefault="007A43E5">
      <w:r>
        <w:t>C.</w:t>
      </w:r>
      <w:r>
        <w:t>催化分解过氧化氢</w:t>
      </w:r>
    </w:p>
    <w:p w:rsidR="00715109" w:rsidRDefault="00723AC0">
      <w:pPr>
        <w:ind w:firstLine="440"/>
      </w:pPr>
      <w:r>
        <w:t>你所选方案对应反应的化学</w:t>
      </w:r>
      <w:r w:rsidR="00C166A1">
        <w:t>方程式为</w:t>
      </w:r>
      <m:oMath>
        <m:d>
          <m:dPr>
            <m:begChr m:val=""/>
            <m:endChr m:val=""/>
            <m:ctrlPr>
              <w:rPr>
                <w:rFonts w:ascii="Cambria Math" w:eastAsia="Cambria Math" w:hAnsi="Cambria Math" w:cs="Cambria Math"/>
                <w:color w:val="auto"/>
                <w:u w:val="single"/>
              </w:rPr>
            </m:ctrlPr>
          </m:dPr>
          <m:e>
            <m:r>
              <w:rPr>
                <w:rFonts w:ascii="Cambria Math" w:eastAsia="Cambria Math" w:hAnsi="Cambria Math" w:cs="Cambria Math"/>
                <w:color w:val="FF0000"/>
                <w:u w:val="single"/>
              </w:rPr>
              <m:t>2</m:t>
            </m:r>
            <m:sSub>
              <m:sSubPr>
                <m:ctrlPr>
                  <w:rPr>
                    <w:rFonts w:ascii="Cambria Math" w:eastAsia="Cambria Math" w:hAnsi="Cambria Math" w:cs="Cambria Math"/>
                    <w:color w:val="FF0000"/>
                    <w:u w:val="single"/>
                  </w:rPr>
                </m:ctrlPr>
              </m:sSubPr>
              <m:e>
                <m:r>
                  <m:rPr>
                    <m:sty m:val="p"/>
                  </m:rPr>
                  <w:rPr>
                    <w:rFonts w:ascii="Cambria Math" w:eastAsia="Cambria Math" w:hAnsi="Cambria Math" w:cs="Cambria Math"/>
                    <w:color w:val="FF0000"/>
                    <w:u w:val="single"/>
                  </w:rPr>
                  <m:t>KMnO</m:t>
                </m:r>
              </m:e>
              <m:sub>
                <m:r>
                  <w:rPr>
                    <w:rFonts w:ascii="Cambria Math" w:eastAsia="Cambria Math" w:hAnsi="Cambria Math" w:cs="Cambria Math"/>
                    <w:color w:val="FF0000"/>
                    <w:u w:val="single"/>
                  </w:rPr>
                  <m:t>4</m:t>
                </m:r>
              </m:sub>
            </m:sSub>
            <m:r>
              <w:rPr>
                <w:rFonts w:ascii="Cambria Math" w:eastAsia="Cambria Math" w:hAnsi="Cambria Math" w:cs="Cambria Math"/>
                <w:color w:val="FF0000"/>
                <w:u w:val="single"/>
              </w:rPr>
              <m:t xml:space="preserve"> </m:t>
            </m:r>
            <m:m>
              <m:mPr>
                <m:rSpRule m:val="3"/>
                <m:rSp m:val="400"/>
                <m:mcs>
                  <m:mc>
                    <m:mcPr>
                      <m:count m:val="1"/>
                      <m:mcJc m:val="center"/>
                    </m:mcPr>
                  </m:mc>
                </m:mcs>
                <m:ctrlPr>
                  <w:rPr>
                    <w:rFonts w:ascii="Cambria Math" w:hAnsi="Cambria Math"/>
                    <w:color w:val="FF0000"/>
                    <w:u w:val="single"/>
                  </w:rPr>
                </m:ctrlPr>
              </m:mPr>
              <m:mr>
                <m:e>
                  <m:bar>
                    <m:barPr>
                      <m:ctrlPr>
                        <w:rPr>
                          <w:rFonts w:ascii="Cambria Math" w:hAnsi="Cambria Math"/>
                          <w:color w:val="FF0000"/>
                          <w:sz w:val="14"/>
                          <w:u w:val="single"/>
                        </w:rPr>
                      </m:ctrlPr>
                    </m:barPr>
                    <m:e>
                      <m:bar>
                        <m:barPr>
                          <m:ctrlPr>
                            <w:rPr>
                              <w:rFonts w:ascii="Cambria Math" w:hAnsi="Cambria Math"/>
                              <w:color w:val="FF0000"/>
                              <w:sz w:val="14"/>
                              <w:u w:val="single"/>
                            </w:rPr>
                          </m:ctrlPr>
                        </m:barPr>
                        <m:e>
                          <m:r>
                            <m:rPr>
                              <m:sty m:val="p"/>
                            </m:rPr>
                            <w:rPr>
                              <w:rFonts w:ascii="Cambria Math" w:eastAsia="Cambria Math" w:hAnsi="Cambria Math" w:cs="Cambria Math"/>
                              <w:color w:val="FF0000"/>
                              <w:sz w:val="14"/>
                              <w:u w:val="single"/>
                            </w:rPr>
                            <m:t xml:space="preserve">   △   </m:t>
                          </m:r>
                        </m:e>
                      </m:bar>
                    </m:e>
                  </m:bar>
                </m:e>
              </m:mr>
              <m:mr>
                <m:e>
                  <m:r>
                    <w:rPr>
                      <w:rFonts w:ascii="Cambria Math" w:eastAsia="Cambria Math" w:hAnsi="Cambria Math" w:cs="Cambria Math"/>
                      <w:color w:val="FF0000"/>
                      <w:u w:val="single"/>
                    </w:rPr>
                    <m:t xml:space="preserve"> </m:t>
                  </m:r>
                </m:e>
              </m:mr>
            </m:m>
            <m:r>
              <w:rPr>
                <w:rFonts w:ascii="Cambria Math" w:eastAsia="Cambria Math" w:hAnsi="Cambria Math" w:cs="Cambria Math"/>
                <w:color w:val="FF0000"/>
                <w:u w:val="single"/>
              </w:rPr>
              <m:t xml:space="preserve"> </m:t>
            </m:r>
            <m:sSub>
              <m:sSubPr>
                <m:ctrlPr>
                  <w:rPr>
                    <w:rFonts w:ascii="Cambria Math" w:eastAsia="Cambria Math" w:hAnsi="Cambria Math" w:cs="Cambria Math"/>
                    <w:color w:val="FF0000"/>
                    <w:u w:val="single"/>
                  </w:rPr>
                </m:ctrlPr>
              </m:sSubPr>
              <m:e>
                <m:r>
                  <m:rPr>
                    <m:sty m:val="p"/>
                  </m:rPr>
                  <w:rPr>
                    <w:rFonts w:ascii="Cambria Math" w:eastAsia="Cambria Math" w:hAnsi="Cambria Math" w:cs="Cambria Math"/>
                    <w:color w:val="FF0000"/>
                    <w:u w:val="single"/>
                  </w:rPr>
                  <m:t>K</m:t>
                </m:r>
              </m:e>
              <m:sub>
                <m:r>
                  <w:rPr>
                    <w:rFonts w:ascii="Cambria Math" w:eastAsia="Cambria Math" w:hAnsi="Cambria Math" w:cs="Cambria Math"/>
                    <w:color w:val="FF0000"/>
                    <w:u w:val="single"/>
                  </w:rPr>
                  <m:t>2</m:t>
                </m:r>
              </m:sub>
            </m:sSub>
            <m:sSub>
              <m:sSubPr>
                <m:ctrlPr>
                  <w:rPr>
                    <w:rFonts w:ascii="Cambria Math" w:eastAsia="Cambria Math" w:hAnsi="Cambria Math" w:cs="Cambria Math"/>
                    <w:color w:val="FF0000"/>
                    <w:u w:val="single"/>
                  </w:rPr>
                </m:ctrlPr>
              </m:sSubPr>
              <m:e>
                <m:r>
                  <m:rPr>
                    <m:sty m:val="p"/>
                  </m:rPr>
                  <w:rPr>
                    <w:rFonts w:ascii="Cambria Math" w:eastAsia="Cambria Math" w:hAnsi="Cambria Math" w:cs="Cambria Math"/>
                    <w:color w:val="FF0000"/>
                    <w:u w:val="single"/>
                  </w:rPr>
                  <m:t>MnO</m:t>
                </m:r>
              </m:e>
              <m:sub>
                <m:r>
                  <w:rPr>
                    <w:rFonts w:ascii="Cambria Math" w:eastAsia="Cambria Math" w:hAnsi="Cambria Math" w:cs="Cambria Math"/>
                    <w:color w:val="FF0000"/>
                    <w:u w:val="single"/>
                  </w:rPr>
                  <m:t>4</m:t>
                </m:r>
              </m:sub>
            </m:sSub>
            <m:r>
              <m:rPr>
                <m:sty m:val="p"/>
              </m:rPr>
              <w:rPr>
                <w:rFonts w:ascii="Cambria Math" w:eastAsia="Cambria Math" w:hAnsi="Cambria Math" w:cs="Cambria Math"/>
                <w:color w:val="FF0000"/>
                <w:u w:val="single"/>
              </w:rPr>
              <m:t>+</m:t>
            </m:r>
            <m:sSub>
              <m:sSubPr>
                <m:ctrlPr>
                  <w:rPr>
                    <w:rFonts w:ascii="Cambria Math" w:eastAsia="Cambria Math" w:hAnsi="Cambria Math" w:cs="Cambria Math"/>
                    <w:color w:val="FF0000"/>
                    <w:u w:val="single"/>
                  </w:rPr>
                </m:ctrlPr>
              </m:sSubPr>
              <m:e>
                <m:r>
                  <m:rPr>
                    <m:sty m:val="p"/>
                  </m:rPr>
                  <w:rPr>
                    <w:rFonts w:ascii="Cambria Math" w:eastAsia="Cambria Math" w:hAnsi="Cambria Math" w:cs="Cambria Math"/>
                    <w:color w:val="FF0000"/>
                    <w:u w:val="single"/>
                  </w:rPr>
                  <m:t>MnO</m:t>
                </m:r>
              </m:e>
              <m:sub>
                <m:r>
                  <w:rPr>
                    <w:rFonts w:ascii="Cambria Math" w:eastAsia="Cambria Math" w:hAnsi="Cambria Math" w:cs="Cambria Math"/>
                    <w:color w:val="FF0000"/>
                    <w:u w:val="single"/>
                  </w:rPr>
                  <m:t>2</m:t>
                </m:r>
              </m:sub>
            </m:sSub>
            <m:r>
              <m:rPr>
                <m:sty m:val="p"/>
              </m:rPr>
              <w:rPr>
                <w:rFonts w:ascii="Cambria Math" w:eastAsia="Cambria Math" w:hAnsi="Cambria Math" w:cs="Cambria Math"/>
                <w:color w:val="FF0000"/>
                <w:u w:val="single"/>
              </w:rPr>
              <m:t>+</m:t>
            </m:r>
            <m:sSub>
              <m:sSubPr>
                <m:ctrlPr>
                  <w:rPr>
                    <w:rFonts w:ascii="Cambria Math" w:eastAsia="Cambria Math" w:hAnsi="Cambria Math" w:cs="Cambria Math"/>
                    <w:color w:val="FF0000"/>
                    <w:u w:val="single"/>
                  </w:rPr>
                </m:ctrlPr>
              </m:sSubPr>
              <m:e>
                <m:r>
                  <m:rPr>
                    <m:sty m:val="p"/>
                  </m:rPr>
                  <w:rPr>
                    <w:rFonts w:ascii="Cambria Math" w:eastAsia="Cambria Math" w:hAnsi="Cambria Math" w:cs="Cambria Math"/>
                    <w:color w:val="FF0000"/>
                    <w:u w:val="single"/>
                  </w:rPr>
                  <m:t>O</m:t>
                </m:r>
              </m:e>
              <m:sub>
                <m:r>
                  <w:rPr>
                    <w:rFonts w:ascii="Cambria Math" w:eastAsia="Cambria Math" w:hAnsi="Cambria Math" w:cs="Cambria Math"/>
                    <w:color w:val="FF0000"/>
                    <w:u w:val="single"/>
                  </w:rPr>
                  <m:t>2</m:t>
                </m:r>
              </m:sub>
            </m:sSub>
            <m:r>
              <m:rPr>
                <m:sty m:val="p"/>
              </m:rPr>
              <w:rPr>
                <w:rFonts w:ascii="Cambria Math" w:eastAsia="Cambria Math" w:hAnsi="Cambria Math" w:cs="Cambria Math"/>
                <w:color w:val="FF0000"/>
                <w:u w:val="single"/>
              </w:rPr>
              <m:t>↑</m:t>
            </m:r>
          </m:e>
        </m:d>
      </m:oMath>
      <w:r w:rsidR="00F55758" w:rsidRPr="00F55758">
        <w:rPr>
          <w:color w:val="auto"/>
        </w:rPr>
        <w:t>。</w:t>
      </w:r>
    </w:p>
    <w:p w:rsidR="00715109" w:rsidRDefault="007A43E5" w:rsidP="00243B75">
      <w:pPr>
        <w:ind w:firstLine="440"/>
        <w:rPr>
          <w:color w:val="FF0000"/>
        </w:rPr>
      </w:pPr>
      <w:r>
        <w:t>小组讨论决定选用</w:t>
      </w:r>
      <w:r>
        <w:t>A</w:t>
      </w:r>
      <w:r>
        <w:t>方案。</w:t>
      </w:r>
    </w:p>
    <w:p w:rsidR="00243B75" w:rsidRPr="00243B75" w:rsidRDefault="00243B75" w:rsidP="00243B75">
      <w:pPr>
        <w:ind w:firstLine="440"/>
        <w:rPr>
          <w:color w:val="FF0000"/>
        </w:rPr>
      </w:pPr>
    </w:p>
    <w:p w:rsidR="00715109" w:rsidRDefault="007A43E5">
      <w:r>
        <w:t>（</w:t>
      </w:r>
      <w:r>
        <w:t>2</w:t>
      </w:r>
      <w:r>
        <w:t>）</w:t>
      </w:r>
      <w:r>
        <w:t xml:space="preserve"> </w:t>
      </w:r>
      <w:r>
        <w:t>进行实验活动。小组同学分工协作完成如下任务：</w:t>
      </w:r>
    </w:p>
    <w:p w:rsidR="00715109" w:rsidRDefault="007A43E5">
      <w:pPr>
        <w:ind w:firstLine="440"/>
      </w:pPr>
      <w:r>
        <w:t>①</w:t>
      </w:r>
      <w:r>
        <w:t xml:space="preserve"> </w:t>
      </w:r>
      <w:r>
        <w:t>同学</w:t>
      </w:r>
      <w:proofErr w:type="gramStart"/>
      <w:r>
        <w:t>甲负责</w:t>
      </w:r>
      <w:proofErr w:type="gramEnd"/>
      <w:r>
        <w:t>选择组装制取气体装置的仪器。她选择了铁架台、带有导管的橡胶塞、水槽、试管，还应根据如图</w:t>
      </w:r>
      <w:r>
        <w:t>1-2-11</w:t>
      </w:r>
      <w:r>
        <w:t>所提供的仪器，选择</w:t>
      </w:r>
      <w:r>
        <w:rPr>
          <w:color w:val="FF0000"/>
          <w:u w:val="single" w:color="000000"/>
        </w:rPr>
        <w:t>酒精灯</w:t>
      </w:r>
      <w:r>
        <w:t>、</w:t>
      </w:r>
      <w:r>
        <w:rPr>
          <w:color w:val="FF0000"/>
          <w:u w:val="single" w:color="000000"/>
        </w:rPr>
        <w:t>集气瓶</w:t>
      </w:r>
      <w:r>
        <w:t>（填仪器名称）。</w:t>
      </w:r>
    </w:p>
    <w:p w:rsidR="00715109" w:rsidRDefault="007A43E5">
      <w:pPr>
        <w:jc w:val="center"/>
      </w:pPr>
      <w:r>
        <w:rPr>
          <w:noProof/>
        </w:rPr>
        <w:lastRenderedPageBreak/>
        <w:drawing>
          <wp:anchor distT="0" distB="0" distL="0" distR="0" simplePos="0" relativeHeight="1129219" behindDoc="0" locked="0" layoutInCell="1" allowOverlap="0">
            <wp:simplePos x="0" y="0"/>
            <wp:positionH relativeFrom="margin">
              <wp:align>center</wp:align>
            </wp:positionH>
            <wp:positionV relativeFrom="line">
              <wp:posOffset>0</wp:posOffset>
            </wp:positionV>
            <wp:extent cx="3286125" cy="1129219"/>
            <wp:effectExtent l="0" t="0" r="0" b="0"/>
            <wp:wrapTopAndBottom distT="0" dist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
                    <a:srcRect/>
                    <a:stretch>
                      <a:fillRect/>
                    </a:stretch>
                  </pic:blipFill>
                  <pic:spPr bwMode="auto">
                    <a:xfrm>
                      <a:off x="0" y="0"/>
                      <a:ext cx="3286125" cy="1129219"/>
                    </a:xfrm>
                    <a:prstGeom prst="rect">
                      <a:avLst/>
                    </a:prstGeom>
                  </pic:spPr>
                </pic:pic>
              </a:graphicData>
            </a:graphic>
          </wp:anchor>
        </w:drawing>
      </w:r>
    </w:p>
    <w:p w:rsidR="00715109" w:rsidRDefault="007A43E5">
      <w:pPr>
        <w:jc w:val="center"/>
      </w:pPr>
      <w:r>
        <w:t>图</w:t>
      </w:r>
      <w:r>
        <w:t>1-2-11</w:t>
      </w:r>
    </w:p>
    <w:p w:rsidR="00715109" w:rsidRDefault="00715109"/>
    <w:p w:rsidR="00715109" w:rsidRDefault="007A43E5">
      <w:pPr>
        <w:ind w:firstLine="440"/>
      </w:pPr>
      <w:r>
        <w:t>②</w:t>
      </w:r>
      <w:r>
        <w:t xml:space="preserve"> </w:t>
      </w:r>
      <w:r>
        <w:t>同学</w:t>
      </w:r>
      <w:proofErr w:type="gramStart"/>
      <w:r>
        <w:t>乙负责</w:t>
      </w:r>
      <w:proofErr w:type="gramEnd"/>
      <w:r>
        <w:t>取用药品。他先检查装置气密性，再用纸槽小心地把高锰酸钾粉末送至试管</w:t>
      </w:r>
      <w:r>
        <w:rPr>
          <w:color w:val="FF0000"/>
          <w:u w:val="single" w:color="000000"/>
        </w:rPr>
        <w:t>底部</w:t>
      </w:r>
      <w:r>
        <w:t>（填“中部”或“底部”）后直立试管，抽出纸槽。</w:t>
      </w:r>
    </w:p>
    <w:p w:rsidR="00715109" w:rsidRDefault="007A43E5">
      <w:pPr>
        <w:ind w:firstLine="440"/>
      </w:pPr>
      <w:r>
        <w:t>③</w:t>
      </w:r>
      <w:r>
        <w:t xml:space="preserve"> </w:t>
      </w:r>
      <w:r>
        <w:t>同学丙负责组装仪器。他按“从下到上、从左到右”的顺序组装制取装置，固定试管时注意到试管口应略</w:t>
      </w:r>
      <w:r>
        <w:rPr>
          <w:color w:val="FF0000"/>
          <w:u w:val="single" w:color="000000"/>
        </w:rPr>
        <w:t>向下倾斜</w:t>
      </w:r>
      <w:r>
        <w:t>。</w:t>
      </w:r>
    </w:p>
    <w:p w:rsidR="00715109" w:rsidRDefault="007A43E5">
      <w:pPr>
        <w:ind w:firstLine="440"/>
      </w:pPr>
      <w:r>
        <w:t>④</w:t>
      </w:r>
      <w:r>
        <w:t xml:space="preserve"> </w:t>
      </w:r>
      <w:r>
        <w:t>你负责排水法收集氧气。开始收集的时机是</w:t>
      </w:r>
      <w:r>
        <w:rPr>
          <w:color w:val="FF0000"/>
          <w:u w:val="single" w:color="000000"/>
        </w:rPr>
        <w:t>当导管口有连续均匀的气泡冒出时开始收集</w:t>
      </w:r>
      <w:r>
        <w:t>。收集到两瓶气体，均显红色。</w:t>
      </w:r>
    </w:p>
    <w:p w:rsidR="00715109" w:rsidRDefault="007A43E5">
      <w:pPr>
        <w:ind w:firstLine="440"/>
      </w:pPr>
      <w:r>
        <w:t>⑤</w:t>
      </w:r>
      <w:r>
        <w:t xml:space="preserve"> </w:t>
      </w:r>
      <w:r>
        <w:t>实验结束后，待试管冷却，将残余物倒入指定容器，用</w:t>
      </w:r>
      <w:r>
        <w:rPr>
          <w:color w:val="FF0000"/>
          <w:u w:val="single" w:color="000000"/>
        </w:rPr>
        <w:t>试管刷</w:t>
      </w:r>
      <w:r>
        <w:t>（填仪器名称）洗涤试管；整理实验台，报告老师后离开实验室。</w:t>
      </w:r>
    </w:p>
    <w:p w:rsidR="00715109" w:rsidRDefault="007A43E5">
      <w:r>
        <w:t>（</w:t>
      </w:r>
      <w:r>
        <w:t>3</w:t>
      </w:r>
      <w:r>
        <w:t>）评价与反思。小组同学都认为体验到了实验活动的乐趣，但因实验过程存在不足，同意本次活动表现评价为“有待改进”。针对存在的不足，你提出的一条实验改进意见是</w:t>
      </w:r>
      <w:r>
        <w:rPr>
          <w:color w:val="FF0000"/>
          <w:u w:val="single" w:color="000000"/>
        </w:rPr>
        <w:t>装入药品后，在试管口放一团棉花</w:t>
      </w:r>
      <w:r>
        <w:t>。</w:t>
      </w:r>
    </w:p>
    <w:p w:rsidR="00715109" w:rsidRDefault="007A43E5">
      <w:pPr>
        <w:pStyle w:val="2"/>
      </w:pPr>
      <w:r>
        <w:t>第</w:t>
      </w:r>
      <w:r>
        <w:t>3</w:t>
      </w:r>
      <w:r>
        <w:t>讲</w:t>
      </w:r>
      <w:r>
        <w:t xml:space="preserve"> </w:t>
      </w:r>
      <w:r>
        <w:t>二氧化碳的性质、制取和用途</w:t>
      </w:r>
    </w:p>
    <w:p w:rsidR="00715109" w:rsidRDefault="007A43E5">
      <w:pPr>
        <w:pStyle w:val="3"/>
      </w:pPr>
      <w:r>
        <w:rPr>
          <w:noProof/>
        </w:rPr>
        <w:drawing>
          <wp:inline distT="0" distB="0" distL="0" distR="0">
            <wp:extent cx="3124200" cy="637238"/>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二氧化碳的性质和用途</w:t>
      </w:r>
    </w:p>
    <w:p w:rsidR="00715109" w:rsidRDefault="007A43E5">
      <w:pPr>
        <w:ind w:firstLine="440"/>
      </w:pPr>
      <w:r>
        <w:t>1.</w:t>
      </w:r>
      <w:r>
        <w:t>物理性质</w:t>
      </w:r>
    </w:p>
    <w:p w:rsidR="00715109" w:rsidRDefault="007A43E5">
      <w:pPr>
        <w:ind w:firstLine="440"/>
      </w:pPr>
      <w:r>
        <w:t>通常状况下</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是一种</w:t>
      </w:r>
      <w:r>
        <w:rPr>
          <w:color w:val="FF0000"/>
          <w:u w:val="single" w:color="000000"/>
        </w:rPr>
        <w:t xml:space="preserve">  </w:t>
      </w:r>
      <w:r>
        <w:rPr>
          <w:color w:val="FF0000"/>
          <w:u w:val="single" w:color="000000"/>
        </w:rPr>
        <w:t>无色无味</w:t>
      </w:r>
      <w:r>
        <w:rPr>
          <w:color w:val="FF0000"/>
          <w:u w:val="single" w:color="000000"/>
        </w:rPr>
        <w:t xml:space="preserve">  </w:t>
      </w:r>
      <w:r>
        <w:t>的气体，固态二氧化碳为白色雪花状，俗称</w:t>
      </w:r>
      <w:r>
        <w:rPr>
          <w:color w:val="FF0000"/>
          <w:u w:val="single" w:color="000000"/>
        </w:rPr>
        <w:t xml:space="preserve">  </w:t>
      </w:r>
      <w:r>
        <w:rPr>
          <w:color w:val="FF0000"/>
          <w:u w:val="single" w:color="000000"/>
        </w:rPr>
        <w:t>干冰</w:t>
      </w:r>
      <w:r>
        <w:rPr>
          <w:color w:val="FF0000"/>
          <w:u w:val="single" w:color="000000"/>
        </w:rP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rPr>
          <w:color w:val="FF0000"/>
          <w:u w:val="single" w:color="000000"/>
        </w:rPr>
        <w:t xml:space="preserve">  </w:t>
      </w:r>
      <w:r>
        <w:rPr>
          <w:color w:val="FF0000"/>
          <w:u w:val="single" w:color="000000"/>
        </w:rPr>
        <w:t>能</w:t>
      </w:r>
      <w:r>
        <w:rPr>
          <w:color w:val="FF0000"/>
          <w:u w:val="single" w:color="000000"/>
        </w:rPr>
        <w:t xml:space="preserve">  </w:t>
      </w:r>
      <w:r>
        <w:t>（常温下</w:t>
      </w:r>
      <w:r>
        <w:t>1</w:t>
      </w:r>
      <w:r>
        <w:t>体积的水大约溶解</w:t>
      </w:r>
      <w:r>
        <w:t>1</w:t>
      </w:r>
      <w:r>
        <w:t>体积的二氧化碳气体）溶于水，密度比空气</w:t>
      </w:r>
      <w:r>
        <w:rPr>
          <w:color w:val="FF0000"/>
          <w:u w:val="single" w:color="000000"/>
        </w:rPr>
        <w:t xml:space="preserve">  </w:t>
      </w:r>
      <w:r>
        <w:rPr>
          <w:color w:val="FF0000"/>
          <w:u w:val="single" w:color="000000"/>
        </w:rPr>
        <w:t>大</w:t>
      </w:r>
      <w:r>
        <w:rPr>
          <w:color w:val="FF0000"/>
          <w:u w:val="single" w:color="000000"/>
        </w:rPr>
        <w:t xml:space="preserve">  </w:t>
      </w:r>
      <w:r>
        <w:t>。</w:t>
      </w:r>
    </w:p>
    <w:p w:rsidR="00715109" w:rsidRDefault="007A43E5">
      <w:pPr>
        <w:ind w:firstLine="440"/>
      </w:pPr>
      <w:r>
        <w:t>2.</w:t>
      </w:r>
      <w:r>
        <w:t>化学性质</w:t>
      </w:r>
    </w:p>
    <w:p w:rsidR="00715109" w:rsidRDefault="007A43E5">
      <w:pPr>
        <w:ind w:firstLine="440"/>
      </w:pPr>
      <w:r>
        <w:t>（</w:t>
      </w:r>
      <w:r>
        <w:t>1</w:t>
      </w:r>
      <w:r>
        <w:t>）一般情况下，二氧化碳</w:t>
      </w:r>
      <w:r>
        <w:rPr>
          <w:color w:val="FF0000"/>
          <w:u w:val="single" w:color="000000"/>
        </w:rPr>
        <w:t xml:space="preserve">  </w:t>
      </w:r>
      <w:proofErr w:type="gramStart"/>
      <w:r>
        <w:rPr>
          <w:color w:val="FF0000"/>
          <w:u w:val="single" w:color="000000"/>
        </w:rPr>
        <w:t>不</w:t>
      </w:r>
      <w:proofErr w:type="gramEnd"/>
      <w:r>
        <w:rPr>
          <w:color w:val="FF0000"/>
          <w:u w:val="single" w:color="000000"/>
        </w:rPr>
        <w:t xml:space="preserve">  </w:t>
      </w:r>
      <w:r>
        <w:t>燃烧，也</w:t>
      </w:r>
      <w:r>
        <w:rPr>
          <w:color w:val="FF0000"/>
          <w:u w:val="single" w:color="000000"/>
        </w:rPr>
        <w:t xml:space="preserve">  </w:t>
      </w:r>
      <w:r>
        <w:rPr>
          <w:color w:val="FF0000"/>
          <w:u w:val="single" w:color="000000"/>
        </w:rPr>
        <w:t>不支持</w:t>
      </w:r>
      <w:r>
        <w:rPr>
          <w:color w:val="FF0000"/>
          <w:u w:val="single" w:color="000000"/>
        </w:rPr>
        <w:t xml:space="preserve">  </w:t>
      </w:r>
      <w:r>
        <w:t>燃烧。二氧化碳没有毒性，也不供给</w:t>
      </w:r>
      <w:r>
        <w:rPr>
          <w:color w:val="FF0000"/>
          <w:u w:val="single" w:color="000000"/>
        </w:rPr>
        <w:t xml:space="preserve">  </w:t>
      </w:r>
      <w:r>
        <w:rPr>
          <w:color w:val="FF0000"/>
          <w:u w:val="single" w:color="000000"/>
        </w:rPr>
        <w:t>呼吸</w:t>
      </w:r>
      <w:r>
        <w:rPr>
          <w:color w:val="FF0000"/>
          <w:u w:val="single" w:color="000000"/>
        </w:rPr>
        <w:t xml:space="preserve">  </w:t>
      </w:r>
      <w:r>
        <w:t>。</w:t>
      </w:r>
    </w:p>
    <w:p w:rsidR="00715109" w:rsidRDefault="007A43E5">
      <w:pPr>
        <w:ind w:firstLine="440"/>
      </w:pPr>
      <w:r>
        <w:lastRenderedPageBreak/>
        <w:t>（</w:t>
      </w:r>
      <w:r>
        <w:t>2</w:t>
      </w:r>
      <w:r>
        <w:t>）二氧化碳能与水反应：如图</w:t>
      </w:r>
      <w:r>
        <w:t>1-3-1</w:t>
      </w:r>
      <w:r>
        <w:t>所示，将二氧化碳气体通入紫色石蕊溶液中，观察到</w:t>
      </w:r>
      <w:r>
        <w:rPr>
          <w:color w:val="FF0000"/>
          <w:u w:val="single" w:color="000000"/>
        </w:rPr>
        <w:t xml:space="preserve">  </w:t>
      </w:r>
      <w:r>
        <w:rPr>
          <w:color w:val="FF0000"/>
          <w:u w:val="single" w:color="000000"/>
        </w:rPr>
        <w:t>紫色石蕊溶液变红</w:t>
      </w:r>
      <w:r>
        <w:rPr>
          <w:color w:val="FF0000"/>
          <w:u w:val="single" w:color="000000"/>
        </w:rPr>
        <w:t xml:space="preserve">  </w:t>
      </w:r>
      <w:r>
        <w:t>，出现这一现象的原因用化学方程式表示为</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；再将溶液加热，观察到</w:t>
      </w:r>
      <w:r>
        <w:rPr>
          <w:color w:val="FF0000"/>
          <w:u w:val="single" w:color="000000"/>
        </w:rPr>
        <w:t xml:space="preserve">  </w:t>
      </w:r>
      <w:r>
        <w:rPr>
          <w:color w:val="FF0000"/>
          <w:u w:val="single" w:color="000000"/>
        </w:rPr>
        <w:t>红色溶液变为紫色</w:t>
      </w:r>
      <w:r>
        <w:rPr>
          <w:color w:val="FF0000"/>
          <w:u w:val="single" w:color="000000"/>
        </w:rPr>
        <w:t xml:space="preserve">  </w:t>
      </w:r>
      <w:r>
        <w:t>，原因是碳酸很不稳定，容易分解，反应的化学方程式为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r>
        <w:rPr>
          <w:noProof/>
        </w:rPr>
        <w:drawing>
          <wp:anchor distT="0" distB="0" distL="0" distR="0" simplePos="0" relativeHeight="1134213" behindDoc="0" locked="0" layoutInCell="1" allowOverlap="0">
            <wp:simplePos x="0" y="0"/>
            <wp:positionH relativeFrom="margin">
              <wp:align>center</wp:align>
            </wp:positionH>
            <wp:positionV relativeFrom="line">
              <wp:posOffset>0</wp:posOffset>
            </wp:positionV>
            <wp:extent cx="3019425" cy="1134213"/>
            <wp:effectExtent l="0" t="0" r="0" b="0"/>
            <wp:wrapTopAndBottom distT="0" dist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
                    <a:srcRect/>
                    <a:stretch>
                      <a:fillRect/>
                    </a:stretch>
                  </pic:blipFill>
                  <pic:spPr bwMode="auto">
                    <a:xfrm>
                      <a:off x="0" y="0"/>
                      <a:ext cx="3019425" cy="1134213"/>
                    </a:xfrm>
                    <a:prstGeom prst="rect">
                      <a:avLst/>
                    </a:prstGeom>
                  </pic:spPr>
                </pic:pic>
              </a:graphicData>
            </a:graphic>
          </wp:anchor>
        </w:drawing>
      </w:r>
    </w:p>
    <w:p w:rsidR="00715109" w:rsidRDefault="007A43E5">
      <w:pPr>
        <w:jc w:val="center"/>
      </w:pPr>
      <w:r>
        <w:t>图</w:t>
      </w:r>
      <w:r>
        <w:t>1-3-1</w:t>
      </w:r>
    </w:p>
    <w:p w:rsidR="00715109" w:rsidRDefault="00715109"/>
    <w:p w:rsidR="00715109" w:rsidRDefault="007A43E5">
      <w:pPr>
        <w:ind w:firstLine="440"/>
      </w:pPr>
      <w:r>
        <w:t>（</w:t>
      </w:r>
      <w:r>
        <w:t>3</w:t>
      </w:r>
      <w:r>
        <w:t>）二氧化碳能与碱溶液反应</w:t>
      </w:r>
    </w:p>
    <w:p w:rsidR="00715109" w:rsidRDefault="007A43E5">
      <w:pPr>
        <w:ind w:firstLine="440"/>
      </w:pPr>
      <w:r>
        <w:t>①用澄清石灰水检验</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e>
        </m:d>
      </m:oMath>
      <w:r>
        <w:t xml:space="preserve"> </w:t>
      </w:r>
      <w:r>
        <w:rPr>
          <w:color w:val="FF0000"/>
          <w:u w:val="single" w:color="000000"/>
        </w:rPr>
        <w:t xml:space="preserve">  </w:t>
      </w:r>
      <w:r>
        <w:t>。</w:t>
      </w:r>
    </w:p>
    <w:p w:rsidR="00715109" w:rsidRDefault="007A43E5">
      <w:pPr>
        <w:ind w:firstLine="440"/>
      </w:pPr>
      <w:r>
        <w:t>应用：该反应可用于</w:t>
      </w:r>
      <w:r>
        <w:rPr>
          <w:color w:val="FF0000"/>
          <w:u w:val="single" w:color="000000"/>
        </w:rPr>
        <w:t xml:space="preserve">  </w:t>
      </w:r>
      <w:r>
        <w:rPr>
          <w:color w:val="FF0000"/>
          <w:u w:val="single" w:color="000000"/>
        </w:rPr>
        <w:t>检验二氧化碳（或检验石灰水是否变质，或表示用石灰浆刷墙）</w:t>
      </w:r>
      <w:r>
        <w:rPr>
          <w:color w:val="FF0000"/>
          <w:u w:val="single" w:color="000000"/>
        </w:rPr>
        <w:t xml:space="preserve">  </w:t>
      </w:r>
      <w:r>
        <w:t>。</w:t>
      </w:r>
    </w:p>
    <w:p w:rsidR="00715109" w:rsidRDefault="007A43E5">
      <w:pPr>
        <w:ind w:firstLine="440"/>
      </w:pPr>
      <w:r>
        <w:t>②用氢氧化钠溶液吸收</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，反应的化学方程式为</w:t>
      </w:r>
      <w:r>
        <w:rPr>
          <w:color w:val="FF0000"/>
          <w:u w:val="single" w:color="000000"/>
        </w:rPr>
        <w:t xml:space="preserve">  </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t>应用：该反应可用于</w:t>
      </w:r>
      <w:r>
        <w:rPr>
          <w:color w:val="FF0000"/>
          <w:u w:val="single" w:color="000000"/>
        </w:rPr>
        <w:t xml:space="preserve">  </w:t>
      </w:r>
      <w:r>
        <w:rPr>
          <w:color w:val="FF0000"/>
          <w:u w:val="single" w:color="000000"/>
        </w:rPr>
        <w:t>吸收二氧化碳</w:t>
      </w:r>
      <w:r>
        <w:rPr>
          <w:color w:val="FF0000"/>
          <w:u w:val="single" w:color="000000"/>
        </w:rPr>
        <w:t xml:space="preserve">  </w:t>
      </w:r>
      <w:r>
        <w:t>。</w:t>
      </w:r>
    </w:p>
    <w:p w:rsidR="00715109" w:rsidRDefault="007A43E5">
      <w:pPr>
        <w:ind w:firstLine="440"/>
      </w:pPr>
      <w:r>
        <w:t>③氢氧化钡溶液与二氧化碳反应的化学方程式为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e>
        </m:d>
      </m:oMath>
      <w:r>
        <w:t xml:space="preserve"> </w:t>
      </w:r>
      <w:r>
        <w:rPr>
          <w:color w:val="FF0000"/>
          <w:u w:val="single" w:color="000000"/>
        </w:rPr>
        <w:t xml:space="preserve">  </w:t>
      </w:r>
      <w:r>
        <w:t>。</w:t>
      </w:r>
    </w:p>
    <w:p w:rsidR="00715109" w:rsidRDefault="007A43E5">
      <w:pPr>
        <w:ind w:firstLine="440"/>
      </w:pPr>
      <w:r>
        <w:t>（</w:t>
      </w:r>
      <w:r>
        <w:t>4</w:t>
      </w:r>
      <w:r>
        <w:t>）二氧化碳与碳反应的化学方程式为</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+C</m:t>
        </m:r>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CO</m:t>
        </m:r>
      </m:oMath>
      <w:r>
        <w:t xml:space="preserve"> </w:t>
      </w:r>
      <w:r>
        <w:rPr>
          <w:color w:val="FF0000"/>
          <w:u w:val="single" w:color="000000"/>
        </w:rPr>
        <w:t xml:space="preserve">  </w:t>
      </w:r>
      <w:r>
        <w:t>。</w:t>
      </w:r>
    </w:p>
    <w:p w:rsidR="00715109" w:rsidRDefault="007A43E5">
      <w:pPr>
        <w:ind w:firstLine="440"/>
      </w:pPr>
      <w:r>
        <w:rPr>
          <w:b/>
          <w:bCs/>
        </w:rPr>
        <w:t>【温馨提示】</w:t>
      </w:r>
      <w:r>
        <w:t>将燃着的木条伸入集气瓶中，木条熄灭，该气体不一定是二氧化碳，还可能是氮气，所以不能用木条熄灭来检验二氧化碳，要用澄清石灰水变浑浊来检验。</w:t>
      </w:r>
    </w:p>
    <w:p w:rsidR="00715109" w:rsidRDefault="007A43E5">
      <w:pPr>
        <w:ind w:firstLine="440"/>
      </w:pPr>
      <w:r>
        <w:t>3.</w:t>
      </w:r>
      <w:r>
        <w:t>用途</w:t>
      </w:r>
    </w:p>
    <w:p w:rsidR="00715109" w:rsidRDefault="007A43E5">
      <w:pPr>
        <w:ind w:firstLine="440"/>
      </w:pPr>
      <w:r>
        <w:t>（</w:t>
      </w:r>
      <w:r>
        <w:t>1</w:t>
      </w:r>
      <w:r>
        <w:t>）用于灭火，原因是</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的密度比空气</w:t>
      </w:r>
      <w:r>
        <w:rPr>
          <w:color w:val="FF0000"/>
          <w:u w:val="single" w:color="000000"/>
        </w:rPr>
        <w:t xml:space="preserve">  </w:t>
      </w:r>
      <w:r>
        <w:rPr>
          <w:color w:val="FF0000"/>
          <w:u w:val="single" w:color="000000"/>
        </w:rPr>
        <w:t>大</w:t>
      </w:r>
      <w:r>
        <w:rPr>
          <w:color w:val="FF0000"/>
          <w:u w:val="single" w:color="000000"/>
        </w:rPr>
        <w:t xml:space="preserve">  </w:t>
      </w:r>
      <w:r>
        <w:t>，且</w:t>
      </w:r>
      <w:r>
        <w:rPr>
          <w:color w:val="FF0000"/>
          <w:u w:val="single" w:color="000000"/>
        </w:rPr>
        <w:t xml:space="preserve">  </w:t>
      </w:r>
      <w:r>
        <w:rPr>
          <w:color w:val="FF0000"/>
          <w:u w:val="single" w:color="000000"/>
        </w:rPr>
        <w:t>不燃烧，也不支持燃烧</w:t>
      </w:r>
      <w:r>
        <w:rPr>
          <w:color w:val="FF0000"/>
          <w:u w:val="single" w:color="000000"/>
        </w:rPr>
        <w:t xml:space="preserve">  </w:t>
      </w:r>
      <w:r>
        <w:t>。</w:t>
      </w:r>
    </w:p>
    <w:p w:rsidR="00715109" w:rsidRDefault="007A43E5">
      <w:pPr>
        <w:ind w:firstLine="440"/>
      </w:pPr>
      <w:r>
        <w:t>（</w:t>
      </w:r>
      <w:r>
        <w:t>2</w:t>
      </w:r>
      <w:r>
        <w:t>）用作制冷剂，用于人工降雨，原因是干冰易升华</w:t>
      </w:r>
      <w:r>
        <w:rPr>
          <w:color w:val="FF0000"/>
          <w:u w:val="single" w:color="000000"/>
        </w:rPr>
        <w:t xml:space="preserve">  </w:t>
      </w:r>
      <w:r>
        <w:rPr>
          <w:color w:val="FF0000"/>
          <w:u w:val="single" w:color="000000"/>
        </w:rPr>
        <w:t>吸热</w:t>
      </w:r>
      <w:r>
        <w:rPr>
          <w:color w:val="FF0000"/>
          <w:u w:val="single" w:color="000000"/>
        </w:rPr>
        <w:t xml:space="preserve">  </w:t>
      </w:r>
      <w:r>
        <w:t>。</w:t>
      </w:r>
    </w:p>
    <w:p w:rsidR="00715109" w:rsidRDefault="007A43E5">
      <w:pPr>
        <w:ind w:firstLine="440"/>
      </w:pPr>
      <w:r>
        <w:lastRenderedPageBreak/>
        <w:t>（</w:t>
      </w:r>
      <w:r>
        <w:t>3</w:t>
      </w:r>
      <w:r>
        <w:t>）用作气体肥料，因为</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是</w:t>
      </w:r>
      <w:r>
        <w:rPr>
          <w:color w:val="FF0000"/>
          <w:u w:val="single" w:color="000000"/>
        </w:rPr>
        <w:t xml:space="preserve">  </w:t>
      </w:r>
      <w:r>
        <w:rPr>
          <w:color w:val="FF0000"/>
          <w:u w:val="single" w:color="000000"/>
        </w:rPr>
        <w:t>光合作用</w:t>
      </w:r>
      <w:r>
        <w:rPr>
          <w:color w:val="FF0000"/>
          <w:u w:val="single" w:color="000000"/>
        </w:rPr>
        <w:t xml:space="preserve">  </w:t>
      </w:r>
      <w:r>
        <w:t>的原料，光合作用的原理是</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与水在光照及叶绿素作用下反应产生葡萄糖</w:t>
      </w:r>
      <m:oMath>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C</m:t>
                </m:r>
              </m:e>
              <m:sub>
                <m:r>
                  <w:rPr>
                    <w:rFonts w:ascii="Cambria Math" w:eastAsia="Cambria Math" w:hAnsi="Cambria Math" w:cs="Cambria Math"/>
                  </w:rPr>
                  <m:t>6</m:t>
                </m:r>
              </m:sub>
            </m:sSub>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12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6</m:t>
                </m:r>
              </m:sub>
            </m:sSub>
          </m:e>
        </m:d>
      </m:oMath>
      <w:r>
        <w:t xml:space="preserve"> </w:t>
      </w:r>
      <w:r>
        <w:t>并释放出氧气。</w:t>
      </w:r>
    </w:p>
    <w:p w:rsidR="00715109" w:rsidRDefault="007A43E5">
      <w:pPr>
        <w:ind w:firstLine="440"/>
      </w:pPr>
      <w:r>
        <w:t>（</w:t>
      </w:r>
      <w:r>
        <w:t>4</w:t>
      </w:r>
      <w:r>
        <w:t>）重要的化工原料。</w:t>
      </w:r>
    </w:p>
    <w:p w:rsidR="00715109" w:rsidRDefault="007A43E5">
      <w:pPr>
        <w:ind w:firstLine="440"/>
      </w:pPr>
      <w:r>
        <w:t>（</w:t>
      </w:r>
      <w:r>
        <w:t>5</w:t>
      </w:r>
      <w:r>
        <w:t>）二氧化碳能溶于水且与水反应，该反应体现的性质决定了二氧化碳的一种用途：</w:t>
      </w:r>
      <w:r>
        <w:rPr>
          <w:color w:val="FF0000"/>
          <w:u w:val="single" w:color="000000"/>
        </w:rPr>
        <w:t xml:space="preserve">  </w:t>
      </w:r>
      <w:r>
        <w:rPr>
          <w:color w:val="FF0000"/>
          <w:u w:val="single" w:color="000000"/>
        </w:rPr>
        <w:t>制作碳酸饮料</w:t>
      </w:r>
      <w:r>
        <w:rPr>
          <w:color w:val="FF0000"/>
          <w:u w:val="single" w:color="000000"/>
        </w:rPr>
        <w:t xml:space="preserve">  </w:t>
      </w:r>
      <w:r>
        <w:t>。</w:t>
      </w:r>
    </w:p>
    <w:p w:rsidR="00715109" w:rsidRDefault="007A43E5">
      <w:pPr>
        <w:ind w:firstLine="440"/>
      </w:pPr>
      <w:r>
        <w:rPr>
          <w:b/>
          <w:bCs/>
        </w:rPr>
        <w:t>【温馨提示】</w:t>
      </w:r>
      <w:r>
        <w:t>二氧化碳的灭火</w:t>
      </w:r>
      <w:proofErr w:type="gramStart"/>
      <w:r>
        <w:t>实验既</w:t>
      </w:r>
      <w:proofErr w:type="gramEnd"/>
      <w:r>
        <w:t>利用了二氧化碳密度比空气大的物理性质，又利用了二氧化碳不燃烧也不支持燃烧的化学性质。</w:t>
      </w:r>
    </w:p>
    <w:p w:rsidR="00715109" w:rsidRDefault="007A43E5">
      <w:pPr>
        <w:pStyle w:val="4"/>
      </w:pPr>
      <w:r>
        <w:t>知识点</w:t>
      </w:r>
      <w:r>
        <w:t xml:space="preserve">2 </w:t>
      </w:r>
      <w:r>
        <w:t>二氧化碳的制取</w:t>
      </w:r>
    </w:p>
    <w:p w:rsidR="00715109" w:rsidRDefault="007A43E5">
      <w:pPr>
        <w:ind w:firstLine="440"/>
      </w:pPr>
      <w:r>
        <w:t>1.</w:t>
      </w:r>
      <w:r>
        <w:t>工业制法</w:t>
      </w:r>
    </w:p>
    <w:p w:rsidR="00715109" w:rsidRDefault="007A43E5">
      <w:pPr>
        <w:ind w:firstLine="440"/>
      </w:pPr>
      <w:r>
        <w:t>（</w:t>
      </w:r>
      <w:r>
        <w:t>1</w:t>
      </w:r>
      <w:r>
        <w:t>）工业上制备</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r>
          <m:rPr>
            <m:sty m:val="p"/>
          </m:rPr>
          <w:rPr>
            <w:rFonts w:ascii="Cambria Math" w:eastAsia="Cambria Math" w:hAnsi="Cambria Math" w:cs="Cambria Math"/>
          </w:rPr>
          <m:t>:</m:t>
        </m:r>
      </m:oMath>
      <w:r>
        <w:t xml:space="preserve"> </w:t>
      </w:r>
      <w:r>
        <w:t>高温煅烧</w:t>
      </w:r>
      <w:r>
        <w:rPr>
          <w:color w:val="FF0000"/>
          <w:u w:val="single" w:color="000000"/>
        </w:rPr>
        <w:t xml:space="preserve">  </w:t>
      </w:r>
      <w:r>
        <w:rPr>
          <w:color w:val="FF0000"/>
          <w:u w:val="single" w:color="000000"/>
        </w:rPr>
        <w:t>石灰石</w:t>
      </w:r>
      <w:r>
        <w:rPr>
          <w:color w:val="FF0000"/>
          <w:u w:val="single" w:color="000000"/>
        </w:rPr>
        <w:t xml:space="preserve">  </w:t>
      </w:r>
      <w:r>
        <w:t>，反应的化学方程式为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CaO+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w:t>
      </w:r>
      <w:r>
        <w:t>2</w:t>
      </w:r>
      <w:r>
        <w:t>）生石灰与水反应</w:t>
      </w:r>
      <w:proofErr w:type="gramStart"/>
      <w:r>
        <w:t>生成熟</w:t>
      </w:r>
      <w:proofErr w:type="gramEnd"/>
      <w:r>
        <w:t>石灰，反应的化学方程式为</w:t>
      </w:r>
      <w:r>
        <w:rPr>
          <w:color w:val="FF0000"/>
          <w:u w:val="single" w:color="000000"/>
        </w:rPr>
        <w:t xml:space="preserve">  </w:t>
      </w:r>
      <m:oMath>
        <m:r>
          <m:rPr>
            <m:sty m:val="p"/>
          </m:rPr>
          <w:rPr>
            <w:rFonts w:ascii="Cambria Math" w:eastAsia="Cambria Math" w:hAnsi="Cambria Math" w:cs="Cambria Math"/>
            <w:color w:val="FF0000"/>
            <w:u w:val="single" w:color="000000"/>
          </w:rPr>
          <m:t>CaO+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t>，该反应放出大量的</w:t>
      </w:r>
      <w:r>
        <w:rPr>
          <w:color w:val="FF0000"/>
          <w:u w:val="single" w:color="000000"/>
        </w:rPr>
        <w:t xml:space="preserve">  </w:t>
      </w:r>
      <w:r>
        <w:rPr>
          <w:color w:val="FF0000"/>
          <w:u w:val="single" w:color="000000"/>
        </w:rPr>
        <w:t>热</w:t>
      </w:r>
      <w:r>
        <w:rPr>
          <w:color w:val="FF0000"/>
          <w:u w:val="single" w:color="000000"/>
        </w:rPr>
        <w:t xml:space="preserve">  </w:t>
      </w:r>
      <w:r>
        <w:t>。</w:t>
      </w:r>
    </w:p>
    <w:p w:rsidR="00715109" w:rsidRDefault="007A43E5">
      <w:pPr>
        <w:ind w:firstLine="440"/>
      </w:pPr>
      <w:r>
        <w:t>2.</w:t>
      </w:r>
      <w:r>
        <w:t>实验室制法</w:t>
      </w:r>
    </w:p>
    <w:p w:rsidR="00715109" w:rsidRDefault="007A43E5">
      <w:pPr>
        <w:ind w:firstLine="440"/>
      </w:pPr>
      <w:r>
        <w:t>（</w:t>
      </w:r>
      <w:r>
        <w:t>1</w:t>
      </w:r>
      <w:r>
        <w:t>）药品选择</w:t>
      </w:r>
    </w:p>
    <w:p w:rsidR="00715109" w:rsidRDefault="007A43E5">
      <w:pPr>
        <w:ind w:firstLine="440"/>
      </w:pPr>
      <w:r>
        <w:t>实验室制取</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的药品是</w:t>
      </w:r>
      <w:r>
        <w:rPr>
          <w:color w:val="FF0000"/>
          <w:u w:val="single" w:color="000000"/>
        </w:rPr>
        <w:t xml:space="preserve">  </w:t>
      </w:r>
      <w:r>
        <w:rPr>
          <w:color w:val="FF0000"/>
          <w:u w:val="single" w:color="000000"/>
        </w:rPr>
        <w:t>大理石（或石灰石）和稀盐酸</w:t>
      </w:r>
      <w:r>
        <w:rPr>
          <w:color w:val="FF0000"/>
          <w:u w:val="single" w:color="000000"/>
        </w:rPr>
        <w:t xml:space="preserve">  </w:t>
      </w:r>
      <w:r>
        <w:t>。石灰石和大理石是混合物，其主要成分都是</w:t>
      </w:r>
      <w:r>
        <w:rPr>
          <w:color w:val="FF0000"/>
          <w:u w:val="single" w:color="000000"/>
        </w:rPr>
        <w:t xml:space="preserve">  </w:t>
      </w:r>
      <w:r>
        <w:rPr>
          <w:color w:val="FF0000"/>
          <w:u w:val="single" w:color="000000"/>
        </w:rPr>
        <w:t>碳酸钙</w:t>
      </w:r>
      <w:r>
        <w:rPr>
          <w:color w:val="FF0000"/>
          <w:u w:val="single" w:color="000000"/>
        </w:rPr>
        <w:t xml:space="preserve">  </w:t>
      </w:r>
      <w:r>
        <w:t>。盐酸是混合物，盐酸是</w:t>
      </w:r>
      <m:oMath>
        <m:r>
          <m:rPr>
            <m:sty m:val="p"/>
          </m:rPr>
          <w:rPr>
            <w:rFonts w:ascii="Cambria Math" w:eastAsia="Cambria Math" w:hAnsi="Cambria Math" w:cs="Cambria Math"/>
          </w:rPr>
          <m:t>HCl</m:t>
        </m:r>
      </m:oMath>
      <w:r>
        <w:t xml:space="preserve"> </w:t>
      </w:r>
      <w:r>
        <w:t>气体的水溶液，易挥发出</w:t>
      </w:r>
      <w:r>
        <w:rPr>
          <w:color w:val="FF0000"/>
          <w:u w:val="single" w:color="000000"/>
        </w:rPr>
        <w:t xml:space="preserve">  </w:t>
      </w:r>
      <m:oMath>
        <m:r>
          <m:rPr>
            <m:sty m:val="p"/>
          </m:rPr>
          <w:rPr>
            <w:rFonts w:ascii="Cambria Math" w:eastAsia="Cambria Math" w:hAnsi="Cambria Math" w:cs="Cambria Math"/>
            <w:color w:val="FF0000"/>
            <w:u w:val="single" w:color="000000"/>
          </w:rPr>
          <m:t>HCl</m:t>
        </m:r>
      </m:oMath>
      <w:r>
        <w:t xml:space="preserve"> </w:t>
      </w:r>
      <w:r>
        <w:rPr>
          <w:color w:val="FF0000"/>
          <w:u w:val="single" w:color="000000"/>
        </w:rPr>
        <w:t>气体</w:t>
      </w:r>
      <w:r>
        <w:rPr>
          <w:color w:val="FF0000"/>
          <w:u w:val="single" w:color="000000"/>
        </w:rPr>
        <w:t xml:space="preserve">  </w:t>
      </w:r>
      <w:r>
        <w:t>，且浓度越大挥发性越强。</w:t>
      </w:r>
    </w:p>
    <w:p w:rsidR="00715109" w:rsidRDefault="007A43E5">
      <w:pPr>
        <w:ind w:firstLine="440"/>
      </w:pPr>
      <w:r>
        <w:t>实验室制取</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的药品的选择：</w:t>
      </w:r>
    </w:p>
    <w:p w:rsidR="00715109" w:rsidRDefault="007A43E5">
      <w:pPr>
        <w:ind w:firstLine="440"/>
      </w:pPr>
      <w:r>
        <w:t>①为什么不用浓盐酸？</w:t>
      </w:r>
      <w:r>
        <w:rPr>
          <w:color w:val="FF0000"/>
          <w:u w:val="single" w:color="000000"/>
        </w:rPr>
        <w:t xml:space="preserve">  </w:t>
      </w:r>
      <w:r>
        <w:rPr>
          <w:color w:val="FF0000"/>
          <w:u w:val="single" w:color="000000"/>
        </w:rPr>
        <w:t>浓盐酸挥发性强，挥发出大量</w:t>
      </w:r>
      <m:oMath>
        <m:r>
          <m:rPr>
            <m:sty m:val="p"/>
          </m:rPr>
          <w:rPr>
            <w:rFonts w:ascii="Cambria Math" w:eastAsia="Cambria Math" w:hAnsi="Cambria Math" w:cs="Cambria Math"/>
            <w:color w:val="FF0000"/>
            <w:u w:val="single" w:color="000000"/>
          </w:rPr>
          <m:t>HCl</m:t>
        </m:r>
      </m:oMath>
      <w:r>
        <w:t xml:space="preserve"> </w:t>
      </w:r>
      <w:r>
        <w:rPr>
          <w:color w:val="FF0000"/>
          <w:u w:val="single" w:color="000000"/>
        </w:rPr>
        <w:t>气体，</w:t>
      </w:r>
      <w:proofErr w:type="gramStart"/>
      <w:r>
        <w:rPr>
          <w:color w:val="FF0000"/>
          <w:u w:val="single" w:color="000000"/>
        </w:rPr>
        <w:t>使制得</w:t>
      </w:r>
      <w:proofErr w:type="gramEnd"/>
      <w:r>
        <w:rPr>
          <w:color w:val="FF0000"/>
          <w:u w:val="single" w:color="000000"/>
        </w:rPr>
        <w:t>的</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中混有大量</w:t>
      </w:r>
      <m:oMath>
        <m:r>
          <m:rPr>
            <m:sty m:val="p"/>
          </m:rPr>
          <w:rPr>
            <w:rFonts w:ascii="Cambria Math" w:eastAsia="Cambria Math" w:hAnsi="Cambria Math" w:cs="Cambria Math"/>
            <w:color w:val="FF0000"/>
            <w:u w:val="single" w:color="000000"/>
          </w:rPr>
          <m:t>HCl</m:t>
        </m:r>
      </m:oMath>
      <w:r>
        <w:t xml:space="preserve"> </w:t>
      </w:r>
      <w:r>
        <w:rPr>
          <w:color w:val="FF0000"/>
          <w:u w:val="single" w:color="000000"/>
        </w:rPr>
        <w:t>气体</w:t>
      </w:r>
      <w:r>
        <w:rPr>
          <w:color w:val="FF0000"/>
          <w:u w:val="single" w:color="000000"/>
        </w:rPr>
        <w:t xml:space="preserve">  </w:t>
      </w:r>
      <w:r>
        <w:t>。</w:t>
      </w:r>
    </w:p>
    <w:p w:rsidR="00715109" w:rsidRDefault="007A43E5">
      <w:pPr>
        <w:ind w:firstLine="440"/>
      </w:pPr>
      <w:r>
        <w:t>②为什么不用稀硫酸？</w:t>
      </w:r>
      <w:r>
        <w:rPr>
          <w:color w:val="FF0000"/>
          <w:u w:val="single" w:color="000000"/>
        </w:rPr>
        <w:t xml:space="preserve">  </w:t>
      </w:r>
      <w:r>
        <w:rPr>
          <w:color w:val="FF0000"/>
          <w:u w:val="single" w:color="000000"/>
        </w:rPr>
        <w:t>生成的硫酸钙微溶于水，覆盖在大理石表面，阻碍反应进行</w:t>
      </w:r>
      <w:r>
        <w:rPr>
          <w:color w:val="FF0000"/>
          <w:u w:val="single" w:color="000000"/>
        </w:rPr>
        <w:t xml:space="preserve">  </w:t>
      </w:r>
      <w:r>
        <w:t>。</w:t>
      </w:r>
    </w:p>
    <w:p w:rsidR="00715109" w:rsidRDefault="007A43E5">
      <w:pPr>
        <w:ind w:firstLine="440"/>
      </w:pPr>
      <w:r>
        <w:t>③为什么不用碳酸钠、碳酸氢钠、碳酸钙粉末？</w:t>
      </w:r>
      <w:r>
        <w:rPr>
          <w:color w:val="FF0000"/>
          <w:u w:val="single" w:color="000000"/>
        </w:rPr>
        <w:t xml:space="preserve">  </w:t>
      </w:r>
      <w:r>
        <w:rPr>
          <w:color w:val="FF0000"/>
          <w:u w:val="single" w:color="000000"/>
        </w:rPr>
        <w:t>反应速率太快，不易控制</w:t>
      </w:r>
      <w:r>
        <w:rPr>
          <w:color w:val="FF0000"/>
          <w:u w:val="single" w:color="000000"/>
        </w:rPr>
        <w:t xml:space="preserve">  </w:t>
      </w:r>
      <w:r>
        <w:t>。</w:t>
      </w:r>
    </w:p>
    <w:p w:rsidR="00715109" w:rsidRDefault="007A43E5">
      <w:pPr>
        <w:ind w:firstLine="440"/>
      </w:pPr>
      <w:r>
        <w:rPr>
          <w:b/>
          <w:bCs/>
        </w:rPr>
        <w:t>【温馨提示】</w:t>
      </w:r>
      <w:r>
        <w:t>检验二氧化碳时，没有观察到澄清石灰水变浑浊的原因可能是二氧化碳中混有氯化氢气体了。</w:t>
      </w:r>
    </w:p>
    <w:p w:rsidR="00243B75" w:rsidRDefault="00243B75">
      <w:pPr>
        <w:ind w:firstLine="440"/>
      </w:pPr>
    </w:p>
    <w:p w:rsidR="00243B75" w:rsidRDefault="00243B75">
      <w:pPr>
        <w:ind w:firstLine="440"/>
      </w:pPr>
    </w:p>
    <w:p w:rsidR="00243B75" w:rsidRDefault="00243B75">
      <w:pPr>
        <w:ind w:firstLine="440"/>
      </w:pPr>
    </w:p>
    <w:p w:rsidR="00715109" w:rsidRDefault="007A43E5">
      <w:pPr>
        <w:ind w:firstLine="440"/>
      </w:pPr>
      <w:r>
        <w:lastRenderedPageBreak/>
        <w:t>（</w:t>
      </w:r>
      <w:r>
        <w:t>2</w:t>
      </w:r>
      <w:r>
        <w:t>）反应原理</w:t>
      </w:r>
    </w:p>
    <w:p w:rsidR="00715109" w:rsidRDefault="007A43E5">
      <w:pPr>
        <w:ind w:firstLine="440"/>
      </w:pPr>
      <w:r>
        <w:t>实验室制取</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HCl=CaCl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w:t>
      </w:r>
      <w:r>
        <w:t>3</w:t>
      </w:r>
      <w:r>
        <w:t>）实验装置</w:t>
      </w:r>
    </w:p>
    <w:p w:rsidR="00243B75" w:rsidRDefault="00243B75" w:rsidP="00243B75">
      <w:pPr>
        <w:ind w:firstLine="440"/>
      </w:pPr>
      <w:r>
        <w:t>①实验室制取</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的发生装置（如图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2</m:t>
        </m:r>
      </m:oMath>
      <w:r>
        <w:t xml:space="preserve"> </w:t>
      </w:r>
      <w:r>
        <w:t>所示）</w:t>
      </w:r>
    </w:p>
    <w:p w:rsidR="00243B75" w:rsidRPr="00243B75" w:rsidRDefault="00243B75">
      <w:pPr>
        <w:ind w:firstLine="440"/>
      </w:pPr>
    </w:p>
    <w:p w:rsidR="00715109" w:rsidRPr="00243B75" w:rsidRDefault="00715109">
      <w:pPr>
        <w:ind w:firstLine="440"/>
        <w:rPr>
          <w:rFonts w:eastAsiaTheme="minorEastAsia"/>
        </w:rPr>
      </w:pPr>
    </w:p>
    <w:p w:rsidR="00715109" w:rsidRDefault="007A43E5">
      <w:pPr>
        <w:jc w:val="center"/>
      </w:pPr>
      <w:r>
        <w:rPr>
          <w:noProof/>
        </w:rPr>
        <w:drawing>
          <wp:anchor distT="0" distB="0" distL="0" distR="0" simplePos="0" relativeHeight="3378817" behindDoc="0" locked="0" layoutInCell="1" allowOverlap="0">
            <wp:simplePos x="0" y="0"/>
            <wp:positionH relativeFrom="margin">
              <wp:align>center</wp:align>
            </wp:positionH>
            <wp:positionV relativeFrom="line">
              <wp:posOffset>0</wp:posOffset>
            </wp:positionV>
            <wp:extent cx="4010025" cy="3378817"/>
            <wp:effectExtent l="0" t="0" r="0" b="0"/>
            <wp:wrapTopAndBottom distT="0" dist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
                    <a:srcRect/>
                    <a:stretch>
                      <a:fillRect/>
                    </a:stretch>
                  </pic:blipFill>
                  <pic:spPr bwMode="auto">
                    <a:xfrm>
                      <a:off x="0" y="0"/>
                      <a:ext cx="4010025" cy="3378817"/>
                    </a:xfrm>
                    <a:prstGeom prst="rect">
                      <a:avLst/>
                    </a:prstGeom>
                  </pic:spPr>
                </pic:pic>
              </a:graphicData>
            </a:graphic>
          </wp:anchor>
        </w:drawing>
      </w:r>
    </w:p>
    <w:p w:rsidR="00715109" w:rsidRDefault="007A43E5">
      <w:pPr>
        <w:jc w:val="center"/>
      </w:pPr>
      <w:r>
        <w:t>图</w:t>
      </w:r>
      <w:r>
        <w:t>1-3-2</w:t>
      </w:r>
    </w:p>
    <w:p w:rsidR="00715109" w:rsidRDefault="00715109"/>
    <w:p w:rsidR="00715109" w:rsidRDefault="007A43E5">
      <w:pPr>
        <w:ind w:firstLine="440"/>
      </w:pPr>
      <m:oMath>
        <m:r>
          <m:rPr>
            <m:sty m:val="p"/>
          </m:rPr>
          <w:rPr>
            <w:rFonts w:ascii="Cambria Math" w:eastAsia="Cambria Math" w:hAnsi="Cambria Math" w:cs="Cambria Math"/>
          </w:rPr>
          <m:t>a</m:t>
        </m:r>
      </m:oMath>
      <w:r>
        <w:t xml:space="preserve"> .</w:t>
      </w:r>
      <w:r>
        <w:t>装药品前先检查装置的气密性，检查</w:t>
      </w:r>
      <m:oMath>
        <m:r>
          <m:rPr>
            <m:sty m:val="p"/>
          </m:rPr>
          <w:rPr>
            <w:rFonts w:ascii="Cambria Math" w:eastAsia="Cambria Math" w:hAnsi="Cambria Math" w:cs="Cambria Math"/>
          </w:rPr>
          <m:t>A</m:t>
        </m:r>
      </m:oMath>
      <w:r>
        <w:t xml:space="preserve"> </w:t>
      </w:r>
      <w:r>
        <w:t>装置气密性的方法：连接好仪器，先将</w:t>
      </w:r>
      <w:r>
        <w:rPr>
          <w:color w:val="FF0000"/>
          <w:u w:val="single" w:color="000000"/>
        </w:rPr>
        <w:t xml:space="preserve">  </w:t>
      </w:r>
      <w:r>
        <w:rPr>
          <w:color w:val="FF0000"/>
          <w:u w:val="single" w:color="000000"/>
        </w:rPr>
        <w:t>导管一端浸入水中</w:t>
      </w:r>
      <w:r>
        <w:rPr>
          <w:color w:val="FF0000"/>
          <w:u w:val="single" w:color="000000"/>
        </w:rPr>
        <w:t xml:space="preserve">  </w:t>
      </w:r>
      <w:r>
        <w:t>，然后</w:t>
      </w:r>
      <w:r>
        <w:rPr>
          <w:color w:val="FF0000"/>
          <w:u w:val="single" w:color="000000"/>
        </w:rPr>
        <w:t xml:space="preserve">  </w:t>
      </w:r>
      <w:r>
        <w:rPr>
          <w:color w:val="FF0000"/>
          <w:u w:val="single" w:color="000000"/>
        </w:rPr>
        <w:t>用手紧握试管外壁</w:t>
      </w:r>
      <w:r>
        <w:rPr>
          <w:color w:val="FF0000"/>
          <w:u w:val="single" w:color="000000"/>
        </w:rPr>
        <w:t xml:space="preserve">  </w:t>
      </w:r>
      <w:r>
        <w:t>，若</w:t>
      </w:r>
      <w:r>
        <w:rPr>
          <w:color w:val="FF0000"/>
          <w:u w:val="single" w:color="000000"/>
        </w:rPr>
        <w:t xml:space="preserve">  </w:t>
      </w:r>
      <w:r>
        <w:rPr>
          <w:color w:val="FF0000"/>
          <w:u w:val="single" w:color="000000"/>
        </w:rPr>
        <w:t>导管口有气泡冒出</w:t>
      </w:r>
      <w:r>
        <w:rPr>
          <w:color w:val="FF0000"/>
          <w:u w:val="single" w:color="000000"/>
        </w:rPr>
        <w:t xml:space="preserve">  </w:t>
      </w:r>
      <w:r>
        <w:t>，则装置的气密性良好。</w:t>
      </w:r>
    </w:p>
    <w:p w:rsidR="00715109" w:rsidRDefault="007A43E5">
      <w:pPr>
        <w:ind w:firstLine="440"/>
      </w:pPr>
      <m:oMath>
        <m:r>
          <m:rPr>
            <m:sty m:val="p"/>
          </m:rPr>
          <w:rPr>
            <w:rFonts w:ascii="Cambria Math" w:eastAsia="Cambria Math" w:hAnsi="Cambria Math" w:cs="Cambria Math"/>
          </w:rPr>
          <m:t>b</m:t>
        </m:r>
      </m:oMath>
      <w:r>
        <w:t xml:space="preserve"> .</w:t>
      </w:r>
      <w:r>
        <w:t>检查</w:t>
      </w:r>
      <m:oMath>
        <m:r>
          <m:rPr>
            <m:sty m:val="p"/>
          </m:rPr>
          <w:rPr>
            <w:rFonts w:ascii="Cambria Math" w:eastAsia="Cambria Math" w:hAnsi="Cambria Math" w:cs="Cambria Math"/>
          </w:rPr>
          <m:t>B</m:t>
        </m:r>
      </m:oMath>
      <w:r>
        <w:t xml:space="preserve"> </w:t>
      </w:r>
      <w:r>
        <w:t>装置气密性的方法：连接好仪器，向长颈漏斗中加水形成液封，然后用弹簧</w:t>
      </w:r>
      <w:proofErr w:type="gramStart"/>
      <w:r>
        <w:t>夹</w:t>
      </w:r>
      <w:proofErr w:type="gramEnd"/>
      <w:r>
        <w:t>夹住胶皮管，向长颈漏斗中继续加水，若</w:t>
      </w:r>
      <w:r>
        <w:rPr>
          <w:color w:val="FF0000"/>
          <w:u w:val="single" w:color="000000"/>
        </w:rPr>
        <w:t xml:space="preserve">  </w:t>
      </w:r>
      <w:r>
        <w:rPr>
          <w:color w:val="FF0000"/>
          <w:u w:val="single" w:color="000000"/>
        </w:rPr>
        <w:t>长颈漏斗内有稳定</w:t>
      </w:r>
      <w:proofErr w:type="gramStart"/>
      <w:r>
        <w:rPr>
          <w:color w:val="FF0000"/>
          <w:u w:val="single" w:color="000000"/>
        </w:rPr>
        <w:t>液面差</w:t>
      </w:r>
      <w:proofErr w:type="gramEnd"/>
      <w:r>
        <w:rPr>
          <w:color w:val="FF0000"/>
          <w:u w:val="single" w:color="000000"/>
        </w:rPr>
        <w:t xml:space="preserve">  </w:t>
      </w:r>
      <w:r>
        <w:t>，则装置的气密性良好。</w:t>
      </w:r>
    </w:p>
    <w:p w:rsidR="00715109" w:rsidRDefault="007A43E5">
      <w:pPr>
        <w:ind w:firstLine="440"/>
      </w:pPr>
      <m:oMath>
        <m:r>
          <m:rPr>
            <m:sty m:val="p"/>
          </m:rPr>
          <w:rPr>
            <w:rFonts w:ascii="Cambria Math" w:eastAsia="Cambria Math" w:hAnsi="Cambria Math" w:cs="Cambria Math"/>
          </w:rPr>
          <m:t>c.B</m:t>
        </m:r>
      </m:oMath>
      <w:r>
        <w:t xml:space="preserve"> </w:t>
      </w:r>
      <w:r>
        <w:t>装置中长颈漏斗下端管口必须伸入液面以下，目的是</w:t>
      </w:r>
      <w:r>
        <w:rPr>
          <w:color w:val="FF0000"/>
          <w:u w:val="single" w:color="000000"/>
        </w:rPr>
        <w:t xml:space="preserve">  </w:t>
      </w:r>
      <w:r>
        <w:rPr>
          <w:color w:val="FF0000"/>
          <w:u w:val="single" w:color="000000"/>
        </w:rPr>
        <w:t>防止生成的气体从长颈漏斗口逸散</w:t>
      </w:r>
      <w:r>
        <w:rPr>
          <w:color w:val="FF0000"/>
          <w:u w:val="single" w:color="000000"/>
        </w:rPr>
        <w:t xml:space="preserve">  </w:t>
      </w:r>
      <w:r>
        <w:t>。</w:t>
      </w:r>
    </w:p>
    <w:p w:rsidR="00715109" w:rsidRDefault="007A43E5">
      <w:pPr>
        <w:ind w:firstLine="440"/>
      </w:pPr>
      <m:oMath>
        <m:r>
          <m:rPr>
            <m:sty m:val="p"/>
          </m:rPr>
          <w:rPr>
            <w:rFonts w:ascii="Cambria Math" w:eastAsia="Cambria Math" w:hAnsi="Cambria Math" w:cs="Cambria Math"/>
          </w:rPr>
          <w:lastRenderedPageBreak/>
          <m:t>d.C</m:t>
        </m:r>
      </m:oMath>
      <w:r>
        <w:t xml:space="preserve"> </w:t>
      </w:r>
      <w:r>
        <w:t>和</w:t>
      </w:r>
      <m:oMath>
        <m:r>
          <m:rPr>
            <m:sty m:val="p"/>
          </m:rPr>
          <w:rPr>
            <w:rFonts w:ascii="Cambria Math" w:eastAsia="Cambria Math" w:hAnsi="Cambria Math" w:cs="Cambria Math"/>
          </w:rPr>
          <m:t>D</m:t>
        </m:r>
      </m:oMath>
      <w:r>
        <w:t xml:space="preserve"> </w:t>
      </w:r>
      <w:r>
        <w:t>装置的优点：</w:t>
      </w:r>
      <w:r>
        <w:rPr>
          <w:color w:val="FF0000"/>
          <w:u w:val="single" w:color="000000"/>
        </w:rPr>
        <w:t xml:space="preserve">  </w:t>
      </w:r>
      <w:r>
        <w:rPr>
          <w:color w:val="FF0000"/>
          <w:u w:val="single" w:color="000000"/>
        </w:rPr>
        <w:t>可以控制反应速率</w:t>
      </w:r>
      <w:r>
        <w:rPr>
          <w:color w:val="FF0000"/>
          <w:u w:val="single" w:color="000000"/>
        </w:rPr>
        <w:t xml:space="preserve">  </w:t>
      </w:r>
      <w:r>
        <w:t>。</w:t>
      </w:r>
    </w:p>
    <w:p w:rsidR="00715109" w:rsidRDefault="007A43E5">
      <w:pPr>
        <w:ind w:firstLine="440"/>
      </w:pPr>
      <m:oMath>
        <m:r>
          <m:rPr>
            <m:sty m:val="p"/>
          </m:rPr>
          <w:rPr>
            <w:rFonts w:ascii="Cambria Math" w:eastAsia="Cambria Math" w:hAnsi="Cambria Math" w:cs="Cambria Math"/>
          </w:rPr>
          <m:t>e.E</m:t>
        </m:r>
      </m:oMath>
      <w:r>
        <w:t xml:space="preserve"> </w:t>
      </w:r>
      <w:r>
        <w:t>装置的优点：</w:t>
      </w:r>
      <w:r>
        <w:rPr>
          <w:color w:val="FF0000"/>
          <w:u w:val="single" w:color="000000"/>
        </w:rPr>
        <w:t xml:space="preserve">  </w:t>
      </w:r>
      <w:r>
        <w:rPr>
          <w:color w:val="FF0000"/>
          <w:u w:val="single" w:color="000000"/>
        </w:rPr>
        <w:t>可随时控制反应的发生和停止</w:t>
      </w:r>
      <w:r>
        <w:rPr>
          <w:color w:val="FF0000"/>
          <w:u w:val="single" w:color="000000"/>
        </w:rPr>
        <w:t xml:space="preserve">  </w:t>
      </w:r>
      <w:r>
        <w:t>。为了达到这一目的，长颈漏斗下端管口必须伸入</w:t>
      </w:r>
      <w:r>
        <w:rPr>
          <w:color w:val="FF0000"/>
          <w:u w:val="single" w:color="000000"/>
        </w:rPr>
        <w:t xml:space="preserve">  </w:t>
      </w:r>
      <w:r>
        <w:rPr>
          <w:color w:val="FF0000"/>
          <w:u w:val="single" w:color="000000"/>
        </w:rPr>
        <w:t>多孔隔板</w:t>
      </w:r>
      <w:r>
        <w:rPr>
          <w:color w:val="FF0000"/>
          <w:u w:val="single" w:color="000000"/>
        </w:rPr>
        <w:t xml:space="preserve">  </w:t>
      </w:r>
      <w:r>
        <w:t>以下。</w:t>
      </w:r>
    </w:p>
    <w:p w:rsidR="00715109" w:rsidRDefault="007A43E5">
      <w:pPr>
        <w:ind w:firstLine="440"/>
      </w:pPr>
      <w:r>
        <w:t>②</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的收集装置（图</w:t>
      </w:r>
      <w:r>
        <w:t>1-3-3</w:t>
      </w:r>
      <w:r>
        <w:t>）</w:t>
      </w:r>
    </w:p>
    <w:p w:rsidR="00715109" w:rsidRDefault="007A43E5">
      <w:pPr>
        <w:jc w:val="center"/>
      </w:pPr>
      <w:r>
        <w:rPr>
          <w:noProof/>
        </w:rPr>
        <w:drawing>
          <wp:anchor distT="0" distB="0" distL="0" distR="0" simplePos="0" relativeHeight="806916" behindDoc="0" locked="0" layoutInCell="1" allowOverlap="0">
            <wp:simplePos x="0" y="0"/>
            <wp:positionH relativeFrom="margin">
              <wp:align>center</wp:align>
            </wp:positionH>
            <wp:positionV relativeFrom="line">
              <wp:posOffset>0</wp:posOffset>
            </wp:positionV>
            <wp:extent cx="523875" cy="806916"/>
            <wp:effectExtent l="0" t="0" r="0" b="0"/>
            <wp:wrapTopAndBottom distT="0" dist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
                    <a:srcRect/>
                    <a:stretch>
                      <a:fillRect/>
                    </a:stretch>
                  </pic:blipFill>
                  <pic:spPr bwMode="auto">
                    <a:xfrm>
                      <a:off x="0" y="0"/>
                      <a:ext cx="523875" cy="806916"/>
                    </a:xfrm>
                    <a:prstGeom prst="rect">
                      <a:avLst/>
                    </a:prstGeom>
                  </pic:spPr>
                </pic:pic>
              </a:graphicData>
            </a:graphic>
          </wp:anchor>
        </w:drawing>
      </w:r>
    </w:p>
    <w:p w:rsidR="00715109" w:rsidRDefault="007A43E5">
      <w:pPr>
        <w:jc w:val="center"/>
      </w:pPr>
      <w:r>
        <w:t>图</w:t>
      </w:r>
      <w:r>
        <w:t>1-3-3</w:t>
      </w:r>
    </w:p>
    <w:p w:rsidR="00715109" w:rsidRDefault="00715109"/>
    <w:p w:rsidR="00715109" w:rsidRDefault="007A43E5">
      <w:pPr>
        <w:ind w:firstLine="440"/>
      </w:pPr>
      <w:r>
        <w:t>选择向上排空气法收集的原因是</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的密度大于空气</w:t>
      </w:r>
      <w:r>
        <w:rPr>
          <w:color w:val="FF0000"/>
          <w:u w:val="single" w:color="000000"/>
        </w:rPr>
        <w:t xml:space="preserve">  </w:t>
      </w:r>
      <w:r>
        <w:t>。</w:t>
      </w:r>
    </w:p>
    <w:p w:rsidR="00715109" w:rsidRDefault="007A43E5">
      <w:pPr>
        <w:ind w:firstLine="440"/>
      </w:pPr>
      <w:r>
        <w:t>（</w:t>
      </w:r>
      <w:r>
        <w:t>4</w:t>
      </w:r>
      <w:r>
        <w:t>）检验和验满（图</w:t>
      </w:r>
      <w:r>
        <w:t>1-3-4</w:t>
      </w:r>
      <w:r>
        <w:t>）</w:t>
      </w:r>
    </w:p>
    <w:p w:rsidR="00715109" w:rsidRDefault="007A43E5">
      <w:r>
        <w:rPr>
          <w:noProof/>
        </w:rPr>
        <w:drawing>
          <wp:anchor distT="0" distB="0" distL="0" distR="0" simplePos="0" relativeHeight="1378032" behindDoc="0" locked="0" layoutInCell="1" allowOverlap="0">
            <wp:simplePos x="0" y="0"/>
            <wp:positionH relativeFrom="margin">
              <wp:align>center</wp:align>
            </wp:positionH>
            <wp:positionV relativeFrom="line">
              <wp:posOffset>0</wp:posOffset>
            </wp:positionV>
            <wp:extent cx="2095500" cy="1378032"/>
            <wp:effectExtent l="0" t="0" r="0" b="0"/>
            <wp:wrapTopAndBottom distT="0" dist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
                    <a:srcRect/>
                    <a:stretch>
                      <a:fillRect/>
                    </a:stretch>
                  </pic:blipFill>
                  <pic:spPr bwMode="auto">
                    <a:xfrm>
                      <a:off x="0" y="0"/>
                      <a:ext cx="2095500" cy="1378032"/>
                    </a:xfrm>
                    <a:prstGeom prst="rect">
                      <a:avLst/>
                    </a:prstGeom>
                  </pic:spPr>
                </pic:pic>
              </a:graphicData>
            </a:graphic>
          </wp:anchor>
        </w:drawing>
      </w:r>
    </w:p>
    <w:p w:rsidR="00715109" w:rsidRDefault="007A43E5">
      <w:pPr>
        <w:jc w:val="center"/>
      </w:pPr>
      <w:r>
        <w:t>图</w:t>
      </w:r>
      <w:r>
        <w:t>1-3-4</w:t>
      </w:r>
    </w:p>
    <w:p w:rsidR="00715109" w:rsidRDefault="00715109"/>
    <w:p w:rsidR="00715109" w:rsidRDefault="007A43E5">
      <w:pPr>
        <w:ind w:firstLine="440"/>
      </w:pPr>
      <w:r>
        <w:t>验满（如图甲所示）：将</w:t>
      </w:r>
      <w:r>
        <w:rPr>
          <w:color w:val="FF0000"/>
          <w:u w:val="single" w:color="000000"/>
        </w:rPr>
        <w:t xml:space="preserve">  </w:t>
      </w:r>
      <w:r>
        <w:rPr>
          <w:color w:val="FF0000"/>
          <w:u w:val="single" w:color="000000"/>
        </w:rPr>
        <w:t>燃着的木条</w:t>
      </w:r>
      <w:r>
        <w:rPr>
          <w:color w:val="FF0000"/>
          <w:u w:val="single" w:color="000000"/>
        </w:rPr>
        <w:t xml:space="preserve">  </w:t>
      </w:r>
      <w:r>
        <w:t>放在</w:t>
      </w:r>
      <w:r>
        <w:rPr>
          <w:color w:val="FF0000"/>
          <w:u w:val="single" w:color="000000"/>
        </w:rPr>
        <w:t xml:space="preserve">  </w:t>
      </w:r>
      <w:r>
        <w:rPr>
          <w:color w:val="FF0000"/>
          <w:u w:val="single" w:color="000000"/>
        </w:rPr>
        <w:t>集气瓶口</w:t>
      </w:r>
      <w:r>
        <w:rPr>
          <w:color w:val="FF0000"/>
          <w:u w:val="single" w:color="000000"/>
        </w:rPr>
        <w:t xml:space="preserve">  </w:t>
      </w:r>
      <w:r>
        <w:t>，若</w:t>
      </w:r>
      <w:r>
        <w:rPr>
          <w:color w:val="FF0000"/>
          <w:u w:val="single" w:color="000000"/>
        </w:rPr>
        <w:t xml:space="preserve">  </w:t>
      </w:r>
      <w:r>
        <w:rPr>
          <w:color w:val="FF0000"/>
          <w:u w:val="single" w:color="000000"/>
        </w:rPr>
        <w:t>木条熄灭</w:t>
      </w:r>
      <w:r>
        <w:rPr>
          <w:color w:val="FF0000"/>
          <w:u w:val="single" w:color="000000"/>
        </w:rPr>
        <w:t xml:space="preserve">  </w:t>
      </w:r>
      <w:r>
        <w:t>，则已收集满。</w:t>
      </w:r>
    </w:p>
    <w:p w:rsidR="00715109" w:rsidRDefault="007A43E5">
      <w:pPr>
        <w:ind w:firstLine="440"/>
      </w:pPr>
      <w:r>
        <w:t>检验（如图乙所示）：把生成的气体通入</w:t>
      </w:r>
      <w:r>
        <w:rPr>
          <w:color w:val="FF0000"/>
          <w:u w:val="single" w:color="000000"/>
        </w:rPr>
        <w:t xml:space="preserve">  </w:t>
      </w:r>
      <w:r>
        <w:rPr>
          <w:color w:val="FF0000"/>
          <w:u w:val="single" w:color="000000"/>
        </w:rPr>
        <w:t>澄清石灰水</w:t>
      </w:r>
      <w:r>
        <w:rPr>
          <w:color w:val="FF0000"/>
          <w:u w:val="single" w:color="000000"/>
        </w:rPr>
        <w:t xml:space="preserve">  </w:t>
      </w:r>
      <w:r>
        <w:t>中，若观察到</w:t>
      </w:r>
      <w:r>
        <w:rPr>
          <w:color w:val="FF0000"/>
          <w:u w:val="single" w:color="000000"/>
        </w:rPr>
        <w:t xml:space="preserve">  </w:t>
      </w:r>
      <w:r>
        <w:rPr>
          <w:color w:val="FF0000"/>
          <w:u w:val="single" w:color="000000"/>
        </w:rPr>
        <w:t>澄清石灰水变浑浊</w:t>
      </w:r>
      <w:r>
        <w:rPr>
          <w:color w:val="FF0000"/>
          <w:u w:val="single" w:color="000000"/>
        </w:rPr>
        <w:t xml:space="preserve">  </w:t>
      </w:r>
      <w:r>
        <w:t>，则证明生成的气体是二氧化碳。</w:t>
      </w:r>
    </w:p>
    <w:p w:rsidR="00715109" w:rsidRDefault="007A43E5">
      <w:pPr>
        <w:pStyle w:val="3"/>
      </w:pPr>
      <w:r>
        <w:rPr>
          <w:noProof/>
        </w:rPr>
        <w:drawing>
          <wp:inline distT="0" distB="0" distL="0" distR="0">
            <wp:extent cx="2981325" cy="622039"/>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 </w:t>
      </w:r>
      <w:r>
        <w:t>氧气、氢气和二氧化碳的实验室制法对比</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05"/>
        <w:gridCol w:w="2867"/>
        <w:gridCol w:w="2717"/>
        <w:gridCol w:w="2011"/>
      </w:tblGrid>
      <w:tr w:rsidR="00715109">
        <w:trPr>
          <w:jc w:val="center"/>
        </w:trPr>
        <w:tc>
          <w:tcPr>
            <w:tcW w:w="70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气体</w:t>
            </w:r>
          </w:p>
        </w:tc>
        <w:tc>
          <w:tcPr>
            <w:tcW w:w="28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氧气</w:t>
            </w:r>
          </w:p>
        </w:tc>
        <w:tc>
          <w:tcPr>
            <w:tcW w:w="27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氢气</w:t>
            </w:r>
          </w:p>
        </w:tc>
        <w:tc>
          <w:tcPr>
            <w:tcW w:w="20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二氧化碳</w:t>
            </w:r>
          </w:p>
        </w:tc>
      </w:tr>
      <w:tr w:rsidR="00715109">
        <w:trPr>
          <w:jc w:val="center"/>
        </w:trPr>
        <w:tc>
          <w:tcPr>
            <w:tcW w:w="70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反应原理</w:t>
            </w:r>
          </w:p>
        </w:tc>
        <w:tc>
          <w:tcPr>
            <w:tcW w:w="2865" w:type="dxa"/>
            <w:tcBorders>
              <w:top w:val="single" w:sz="1" w:space="0" w:color="666666"/>
              <w:left w:val="single" w:sz="1" w:space="0" w:color="666666"/>
              <w:bottom w:val="single" w:sz="1" w:space="0" w:color="666666"/>
              <w:right w:val="single" w:sz="1" w:space="0" w:color="666666"/>
            </w:tcBorders>
          </w:tcPr>
          <w:p w:rsidR="00715109" w:rsidRDefault="0051683F">
            <m:oMath>
              <m:d>
                <m:dPr>
                  <m:begChr m:val=""/>
                  <m:endChr m:val=""/>
                  <m:ctrlPr>
                    <w:rPr>
                      <w:rFonts w:ascii="Cambria Math" w:eastAsia="Cambria Math" w:hAnsi="Cambria Math" w:cs="Cambria Math"/>
                    </w:rPr>
                  </m:ctrlPr>
                </m:dPr>
                <m:e>
                  <m:r>
                    <w:rPr>
                      <w:rFonts w:ascii="Cambria Math" w:eastAsia="Cambria Math" w:hAnsi="Cambria Math" w:cs="Cambria Math"/>
                    </w:rPr>
                    <m:t>2</m:t>
                  </m:r>
                  <m:sSub>
                    <m:sSubPr>
                      <m:ctrlPr>
                        <w:rPr>
                          <w:rFonts w:ascii="Cambria Math" w:eastAsia="Cambria Math" w:hAnsi="Cambria Math" w:cs="Cambria Math"/>
                        </w:rPr>
                      </m:ctrlPr>
                    </m:sSubPr>
                    <m:e>
                      <m:r>
                        <m:rPr>
                          <m:sty m:val="p"/>
                        </m:rPr>
                        <w:rPr>
                          <w:rFonts w:ascii="Cambria Math" w:eastAsia="Cambria Math" w:hAnsi="Cambria Math" w:cs="Cambria Math"/>
                        </w:rPr>
                        <m:t>KMnO</m:t>
                      </m:r>
                    </m:e>
                    <m:sub>
                      <m:r>
                        <w:rPr>
                          <w:rFonts w:ascii="Cambria Math" w:eastAsia="Cambria Math" w:hAnsi="Cambria Math" w:cs="Cambria Math"/>
                        </w:rPr>
                        <m:t>4</m:t>
                      </m:r>
                    </m:sub>
                  </m:sSub>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sty m:val="p"/>
                                  </m:rPr>
                                  <w:rPr>
                                    <w:rFonts w:ascii="Cambria Math" w:eastAsia="Cambria Math" w:hAnsi="Cambria Math" w:cs="Cambria Math"/>
                                    <w:sz w:val="14"/>
                                  </w:rPr>
                                  <m:t xml:space="preserve">   △   </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m:t>
                  </m:r>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MnO</m:t>
                      </m:r>
                    </m:e>
                    <m:sub>
                      <m:r>
                        <w:rPr>
                          <w:rFonts w:ascii="Cambria Math" w:eastAsia="Cambria Math" w:hAnsi="Cambria Math" w:cs="Cambria Math"/>
                        </w:rPr>
                        <m:t>4</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MnO</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r>
                    <m:rPr>
                      <m:sty m:val="p"/>
                    </m:rPr>
                    <w:rPr>
                      <w:rFonts w:ascii="Cambria Math" w:eastAsia="Cambria Math" w:hAnsi="Cambria Math" w:cs="Cambria Math"/>
                    </w:rPr>
                    <m:t>↑</m:t>
                  </m:r>
                </m:e>
              </m:d>
            </m:oMath>
            <w:r w:rsidR="007A43E5">
              <w:t xml:space="preserve"> </w:t>
            </w:r>
          </w:p>
        </w:tc>
        <w:tc>
          <w:tcPr>
            <w:tcW w:w="2715" w:type="dxa"/>
            <w:tcBorders>
              <w:top w:val="single" w:sz="1" w:space="0" w:color="666666"/>
              <w:left w:val="single" w:sz="1" w:space="0" w:color="666666"/>
              <w:bottom w:val="single" w:sz="1" w:space="0" w:color="666666"/>
              <w:right w:val="single" w:sz="1" w:space="0" w:color="666666"/>
            </w:tcBorders>
          </w:tcPr>
          <w:p w:rsidR="00715109" w:rsidRDefault="0051683F">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Zn+</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ZnSO</m:t>
                      </m:r>
                    </m:e>
                    <m:sub>
                      <m:r>
                        <w:rPr>
                          <w:rFonts w:ascii="Cambria Math" w:eastAsia="Cambria Math" w:hAnsi="Cambria Math" w:cs="Cambria Math"/>
                        </w:rPr>
                        <m:t>4</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m:t>
                  </m:r>
                </m:e>
              </m:d>
            </m:oMath>
            <w:r w:rsidR="007A43E5">
              <w:t xml:space="preserve"> </w:t>
            </w:r>
          </w:p>
        </w:tc>
        <w:tc>
          <w:tcPr>
            <w:tcW w:w="2010" w:type="dxa"/>
            <w:tcBorders>
              <w:top w:val="single" w:sz="1" w:space="0" w:color="666666"/>
              <w:left w:val="single" w:sz="1" w:space="0" w:color="666666"/>
              <w:bottom w:val="single" w:sz="1" w:space="0" w:color="666666"/>
              <w:right w:val="single" w:sz="1" w:space="0" w:color="666666"/>
            </w:tcBorders>
          </w:tcPr>
          <w:p w:rsidR="00715109" w:rsidRDefault="0051683F">
            <m:oMath>
              <m:d>
                <m:dPr>
                  <m:begChr m:val=""/>
                  <m:endChr m:val=""/>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CaCO</m:t>
                      </m:r>
                    </m:e>
                    <m:sub>
                      <m:r>
                        <w:rPr>
                          <w:rFonts w:ascii="Cambria Math" w:eastAsia="Cambria Math" w:hAnsi="Cambria Math" w:cs="Cambria Math"/>
                        </w:rPr>
                        <m:t>3</m:t>
                      </m:r>
                    </m:sub>
                  </m:sSub>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HCl=</m:t>
                  </m:r>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r>
                    <m:rPr>
                      <m:sty m:val="p"/>
                    </m:rPr>
                    <w:rPr>
                      <w:rFonts w:ascii="Cambria Math" w:eastAsia="Cambria Math" w:hAnsi="Cambria Math" w:cs="Cambria Math"/>
                    </w:rPr>
                    <m:t>↑</m:t>
                  </m:r>
                </m:e>
              </m:d>
            </m:oMath>
            <w:r w:rsidR="007A43E5">
              <w:t xml:space="preserve"> </w:t>
            </w:r>
          </w:p>
        </w:tc>
      </w:tr>
      <w:tr w:rsidR="00715109">
        <w:trPr>
          <w:jc w:val="center"/>
        </w:trPr>
        <w:tc>
          <w:tcPr>
            <w:tcW w:w="70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lastRenderedPageBreak/>
              <w:t>发生装置</w:t>
            </w:r>
          </w:p>
        </w:tc>
        <w:tc>
          <w:tcPr>
            <w:tcW w:w="2865"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854393" cy="978218"/>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
                          <a:srcRect/>
                          <a:stretch>
                            <a:fillRect/>
                          </a:stretch>
                        </pic:blipFill>
                        <pic:spPr bwMode="auto">
                          <a:xfrm>
                            <a:off x="0" y="0"/>
                            <a:ext cx="854393" cy="978218"/>
                          </a:xfrm>
                          <a:prstGeom prst="rect">
                            <a:avLst/>
                          </a:prstGeom>
                        </pic:spPr>
                      </pic:pic>
                    </a:graphicData>
                  </a:graphic>
                </wp:inline>
              </w:drawing>
            </w:r>
          </w:p>
        </w:tc>
        <w:tc>
          <w:tcPr>
            <w:tcW w:w="2715"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955929" cy="807339"/>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
                          <a:srcRect/>
                          <a:stretch>
                            <a:fillRect/>
                          </a:stretch>
                        </pic:blipFill>
                        <pic:spPr bwMode="auto">
                          <a:xfrm>
                            <a:off x="0" y="0"/>
                            <a:ext cx="955929" cy="807339"/>
                          </a:xfrm>
                          <a:prstGeom prst="rect">
                            <a:avLst/>
                          </a:prstGeom>
                        </pic:spPr>
                      </pic:pic>
                    </a:graphicData>
                  </a:graphic>
                </wp:inline>
              </w:drawing>
            </w:r>
          </w:p>
        </w:tc>
        <w:tc>
          <w:tcPr>
            <w:tcW w:w="2010"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475774" cy="912971"/>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
                          <a:srcRect/>
                          <a:stretch>
                            <a:fillRect/>
                          </a:stretch>
                        </pic:blipFill>
                        <pic:spPr bwMode="auto">
                          <a:xfrm>
                            <a:off x="0" y="0"/>
                            <a:ext cx="475774" cy="912971"/>
                          </a:xfrm>
                          <a:prstGeom prst="rect">
                            <a:avLst/>
                          </a:prstGeom>
                        </pic:spPr>
                      </pic:pic>
                    </a:graphicData>
                  </a:graphic>
                </wp:inline>
              </w:drawing>
            </w:r>
          </w:p>
        </w:tc>
      </w:tr>
      <w:tr w:rsidR="00715109">
        <w:trPr>
          <w:jc w:val="center"/>
        </w:trPr>
        <w:tc>
          <w:tcPr>
            <w:tcW w:w="70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收集方法</w:t>
            </w:r>
          </w:p>
        </w:tc>
        <w:tc>
          <w:tcPr>
            <w:tcW w:w="28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向上排空气法、排水法</w:t>
            </w:r>
          </w:p>
        </w:tc>
        <w:tc>
          <w:tcPr>
            <w:tcW w:w="27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向下排空气法、排水法</w:t>
            </w:r>
          </w:p>
        </w:tc>
        <w:tc>
          <w:tcPr>
            <w:tcW w:w="20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向上排空气法</w:t>
            </w:r>
          </w:p>
        </w:tc>
      </w:tr>
      <w:tr w:rsidR="00715109">
        <w:trPr>
          <w:jc w:val="center"/>
        </w:trPr>
        <w:tc>
          <w:tcPr>
            <w:tcW w:w="70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检验方法</w:t>
            </w:r>
          </w:p>
        </w:tc>
        <w:tc>
          <w:tcPr>
            <w:tcW w:w="28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将带火星的木条伸入集气瓶中，若木条复燃，则气体是</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p>
        </w:tc>
        <w:tc>
          <w:tcPr>
            <w:tcW w:w="27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点燃，若发出</w:t>
            </w:r>
            <w:proofErr w:type="gramStart"/>
            <w:r>
              <w:rPr>
                <w:rFonts w:hAnsi="Times New Roman"/>
              </w:rPr>
              <w:t>爆</w:t>
            </w:r>
            <w:proofErr w:type="gramEnd"/>
            <w:r>
              <w:rPr>
                <w:rFonts w:hAnsi="Times New Roman"/>
              </w:rPr>
              <w:t>鸣声，并发出淡蓝色火焰，在火焰上方罩</w:t>
            </w:r>
            <w:proofErr w:type="gramStart"/>
            <w:r>
              <w:rPr>
                <w:rFonts w:hAnsi="Times New Roman"/>
              </w:rPr>
              <w:t>一</w:t>
            </w:r>
            <w:proofErr w:type="gramEnd"/>
            <w:r>
              <w:rPr>
                <w:rFonts w:hAnsi="Times New Roman"/>
              </w:rPr>
              <w:t>干冷的烧杯，烧杯内壁有水珠生成，则该气体是</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p>
        </w:tc>
        <w:tc>
          <w:tcPr>
            <w:tcW w:w="20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将气体通入澄清石灰水中，若澄清石灰水变浑浊，则说明该气体是</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p>
        </w:tc>
      </w:tr>
    </w:tbl>
    <w:p w:rsidR="00715109" w:rsidRDefault="007A43E5">
      <w:pPr>
        <w:pStyle w:val="4"/>
      </w:pPr>
      <w:r>
        <w:t>难点</w:t>
      </w:r>
      <w:r>
        <w:t xml:space="preserve">1 </w:t>
      </w:r>
      <w:r>
        <w:t>二氧化碳气体的净化与干燥</w:t>
      </w:r>
    </w:p>
    <w:p w:rsidR="00715109" w:rsidRDefault="00A96AC2" w:rsidP="00A96AC2">
      <w:pPr>
        <w:ind w:firstLine="440"/>
      </w:pPr>
      <w:r>
        <w:t>根据图</w:t>
      </w:r>
      <w:r>
        <w:t>1-3-5</w:t>
      </w:r>
      <w:r>
        <w:t>所示装置回答问题。</w:t>
      </w:r>
    </w:p>
    <w:p w:rsidR="00A96AC2" w:rsidRDefault="00A96AC2">
      <w:pPr>
        <w:ind w:firstLine="440"/>
      </w:pPr>
    </w:p>
    <w:p w:rsidR="00715109" w:rsidRDefault="007A43E5">
      <w:pPr>
        <w:jc w:val="center"/>
      </w:pPr>
      <w:r>
        <w:rPr>
          <w:noProof/>
        </w:rPr>
        <w:drawing>
          <wp:anchor distT="0" distB="0" distL="0" distR="0" simplePos="0" relativeHeight="1857994" behindDoc="0" locked="0" layoutInCell="1" allowOverlap="0">
            <wp:simplePos x="0" y="0"/>
            <wp:positionH relativeFrom="margin">
              <wp:align>center</wp:align>
            </wp:positionH>
            <wp:positionV relativeFrom="line">
              <wp:posOffset>0</wp:posOffset>
            </wp:positionV>
            <wp:extent cx="4572000" cy="1857994"/>
            <wp:effectExtent l="0" t="0" r="0" b="0"/>
            <wp:wrapTopAndBottom distT="0" dist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
                    <a:srcRect/>
                    <a:stretch>
                      <a:fillRect/>
                    </a:stretch>
                  </pic:blipFill>
                  <pic:spPr bwMode="auto">
                    <a:xfrm>
                      <a:off x="0" y="0"/>
                      <a:ext cx="4572000" cy="1857994"/>
                    </a:xfrm>
                    <a:prstGeom prst="rect">
                      <a:avLst/>
                    </a:prstGeom>
                  </pic:spPr>
                </pic:pic>
              </a:graphicData>
            </a:graphic>
          </wp:anchor>
        </w:drawing>
      </w:r>
    </w:p>
    <w:p w:rsidR="00715109" w:rsidRDefault="007A43E5" w:rsidP="00CB52D6">
      <w:pPr>
        <w:jc w:val="center"/>
      </w:pPr>
      <w:r>
        <w:t>图</w:t>
      </w:r>
      <w:r>
        <w:t>1-3-5</w:t>
      </w:r>
    </w:p>
    <w:p w:rsidR="00715109" w:rsidRDefault="007A43E5">
      <w:r>
        <w:t>（</w:t>
      </w:r>
      <w:r>
        <w:t>1</w:t>
      </w:r>
      <w:r>
        <w:t>）</w:t>
      </w:r>
      <w:r>
        <w:t xml:space="preserve"> </w:t>
      </w:r>
      <w:r>
        <w:t>图甲中饱和碳酸氢钠溶液的作用：</w:t>
      </w:r>
      <w:r>
        <w:rPr>
          <w:color w:val="FF0000"/>
          <w:u w:val="single" w:color="000000"/>
        </w:rPr>
        <w:t>除去</w:t>
      </w:r>
      <m:oMath>
        <m:r>
          <m:rPr>
            <m:sty m:val="p"/>
          </m:rPr>
          <w:rPr>
            <w:rFonts w:ascii="Cambria Math" w:eastAsia="Cambria Math" w:hAnsi="Cambria Math" w:cs="Cambria Math"/>
            <w:color w:val="FF0000"/>
            <w:u w:val="single" w:color="000000"/>
          </w:rPr>
          <m:t>HCl</m:t>
        </m:r>
      </m:oMath>
      <w:r>
        <w:t xml:space="preserve"> </w:t>
      </w:r>
      <w:r>
        <w:rPr>
          <w:color w:val="FF0000"/>
          <w:u w:val="single" w:color="000000"/>
        </w:rPr>
        <w:t>气体</w:t>
      </w:r>
      <w:r>
        <w:t>。</w:t>
      </w:r>
    </w:p>
    <w:p w:rsidR="00715109" w:rsidRDefault="007A43E5">
      <w:r>
        <w:t>（</w:t>
      </w:r>
      <w:r>
        <w:t>2</w:t>
      </w:r>
      <w:r>
        <w:t>）</w:t>
      </w:r>
      <w:r>
        <w:t xml:space="preserve"> </w:t>
      </w:r>
      <w:r>
        <w:t>图甲中浓硫酸的作用：</w:t>
      </w:r>
      <w:r>
        <w:rPr>
          <w:color w:val="FF0000"/>
          <w:u w:val="single" w:color="000000"/>
        </w:rPr>
        <w:t>干燥气体</w:t>
      </w:r>
      <w:r>
        <w:t>。</w:t>
      </w:r>
    </w:p>
    <w:p w:rsidR="00715109" w:rsidRDefault="007A43E5">
      <w:r>
        <w:t>（</w:t>
      </w:r>
      <w:r>
        <w:t>3</w:t>
      </w:r>
      <w:r>
        <w:t>）</w:t>
      </w:r>
      <w:r>
        <w:t xml:space="preserve"> </w:t>
      </w:r>
      <w:r>
        <w:t>用图乙所示多功能瓶收集二氧化碳气体时，气体从</w:t>
      </w:r>
      <m:oMath>
        <m:r>
          <m:rPr>
            <m:sty m:val="p"/>
          </m:rPr>
          <w:rPr>
            <w:rFonts w:ascii="Cambria Math" w:eastAsia="Cambria Math" w:hAnsi="Cambria Math" w:cs="Cambria Math"/>
            <w:color w:val="FF0000"/>
            <w:u w:val="single" w:color="000000"/>
          </w:rPr>
          <m:t>a</m:t>
        </m:r>
      </m:oMath>
      <w:r>
        <w:t xml:space="preserve"> </w:t>
      </w:r>
      <w:r>
        <w:t>导管口进入。</w:t>
      </w:r>
      <w:proofErr w:type="gramStart"/>
      <w:r>
        <w:t>验满的</w:t>
      </w:r>
      <w:proofErr w:type="gramEnd"/>
      <w:r>
        <w:t>方法：将</w:t>
      </w:r>
      <w:r>
        <w:rPr>
          <w:color w:val="FF0000"/>
          <w:u w:val="single" w:color="000000"/>
        </w:rPr>
        <w:t>燃着</w:t>
      </w:r>
      <w:r>
        <w:t>的木条放在</w:t>
      </w:r>
      <m:oMath>
        <m:r>
          <m:rPr>
            <m:sty m:val="p"/>
          </m:rPr>
          <w:rPr>
            <w:rFonts w:ascii="Cambria Math" w:eastAsia="Cambria Math" w:hAnsi="Cambria Math" w:cs="Cambria Math"/>
            <w:color w:val="FF0000"/>
            <w:u w:val="single" w:color="000000"/>
          </w:rPr>
          <m:t>b</m:t>
        </m:r>
      </m:oMath>
      <w:r>
        <w:t xml:space="preserve"> </w:t>
      </w:r>
      <w:r>
        <w:t>导管口，观察到</w:t>
      </w:r>
      <w:r>
        <w:rPr>
          <w:color w:val="FF0000"/>
          <w:u w:val="single" w:color="000000"/>
        </w:rPr>
        <w:t>木条熄灭</w:t>
      </w:r>
      <w:r>
        <w:t>，则已收集满。</w:t>
      </w:r>
    </w:p>
    <w:p w:rsidR="00715109" w:rsidRDefault="007A43E5">
      <w:pPr>
        <w:ind w:firstLine="440"/>
      </w:pPr>
      <w:r>
        <w:rPr>
          <w:b/>
          <w:bCs/>
        </w:rPr>
        <w:t>【温馨提示】</w:t>
      </w:r>
      <w:r>
        <w:t>（</w:t>
      </w:r>
      <w:r>
        <w:t>1</w:t>
      </w:r>
      <w:r>
        <w:t>）除去二氧化碳中的氯化氢气体，不能用氢氧化钠溶液，因为氢氧化钠溶液可以和二氧化碳反应。（</w:t>
      </w:r>
      <w:r>
        <w:t>2</w:t>
      </w:r>
      <w:r>
        <w:t>）当杂质中有水分时，除去水分要放到最后一步进行。</w:t>
      </w:r>
    </w:p>
    <w:p w:rsidR="00715109" w:rsidRDefault="007A43E5">
      <w:pPr>
        <w:pStyle w:val="4"/>
      </w:pPr>
      <w:r>
        <w:lastRenderedPageBreak/>
        <w:t>难点</w:t>
      </w:r>
      <w:r>
        <w:t xml:space="preserve">2 </w:t>
      </w:r>
      <m:oMath>
        <m:sSub>
          <m:sSubPr>
            <m:ctrlPr>
              <w:rPr>
                <w:rFonts w:ascii="Cambria Math" w:eastAsia="Cambria Math" w:hAnsi="Cambria Math" w:cs="Cambria Math"/>
                <w:color w:val="000000"/>
              </w:rPr>
            </m:ctrlPr>
          </m:sSubPr>
          <m:e>
            <m:r>
              <m:rPr>
                <m:sty m:val="b"/>
              </m:rPr>
              <w:rPr>
                <w:rFonts w:ascii="Cambria Math" w:eastAsia="Cambria Math" w:hAnsi="Cambria Math" w:cs="Cambria Math"/>
                <w:color w:val="000000"/>
              </w:rPr>
              <m:t>CO</m:t>
            </m:r>
          </m:e>
          <m:sub>
            <m:r>
              <m:rPr>
                <m:sty m:val="bi"/>
              </m:rPr>
              <w:rPr>
                <w:rFonts w:ascii="Cambria Math" w:eastAsia="Cambria Math" w:hAnsi="Cambria Math" w:cs="Cambria Math"/>
                <w:color w:val="000000"/>
              </w:rPr>
              <m:t>2</m:t>
            </m:r>
          </m:sub>
        </m:sSub>
      </m:oMath>
      <w:r>
        <w:t xml:space="preserve"> </w:t>
      </w:r>
      <w:r>
        <w:t>与</w:t>
      </w:r>
      <m:oMath>
        <m:r>
          <m:rPr>
            <m:sty m:val="b"/>
          </m:rPr>
          <w:rPr>
            <w:rFonts w:ascii="Cambria Math" w:eastAsia="Cambria Math" w:hAnsi="Cambria Math" w:cs="Cambria Math"/>
            <w:color w:val="000000"/>
          </w:rPr>
          <m:t>CO</m:t>
        </m:r>
      </m:oMath>
      <w:r>
        <w:t xml:space="preserve"> </w:t>
      </w:r>
      <w:r>
        <w:t>的鉴别与除杂</w:t>
      </w:r>
    </w:p>
    <w:p w:rsidR="00715109" w:rsidRDefault="007A43E5">
      <w:r>
        <w:t xml:space="preserve">1. </w:t>
      </w:r>
      <m:oMath>
        <m:r>
          <m:rPr>
            <m:sty m:val="p"/>
          </m:rPr>
          <w:rPr>
            <w:rFonts w:ascii="Cambria Math" w:eastAsia="Cambria Math" w:hAnsi="Cambria Math" w:cs="Cambria Math"/>
          </w:rPr>
          <m:t>CO</m:t>
        </m:r>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化学性质差异大的原因：</w:t>
      </w:r>
      <w:r w:rsidR="00F55758" w:rsidRPr="00F55758">
        <w:rPr>
          <w:color w:val="FF0000"/>
          <w:u w:val="single"/>
        </w:rPr>
        <w:t>分子构成不同</w:t>
      </w:r>
      <w:r>
        <w:t>。</w:t>
      </w:r>
    </w:p>
    <w:p w:rsidR="00715109" w:rsidRDefault="007A43E5">
      <w:pPr>
        <w:ind w:firstLine="440"/>
      </w:pPr>
      <w:r>
        <w:t>鉴别</w:t>
      </w:r>
      <m:oMath>
        <m:r>
          <m:rPr>
            <m:sty m:val="p"/>
          </m:rPr>
          <w:rPr>
            <w:rFonts w:ascii="Cambria Math" w:eastAsia="Cambria Math" w:hAnsi="Cambria Math" w:cs="Cambria Math"/>
          </w:rPr>
          <m:t>CO</m:t>
        </m:r>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的化学方法及现象：</w:t>
      </w:r>
    </w:p>
    <w:p w:rsidR="00715109" w:rsidRDefault="007A43E5">
      <w:r>
        <w:t>（</w:t>
      </w:r>
      <w:r>
        <w:t>1</w:t>
      </w:r>
      <w:r>
        <w:t>）</w:t>
      </w:r>
      <w:r>
        <w:t xml:space="preserve"> </w:t>
      </w:r>
      <w:r>
        <w:rPr>
          <w:color w:val="FF0000"/>
          <w:u w:val="single" w:color="000000"/>
        </w:rPr>
        <w:t>通入紫色石蕊溶液中，</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能使紫色石蕊溶液变红，</w:t>
      </w:r>
      <m:oMath>
        <m:r>
          <m:rPr>
            <m:sty m:val="p"/>
          </m:rPr>
          <w:rPr>
            <w:rFonts w:ascii="Cambria Math" w:eastAsia="Cambria Math" w:hAnsi="Cambria Math" w:cs="Cambria Math"/>
            <w:color w:val="FF0000"/>
            <w:u w:val="single" w:color="000000"/>
          </w:rPr>
          <m:t>CO</m:t>
        </m:r>
      </m:oMath>
      <w:r>
        <w:t xml:space="preserve"> </w:t>
      </w:r>
      <w:r>
        <w:rPr>
          <w:color w:val="FF0000"/>
          <w:u w:val="single" w:color="000000"/>
        </w:rPr>
        <w:t>无现象</w:t>
      </w:r>
      <w:r>
        <w:t>。</w:t>
      </w:r>
    </w:p>
    <w:p w:rsidR="00715109" w:rsidRDefault="007A43E5">
      <w:r>
        <w:t>（</w:t>
      </w:r>
      <w:r>
        <w:t>2</w:t>
      </w:r>
      <w:r>
        <w:t>）</w:t>
      </w:r>
      <w:r>
        <w:t xml:space="preserve"> </w:t>
      </w:r>
      <w:r>
        <w:rPr>
          <w:color w:val="FF0000"/>
          <w:u w:val="single" w:color="000000"/>
        </w:rPr>
        <w:t>通入澄清石灰水中，</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能使澄清石灰水变浑浊，</w:t>
      </w:r>
      <m:oMath>
        <m:r>
          <m:rPr>
            <m:sty m:val="p"/>
          </m:rPr>
          <w:rPr>
            <w:rFonts w:ascii="Cambria Math" w:eastAsia="Cambria Math" w:hAnsi="Cambria Math" w:cs="Cambria Math"/>
            <w:color w:val="FF0000"/>
            <w:u w:val="single" w:color="000000"/>
          </w:rPr>
          <m:t>CO</m:t>
        </m:r>
      </m:oMath>
      <w:r>
        <w:t xml:space="preserve"> </w:t>
      </w:r>
      <w:r>
        <w:rPr>
          <w:color w:val="FF0000"/>
          <w:u w:val="single" w:color="000000"/>
        </w:rPr>
        <w:t>无现象</w:t>
      </w:r>
      <w:r>
        <w:t>。</w:t>
      </w:r>
    </w:p>
    <w:p w:rsidR="00715109" w:rsidRDefault="007A43E5">
      <w:r>
        <w:t>（</w:t>
      </w:r>
      <w:r>
        <w:t>3</w:t>
      </w:r>
      <w:r>
        <w:t>）</w:t>
      </w:r>
      <w:r>
        <w:t xml:space="preserve"> </w:t>
      </w:r>
      <w:r>
        <w:rPr>
          <w:color w:val="FF0000"/>
          <w:u w:val="single" w:color="000000"/>
        </w:rPr>
        <w:t>通过灼热的氧化铜，</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无现象，</w:t>
      </w:r>
      <m:oMath>
        <m:r>
          <m:rPr>
            <m:sty m:val="p"/>
          </m:rPr>
          <w:rPr>
            <w:rFonts w:ascii="Cambria Math" w:eastAsia="Cambria Math" w:hAnsi="Cambria Math" w:cs="Cambria Math"/>
            <w:color w:val="FF0000"/>
            <w:u w:val="single" w:color="000000"/>
          </w:rPr>
          <m:t>CO</m:t>
        </m:r>
      </m:oMath>
      <w:r>
        <w:t xml:space="preserve"> </w:t>
      </w:r>
      <w:r>
        <w:rPr>
          <w:color w:val="FF0000"/>
          <w:u w:val="single" w:color="000000"/>
        </w:rPr>
        <w:t>能使黑色氧化铜变红</w:t>
      </w:r>
      <w:r>
        <w:t>。</w:t>
      </w:r>
    </w:p>
    <w:p w:rsidR="00715109" w:rsidRDefault="007A43E5">
      <w:r>
        <w:t>（</w:t>
      </w:r>
      <w:r>
        <w:t>4</w:t>
      </w:r>
      <w:r>
        <w:t>）</w:t>
      </w:r>
      <w:r>
        <w:t xml:space="preserve"> </w:t>
      </w:r>
      <w:r>
        <w:rPr>
          <w:color w:val="FF0000"/>
          <w:u w:val="single" w:color="000000"/>
        </w:rPr>
        <w:t>伸入燃着的木条，</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能使燃着的木条熄灭，</w:t>
      </w:r>
      <m:oMath>
        <m:r>
          <m:rPr>
            <m:sty m:val="p"/>
          </m:rPr>
          <w:rPr>
            <w:rFonts w:ascii="Cambria Math" w:eastAsia="Cambria Math" w:hAnsi="Cambria Math" w:cs="Cambria Math"/>
            <w:color w:val="FF0000"/>
            <w:u w:val="single" w:color="000000"/>
          </w:rPr>
          <m:t>CO</m:t>
        </m:r>
      </m:oMath>
      <w:r>
        <w:t xml:space="preserve"> </w:t>
      </w:r>
      <w:r>
        <w:rPr>
          <w:color w:val="FF0000"/>
          <w:u w:val="single" w:color="000000"/>
        </w:rPr>
        <w:t>燃烧发出淡蓝色火焰</w:t>
      </w:r>
      <w:r>
        <w:t>。</w:t>
      </w:r>
    </w:p>
    <w:p w:rsidR="00715109" w:rsidRDefault="007A43E5">
      <w:r>
        <w:t xml:space="preserve">2. </w:t>
      </w:r>
      <w:r>
        <w:t>除杂（括号内物质为杂质）</w:t>
      </w:r>
    </w:p>
    <w:p w:rsidR="00715109" w:rsidRDefault="007A43E5">
      <w:pPr>
        <w:ind w:firstLine="440"/>
      </w:pPr>
      <m:oMath>
        <m:r>
          <m:rPr>
            <m:sty m:val="p"/>
          </m:rPr>
          <w:rPr>
            <w:rFonts w:ascii="Cambria Math" w:eastAsia="Cambria Math" w:hAnsi="Cambria Math" w:cs="Cambria Math"/>
          </w:rPr>
          <m:t>CO</m:t>
        </m:r>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e>
        </m:d>
      </m:oMath>
      <w:r>
        <w:t xml:space="preserve"> </w:t>
      </w:r>
      <w:r>
        <w:t>选用试剂：</w:t>
      </w:r>
      <w:r>
        <w:rPr>
          <w:color w:val="FF0000"/>
          <w:u w:val="single" w:color="000000"/>
        </w:rPr>
        <w:t>氢氧化钠溶液</w:t>
      </w:r>
      <w:r>
        <w:t>。</w:t>
      </w:r>
    </w:p>
    <w:p w:rsidR="00715109" w:rsidRDefault="0051683F">
      <w:pPr>
        <w:ind w:firstLine="440"/>
      </w:pP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d>
          <m:dPr>
            <m:ctrlPr>
              <w:rPr>
                <w:rFonts w:ascii="Cambria Math" w:eastAsia="Cambria Math" w:hAnsi="Cambria Math" w:cs="Cambria Math"/>
              </w:rPr>
            </m:ctrlPr>
          </m:dPr>
          <m:e>
            <m:r>
              <m:rPr>
                <m:sty m:val="p"/>
              </m:rPr>
              <w:rPr>
                <w:rFonts w:ascii="Cambria Math" w:eastAsia="Cambria Math" w:hAnsi="Cambria Math" w:cs="Cambria Math"/>
              </w:rPr>
              <m:t>CO</m:t>
            </m:r>
          </m:e>
        </m:d>
      </m:oMath>
      <w:r w:rsidR="007A43E5">
        <w:t xml:space="preserve"> </w:t>
      </w:r>
      <w:r w:rsidR="007A43E5">
        <w:t>选用试剂：</w:t>
      </w:r>
      <w:r w:rsidR="007A43E5">
        <w:rPr>
          <w:color w:val="FF0000"/>
          <w:u w:val="single" w:color="000000"/>
        </w:rPr>
        <w:t>灼热的氧化铜</w:t>
      </w:r>
      <w:r w:rsidR="007A43E5">
        <w:t>。</w:t>
      </w:r>
    </w:p>
    <w:p w:rsidR="00715109" w:rsidRDefault="007A43E5">
      <w:pPr>
        <w:pStyle w:val="4"/>
      </w:pPr>
      <w:r>
        <w:t>易混淆点</w:t>
      </w:r>
      <w:r>
        <w:t>1</w:t>
      </w:r>
    </w:p>
    <w:p w:rsidR="00715109" w:rsidRDefault="007A43E5">
      <w:pPr>
        <w:ind w:firstLine="440"/>
      </w:pPr>
      <w:r>
        <w:t>1.</w:t>
      </w:r>
      <w:r>
        <w:t>在煤炉上放一盆水，是不能防止煤气中毒的，因为</w:t>
      </w:r>
      <m:oMath>
        <m:r>
          <m:rPr>
            <m:sty m:val="p"/>
          </m:rPr>
          <w:rPr>
            <w:rFonts w:ascii="Cambria Math" w:eastAsia="Cambria Math" w:hAnsi="Cambria Math" w:cs="Cambria Math"/>
          </w:rPr>
          <m:t>CO</m:t>
        </m:r>
      </m:oMath>
      <w:r>
        <w:t xml:space="preserve"> </w:t>
      </w:r>
      <w:r>
        <w:t>不溶于水。</w:t>
      </w:r>
    </w:p>
    <w:p w:rsidR="00715109" w:rsidRDefault="007A43E5">
      <w:pPr>
        <w:ind w:firstLine="440"/>
      </w:pPr>
      <w:r>
        <w:t>2.</w:t>
      </w:r>
      <w:r>
        <w:t>将二氧化碳通入紫色石蕊溶液中，溶液变红，不能说明二氧化碳显酸性，而是二氧化碳和水反应生成的碳酸显酸性。</w:t>
      </w:r>
    </w:p>
    <w:p w:rsidR="00715109" w:rsidRDefault="007A43E5">
      <w:pPr>
        <w:pStyle w:val="4"/>
      </w:pPr>
      <w:r>
        <w:t>易混淆点</w:t>
      </w:r>
      <w:r>
        <w:t>2</w:t>
      </w:r>
    </w:p>
    <w:p w:rsidR="00715109" w:rsidRDefault="007A43E5">
      <w:pPr>
        <w:ind w:firstLine="440"/>
      </w:pPr>
      <w:r>
        <w:t>1.</w:t>
      </w:r>
      <w:r>
        <w:t>除去</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中含有的</w:t>
      </w:r>
      <m:oMath>
        <m:r>
          <m:rPr>
            <m:sty m:val="p"/>
          </m:rPr>
          <w:rPr>
            <w:rFonts w:ascii="Cambria Math" w:eastAsia="Cambria Math" w:hAnsi="Cambria Math" w:cs="Cambria Math"/>
          </w:rPr>
          <m:t>CO</m:t>
        </m:r>
      </m:oMath>
      <w:r>
        <w:t xml:space="preserve"> </w:t>
      </w:r>
      <w:r>
        <w:t>时，不能通过点燃的方式除杂，可以通过灼热的氧化铜除杂。</w:t>
      </w:r>
    </w:p>
    <w:p w:rsidR="00715109" w:rsidRDefault="007A43E5">
      <w:pPr>
        <w:ind w:firstLine="440"/>
      </w:pPr>
      <w:r>
        <w:t>2.</w:t>
      </w:r>
      <w:r>
        <w:t>除去</w:t>
      </w:r>
      <m:oMath>
        <m:r>
          <m:rPr>
            <m:sty m:val="p"/>
          </m:rPr>
          <w:rPr>
            <w:rFonts w:ascii="Cambria Math" w:eastAsia="Cambria Math" w:hAnsi="Cambria Math" w:cs="Cambria Math"/>
          </w:rPr>
          <m:t>CO</m:t>
        </m:r>
      </m:oMath>
      <w:r>
        <w:t xml:space="preserve"> </w:t>
      </w:r>
      <w:r>
        <w:t>中含有的</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时</w:t>
      </w:r>
      <w:r>
        <w:t>,</w:t>
      </w:r>
      <w:r>
        <w:t>可以用澄清石灰水</w:t>
      </w:r>
      <w:r>
        <w:t>,</w:t>
      </w:r>
      <w:r>
        <w:t>也可以用灼热的木炭。</w:t>
      </w:r>
    </w:p>
    <w:p w:rsidR="00715109" w:rsidRDefault="007A43E5">
      <w:pPr>
        <w:pStyle w:val="3"/>
      </w:pPr>
      <w:r>
        <w:rPr>
          <w:noProof/>
        </w:rPr>
        <w:drawing>
          <wp:inline distT="0" distB="0" distL="0" distR="0">
            <wp:extent cx="3571875" cy="693568"/>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CB52D6" w:rsidRDefault="007A43E5" w:rsidP="00F55758">
      <w:pPr>
        <w:pStyle w:val="a7"/>
        <w:numPr>
          <w:ilvl w:val="0"/>
          <w:numId w:val="2"/>
        </w:numPr>
        <w:ind w:firstLineChars="0"/>
      </w:pPr>
      <w:r w:rsidRPr="00F55758">
        <w:rPr>
          <w:rFonts w:ascii="KaiTi" w:eastAsia="KaiTi" w:hAnsi="KaiTi" w:cs="KaiTi"/>
        </w:rPr>
        <w:t>[2022·陕西中考]</w:t>
      </w:r>
      <w:r>
        <w:t>某工业尾气中可能含有</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w:t>
      </w:r>
      <m:oMath>
        <m:r>
          <m:rPr>
            <m:sty m:val="p"/>
          </m:rPr>
          <w:rPr>
            <w:rFonts w:ascii="Cambria Math" w:eastAsia="Cambria Math" w:hAnsi="Cambria Math" w:cs="Cambria Math"/>
          </w:rPr>
          <m:t>CO</m:t>
        </m:r>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中的一种或几种，为检验其成分，小</w:t>
      </w:r>
      <w:proofErr w:type="gramStart"/>
      <w:r>
        <w:t>明同学</w:t>
      </w:r>
      <w:proofErr w:type="gramEnd"/>
      <w:r>
        <w:t>按图</w:t>
      </w:r>
      <w:r>
        <w:t>1-3-6</w:t>
      </w:r>
      <w:r>
        <w:t>所示装置进行实验时，观察到黑色固体变</w:t>
      </w:r>
    </w:p>
    <w:p w:rsidR="00CB52D6" w:rsidRDefault="00CB52D6" w:rsidP="00CB52D6">
      <w:pPr>
        <w:pStyle w:val="a7"/>
        <w:ind w:left="360" w:firstLineChars="0" w:firstLine="0"/>
      </w:pPr>
      <w:r>
        <w:t>红，澄清石灰水变浑浊，由此实验现象得出尾气的组成情况可能有</w:t>
      </w:r>
      <w:r>
        <w:t xml:space="preserve">( </w:t>
      </w:r>
      <w:r>
        <w:rPr>
          <w:color w:val="FF0000"/>
        </w:rPr>
        <w:t>D</w:t>
      </w:r>
      <w:r>
        <w:t xml:space="preserve"> )</w:t>
      </w:r>
    </w:p>
    <w:p w:rsidR="00F55758" w:rsidRDefault="00F55758" w:rsidP="00CB52D6"/>
    <w:p w:rsidR="00715109" w:rsidRDefault="007A43E5">
      <w:r>
        <w:rPr>
          <w:noProof/>
        </w:rPr>
        <w:drawing>
          <wp:anchor distT="0" distB="0" distL="0" distR="0" simplePos="0" relativeHeight="1225709" behindDoc="0" locked="0" layoutInCell="1" allowOverlap="0" wp14:anchorId="173436F8" wp14:editId="492D8F0D">
            <wp:simplePos x="0" y="0"/>
            <wp:positionH relativeFrom="margin">
              <wp:align>center</wp:align>
            </wp:positionH>
            <wp:positionV relativeFrom="line">
              <wp:posOffset>0</wp:posOffset>
            </wp:positionV>
            <wp:extent cx="4410075" cy="1225709"/>
            <wp:effectExtent l="0" t="0" r="0" b="0"/>
            <wp:wrapTopAndBottom distT="0" dist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
                    <a:srcRect/>
                    <a:stretch>
                      <a:fillRect/>
                    </a:stretch>
                  </pic:blipFill>
                  <pic:spPr bwMode="auto">
                    <a:xfrm>
                      <a:off x="0" y="0"/>
                      <a:ext cx="4410075" cy="1225709"/>
                    </a:xfrm>
                    <a:prstGeom prst="rect">
                      <a:avLst/>
                    </a:prstGeom>
                  </pic:spPr>
                </pic:pic>
              </a:graphicData>
            </a:graphic>
          </wp:anchor>
        </w:drawing>
      </w:r>
    </w:p>
    <w:p w:rsidR="00715109" w:rsidRDefault="007A43E5" w:rsidP="00B75271">
      <w:pPr>
        <w:jc w:val="center"/>
      </w:pPr>
      <w:r>
        <w:t>图</w:t>
      </w:r>
      <w:r>
        <w:t>1-3-6</w:t>
      </w:r>
    </w:p>
    <w:p w:rsidR="00715109" w:rsidRDefault="007A43E5">
      <w:pPr>
        <w:tabs>
          <w:tab w:val="left" w:pos="2138"/>
          <w:tab w:val="left" w:pos="4277"/>
          <w:tab w:val="left" w:pos="6415"/>
        </w:tabs>
      </w:pPr>
      <w:r>
        <w:lastRenderedPageBreak/>
        <w:t xml:space="preserve">A. </w:t>
      </w:r>
      <m:oMath>
        <m:r>
          <w:rPr>
            <w:rFonts w:ascii="Cambria Math" w:eastAsia="Cambria Math" w:hAnsi="Cambria Math" w:cs="Cambria Math"/>
          </w:rPr>
          <m:t>2</m:t>
        </m:r>
      </m:oMath>
      <w:r>
        <w:t xml:space="preserve"> </w:t>
      </w:r>
      <w:r>
        <w:t>种</w:t>
      </w:r>
      <w:r>
        <w:tab/>
        <w:t xml:space="preserve">B. </w:t>
      </w:r>
      <m:oMath>
        <m:r>
          <w:rPr>
            <w:rFonts w:ascii="Cambria Math" w:eastAsia="Cambria Math" w:hAnsi="Cambria Math" w:cs="Cambria Math"/>
          </w:rPr>
          <m:t>3</m:t>
        </m:r>
      </m:oMath>
      <w:r>
        <w:t xml:space="preserve"> </w:t>
      </w:r>
      <w:r>
        <w:t>种</w:t>
      </w:r>
      <w:r>
        <w:tab/>
        <w:t xml:space="preserve">C. </w:t>
      </w:r>
      <m:oMath>
        <m:r>
          <w:rPr>
            <w:rFonts w:ascii="Cambria Math" w:eastAsia="Cambria Math" w:hAnsi="Cambria Math" w:cs="Cambria Math"/>
          </w:rPr>
          <m:t>4</m:t>
        </m:r>
      </m:oMath>
      <w:r>
        <w:t xml:space="preserve"> </w:t>
      </w:r>
      <w:r>
        <w:t>种</w:t>
      </w:r>
      <w:r>
        <w:tab/>
        <w:t xml:space="preserve">D. </w:t>
      </w:r>
      <m:oMath>
        <m:r>
          <w:rPr>
            <w:rFonts w:ascii="Cambria Math" w:eastAsia="Cambria Math" w:hAnsi="Cambria Math" w:cs="Cambria Math"/>
          </w:rPr>
          <m:t>5</m:t>
        </m:r>
      </m:oMath>
      <w:r>
        <w:t xml:space="preserve"> </w:t>
      </w:r>
      <w:r>
        <w:t>种</w:t>
      </w:r>
    </w:p>
    <w:p w:rsidR="00715109" w:rsidRDefault="007A43E5">
      <w:r>
        <w:t xml:space="preserve">2. </w:t>
      </w:r>
      <w:r>
        <w:rPr>
          <w:rFonts w:ascii="KaiTi" w:eastAsia="KaiTi" w:hAnsi="KaiTi" w:cs="KaiTi"/>
        </w:rPr>
        <w:t>[2021·陕西中考]</w:t>
      </w:r>
      <w:r>
        <w:t>温室效应加剧引起的气候异常变化是人类面临的全球性问题。我国由此</w:t>
      </w:r>
      <w:proofErr w:type="gramStart"/>
      <w:r>
        <w:t>提出碳达峰</w:t>
      </w:r>
      <w:proofErr w:type="gramEnd"/>
      <w:r>
        <w:t>和</w:t>
      </w:r>
      <w:proofErr w:type="gramStart"/>
      <w:r>
        <w:t>碳中和</w:t>
      </w:r>
      <w:proofErr w:type="gramEnd"/>
      <w:r>
        <w:t>目标，并将其写入政府工作报告，体现了中国的大国责任与担当。</w:t>
      </w:r>
    </w:p>
    <w:p w:rsidR="00715109" w:rsidRDefault="007A43E5">
      <w:r>
        <w:t>（</w:t>
      </w:r>
      <w:r>
        <w:t>1</w:t>
      </w:r>
      <w:r>
        <w:t>）</w:t>
      </w:r>
      <w:r>
        <w:t xml:space="preserve"> </w:t>
      </w:r>
      <w:proofErr w:type="gramStart"/>
      <w:r>
        <w:t>碳达峰</w:t>
      </w:r>
      <w:proofErr w:type="gramEnd"/>
      <w:r>
        <w:t>与碳中和中的“碳”指的物质是</w:t>
      </w:r>
      <w:r>
        <w:rPr>
          <w:color w:val="FF0000"/>
          <w:u w:val="single" w:color="000000"/>
        </w:rPr>
        <w:t>二氧化碳</w:t>
      </w:r>
      <w:r>
        <w:t>。</w:t>
      </w:r>
    </w:p>
    <w:p w:rsidR="00715109" w:rsidRDefault="007A43E5">
      <w:r>
        <w:t>（</w:t>
      </w:r>
      <w:r>
        <w:t>2</w:t>
      </w:r>
      <w:r>
        <w:t>）</w:t>
      </w:r>
      <w:r>
        <w:t xml:space="preserve"> </w:t>
      </w:r>
      <w:r>
        <w:t>造成温室效应加剧的主要原因是煤、</w:t>
      </w:r>
      <w:r>
        <w:rPr>
          <w:color w:val="FF0000"/>
          <w:u w:val="single" w:color="000000"/>
        </w:rPr>
        <w:t>石油</w:t>
      </w:r>
      <w:r>
        <w:t>和天然气的过度使用。</w:t>
      </w:r>
    </w:p>
    <w:p w:rsidR="00715109" w:rsidRDefault="007A43E5">
      <w:r>
        <w:t>（</w:t>
      </w:r>
      <w:r>
        <w:t>3</w:t>
      </w:r>
      <w:r>
        <w:t>）</w:t>
      </w:r>
      <w:r>
        <w:t xml:space="preserve"> </w:t>
      </w:r>
      <w:r>
        <w:t>植树造林是完成碳中和目标的重要途径，其原理是利用绿色植物的</w:t>
      </w:r>
      <w:r>
        <w:rPr>
          <w:color w:val="FF0000"/>
          <w:u w:val="single" w:color="000000"/>
        </w:rPr>
        <w:t>光合</w:t>
      </w:r>
      <w:r>
        <w:t>作用，以减少大气中的温室气体。</w:t>
      </w:r>
    </w:p>
    <w:p w:rsidR="00715109" w:rsidRDefault="007A43E5">
      <w:r>
        <w:t>（</w:t>
      </w:r>
      <w:r>
        <w:t>4</w:t>
      </w:r>
      <w:r>
        <w:t>）</w:t>
      </w:r>
      <w:r>
        <w:t xml:space="preserve"> </w:t>
      </w:r>
      <w:r>
        <w:t>生活中，良好的行为习惯也有助于完成目标。下列做法不合理的是</w:t>
      </w:r>
      <w:r>
        <w:rPr>
          <w:color w:val="FF0000"/>
          <w:u w:val="single" w:color="000000"/>
        </w:rPr>
        <w:t>C</w:t>
      </w:r>
      <w:r>
        <w:t>（填字母）。</w:t>
      </w:r>
    </w:p>
    <w:p w:rsidR="00715109" w:rsidRDefault="007A43E5">
      <w:r>
        <w:t xml:space="preserve">A. </w:t>
      </w:r>
      <w:r>
        <w:t>不用电器时及时关闭电源</w:t>
      </w:r>
    </w:p>
    <w:p w:rsidR="00715109" w:rsidRDefault="007A43E5">
      <w:r>
        <w:t xml:space="preserve">B. </w:t>
      </w:r>
      <w:r>
        <w:t>外出时多步行或骑自行车</w:t>
      </w:r>
    </w:p>
    <w:p w:rsidR="00715109" w:rsidRDefault="007A43E5">
      <w:r>
        <w:t xml:space="preserve">C. </w:t>
      </w:r>
      <w:r>
        <w:t>产生纸质垃圾时焚烧处理</w:t>
      </w:r>
    </w:p>
    <w:p w:rsidR="00715109" w:rsidRDefault="007A43E5">
      <w:r>
        <w:t xml:space="preserve">3. </w:t>
      </w:r>
      <w:r>
        <w:rPr>
          <w:rFonts w:ascii="KaiTi" w:eastAsia="KaiTi" w:hAnsi="KaiTi" w:cs="KaiTi"/>
        </w:rPr>
        <w:t>[2020·陕西中考]</w:t>
      </w:r>
      <w:r>
        <w:t>文房四宝“笔、墨、纸、砚”承载着优秀的中华传统文化。</w:t>
      </w:r>
    </w:p>
    <w:p w:rsidR="00715109" w:rsidRDefault="007A43E5">
      <w:r>
        <w:t>（</w:t>
      </w:r>
      <w:r>
        <w:t>1</w:t>
      </w:r>
      <w:r>
        <w:t>）</w:t>
      </w:r>
      <w:r>
        <w:t xml:space="preserve"> </w:t>
      </w:r>
      <w:r>
        <w:t>用</w:t>
      </w:r>
      <w:proofErr w:type="gramStart"/>
      <w:r>
        <w:t>墨汁写绘的</w:t>
      </w:r>
      <w:proofErr w:type="gramEnd"/>
      <w:r>
        <w:t>字画能从古代保存至今而不褪色，是因为</w:t>
      </w:r>
      <w:proofErr w:type="gramStart"/>
      <w:r>
        <w:t>常温下碳的</w:t>
      </w:r>
      <w:proofErr w:type="gramEnd"/>
      <w:r>
        <w:t>化学性质很</w:t>
      </w:r>
      <w:r>
        <w:rPr>
          <w:color w:val="FF0000"/>
          <w:u w:val="single" w:color="000000"/>
        </w:rPr>
        <w:t>稳定</w:t>
      </w:r>
      <w:r>
        <w:t>。</w:t>
      </w:r>
    </w:p>
    <w:p w:rsidR="00715109" w:rsidRDefault="007A43E5">
      <w:r>
        <w:t>（</w:t>
      </w:r>
      <w:r>
        <w:t>2</w:t>
      </w:r>
      <w:r>
        <w:t>）</w:t>
      </w:r>
      <w:r>
        <w:t xml:space="preserve"> </w:t>
      </w:r>
      <w:r>
        <w:t>砚台产地不同，成分也有差别，但其中的主要成分都</w:t>
      </w:r>
      <w:r>
        <w:rPr>
          <w:color w:val="FF0000"/>
          <w:u w:val="single" w:color="000000"/>
        </w:rPr>
        <w:t>难溶</w:t>
      </w:r>
      <w:r>
        <w:t>（填“易溶”或“难溶”）于水。</w:t>
      </w:r>
    </w:p>
    <w:p w:rsidR="00715109" w:rsidRDefault="007A43E5">
      <w:r>
        <w:t xml:space="preserve">4. </w:t>
      </w:r>
      <w:r>
        <w:rPr>
          <w:rFonts w:ascii="KaiTi" w:eastAsia="KaiTi" w:hAnsi="KaiTi" w:cs="KaiTi"/>
        </w:rPr>
        <w:t>[2020·陕西中考]</w:t>
      </w:r>
      <w:r>
        <w:t>根据如图</w:t>
      </w:r>
      <w:r>
        <w:t>1-3-7</w:t>
      </w:r>
      <w:r>
        <w:t>所示的实验装置回答问题。</w:t>
      </w:r>
    </w:p>
    <w:p w:rsidR="00715109" w:rsidRDefault="007A43E5">
      <w:r>
        <w:rPr>
          <w:noProof/>
        </w:rPr>
        <w:drawing>
          <wp:anchor distT="0" distB="0" distL="0" distR="0" simplePos="0" relativeHeight="1599170" behindDoc="0" locked="0" layoutInCell="1" allowOverlap="0">
            <wp:simplePos x="0" y="0"/>
            <wp:positionH relativeFrom="margin">
              <wp:align>center</wp:align>
            </wp:positionH>
            <wp:positionV relativeFrom="line">
              <wp:posOffset>0</wp:posOffset>
            </wp:positionV>
            <wp:extent cx="3752850" cy="1599170"/>
            <wp:effectExtent l="0" t="0" r="0" b="0"/>
            <wp:wrapTopAndBottom distT="0" dist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
                    <a:srcRect/>
                    <a:stretch>
                      <a:fillRect/>
                    </a:stretch>
                  </pic:blipFill>
                  <pic:spPr bwMode="auto">
                    <a:xfrm>
                      <a:off x="0" y="0"/>
                      <a:ext cx="3752850" cy="1599170"/>
                    </a:xfrm>
                    <a:prstGeom prst="rect">
                      <a:avLst/>
                    </a:prstGeom>
                  </pic:spPr>
                </pic:pic>
              </a:graphicData>
            </a:graphic>
          </wp:anchor>
        </w:drawing>
      </w:r>
    </w:p>
    <w:p w:rsidR="00715109" w:rsidRDefault="007A43E5">
      <w:pPr>
        <w:jc w:val="center"/>
      </w:pPr>
      <w:r>
        <w:t>图</w:t>
      </w:r>
      <w:r>
        <w:t>1-3-7</w:t>
      </w:r>
    </w:p>
    <w:p w:rsidR="00715109" w:rsidRDefault="00715109"/>
    <w:p w:rsidR="00715109" w:rsidRDefault="007A43E5">
      <w:r>
        <w:t>（</w:t>
      </w:r>
      <w:r>
        <w:t>1</w:t>
      </w:r>
      <w:r>
        <w:t>）</w:t>
      </w:r>
      <w:r>
        <w:t xml:space="preserve"> </w:t>
      </w:r>
      <w:r>
        <w:t>用</w:t>
      </w:r>
      <w:r>
        <w:t>C</w:t>
      </w:r>
      <w:r>
        <w:t>装置收集</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时，检验</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已收集满的方法是</w:t>
      </w:r>
      <w:r>
        <w:rPr>
          <w:color w:val="FF0000"/>
          <w:u w:val="single" w:color="000000"/>
        </w:rPr>
        <w:t>将燃着的小木条放在</w:t>
      </w:r>
      <m:oMath>
        <m:r>
          <m:rPr>
            <m:sty m:val="p"/>
          </m:rPr>
          <w:rPr>
            <w:rFonts w:ascii="Cambria Math" w:eastAsia="Cambria Math" w:hAnsi="Cambria Math" w:cs="Cambria Math"/>
            <w:color w:val="FF0000"/>
            <w:u w:val="single" w:color="000000"/>
          </w:rPr>
          <m:t>n</m:t>
        </m:r>
      </m:oMath>
      <w:r>
        <w:t xml:space="preserve"> </w:t>
      </w:r>
      <w:r>
        <w:rPr>
          <w:color w:val="FF0000"/>
          <w:u w:val="single" w:color="000000"/>
        </w:rPr>
        <w:t>导管口处，若小木条熄灭，则说明二氧化碳已收集满</w:t>
      </w:r>
      <w:r>
        <w:t>。</w:t>
      </w:r>
    </w:p>
    <w:p w:rsidR="00715109" w:rsidRDefault="007A43E5">
      <w:r>
        <w:lastRenderedPageBreak/>
        <w:t>（</w:t>
      </w:r>
      <w:r>
        <w:t>2</w:t>
      </w:r>
      <w:r>
        <w:t>）</w:t>
      </w:r>
      <w:r>
        <w:t xml:space="preserve"> </w:t>
      </w:r>
      <w:r>
        <w:t>当气体从</w:t>
      </w:r>
      <m:oMath>
        <m:r>
          <m:rPr>
            <m:sty m:val="p"/>
          </m:rPr>
          <w:rPr>
            <w:rFonts w:ascii="Cambria Math" w:eastAsia="Cambria Math" w:hAnsi="Cambria Math" w:cs="Cambria Math"/>
          </w:rPr>
          <m:t>m</m:t>
        </m:r>
      </m:oMath>
      <w:r>
        <w:t xml:space="preserve"> </w:t>
      </w:r>
      <w:proofErr w:type="gramStart"/>
      <w:r>
        <w:t>端进入</w:t>
      </w:r>
      <w:proofErr w:type="gramEnd"/>
      <w:r>
        <w:t>时，利用</w:t>
      </w:r>
      <w:r>
        <w:t>C</w:t>
      </w:r>
      <w:r>
        <w:t>装置还可以进行许多实验。下列实验设计方案中不可行的是</w:t>
      </w:r>
      <w:r>
        <w:rPr>
          <w:color w:val="FF0000"/>
          <w:u w:val="single" w:color="000000"/>
        </w:rPr>
        <w:t>④</w:t>
      </w:r>
      <w:r>
        <w:t>（填序号）。</w:t>
      </w:r>
    </w:p>
    <w:p w:rsidR="00715109" w:rsidRDefault="007A43E5">
      <w:pPr>
        <w:ind w:firstLine="440"/>
      </w:pPr>
      <w:r>
        <w:t>①</w:t>
      </w:r>
      <w:r>
        <w:t>C</w:t>
      </w:r>
      <w:r>
        <w:t>中盛澄清石灰水时，可以检验实验室制出的二氧化碳气体</w:t>
      </w:r>
    </w:p>
    <w:p w:rsidR="00715109" w:rsidRDefault="007A43E5">
      <w:pPr>
        <w:ind w:firstLine="440"/>
      </w:pPr>
      <w:r>
        <w:t>②</w:t>
      </w:r>
      <w:r>
        <w:t>C</w:t>
      </w:r>
      <w:r>
        <w:t>中盛烧碱溶液时，可以除去一氧化碳中的二氧化碳气体</w:t>
      </w:r>
    </w:p>
    <w:p w:rsidR="00715109" w:rsidRDefault="007A43E5">
      <w:pPr>
        <w:ind w:firstLine="440"/>
      </w:pPr>
      <w:r>
        <w:t>③</w:t>
      </w:r>
      <w:r>
        <w:t>C</w:t>
      </w:r>
      <w:r>
        <w:t>中盛浓硫酸时，可以除去氧气中的水蒸气</w:t>
      </w:r>
    </w:p>
    <w:p w:rsidR="00715109" w:rsidRDefault="007A43E5">
      <w:pPr>
        <w:ind w:firstLine="440"/>
      </w:pPr>
      <w:r>
        <w:t>④</w:t>
      </w:r>
      <w:r>
        <w:t>C</w:t>
      </w:r>
      <w:r>
        <w:t>中盛适量冷水并放入一小块白磷时，可以验证可燃物燃烧的条件</w:t>
      </w:r>
    </w:p>
    <w:p w:rsidR="00715109" w:rsidRDefault="007A43E5">
      <w:pPr>
        <w:pStyle w:val="3"/>
      </w:pPr>
      <w:r>
        <w:rPr>
          <w:noProof/>
        </w:rPr>
        <w:drawing>
          <wp:inline distT="0" distB="0" distL="0" distR="0">
            <wp:extent cx="3181350" cy="60408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[2022·大庆中考]</w:t>
      </w:r>
      <w:r>
        <w:t>我国提出争取在</w:t>
      </w:r>
      <w:r>
        <w:t>2030</w:t>
      </w:r>
      <w:r>
        <w:t>年前</w:t>
      </w:r>
      <w:proofErr w:type="gramStart"/>
      <w:r>
        <w:t>实现碳达峰</w:t>
      </w:r>
      <w:proofErr w:type="gramEnd"/>
      <w:r>
        <w:t>，</w:t>
      </w:r>
      <w:r>
        <w:t>2060</w:t>
      </w:r>
      <w:r>
        <w:t>年前实现碳中和，碳中和是指</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的排放总量和减少总量相当。下列做法不利于实现此目标的是</w:t>
      </w:r>
      <w:r>
        <w:t xml:space="preserve">( </w:t>
      </w:r>
      <w:r>
        <w:rPr>
          <w:color w:val="FF0000"/>
        </w:rPr>
        <w:t>B</w:t>
      </w:r>
      <w:r>
        <w:t xml:space="preserve"> )</w:t>
      </w:r>
    </w:p>
    <w:p w:rsidR="00715109" w:rsidRDefault="007A43E5">
      <w:r>
        <w:t xml:space="preserve">A. </w:t>
      </w:r>
      <w:r>
        <w:t>太阳能、风能等清洁能源代替化石燃料的使用</w:t>
      </w:r>
    </w:p>
    <w:p w:rsidR="00715109" w:rsidRDefault="007A43E5">
      <w:r>
        <w:t xml:space="preserve">B. </w:t>
      </w:r>
      <w:r>
        <w:t>为了实现</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的零排放，大规模开采可燃冰作为新能源</w:t>
      </w:r>
    </w:p>
    <w:p w:rsidR="00715109" w:rsidRDefault="007A43E5">
      <w:r>
        <w:t xml:space="preserve">C. </w:t>
      </w:r>
      <w:r>
        <w:t>大力植树造林，严禁乱砍滥伐森林</w:t>
      </w:r>
    </w:p>
    <w:p w:rsidR="00715109" w:rsidRDefault="007A43E5">
      <w:r>
        <w:t xml:space="preserve">D. </w:t>
      </w:r>
      <w:r>
        <w:t>在日常生活中，倡导低碳生活</w:t>
      </w:r>
    </w:p>
    <w:p w:rsidR="005A26E7" w:rsidRDefault="007A43E5">
      <w:r>
        <w:t xml:space="preserve">2. </w:t>
      </w:r>
      <w:r>
        <w:rPr>
          <w:rFonts w:ascii="KaiTi" w:eastAsia="KaiTi" w:hAnsi="KaiTi" w:cs="KaiTi"/>
        </w:rPr>
        <w:t>[2022·岳阳中考]</w:t>
      </w:r>
      <w:r>
        <w:t>图</w:t>
      </w:r>
      <w:r>
        <w:t>1-3-8</w:t>
      </w:r>
      <w:r>
        <w:t>是实验室制取气体的部分装置示意图。下列说法正</w:t>
      </w:r>
    </w:p>
    <w:p w:rsidR="005A26E7" w:rsidRDefault="005A26E7">
      <w:r>
        <w:t>确的是</w:t>
      </w:r>
      <w:r>
        <w:t xml:space="preserve">( </w:t>
      </w:r>
      <w:r>
        <w:rPr>
          <w:color w:val="FF0000"/>
        </w:rPr>
        <w:t>D</w:t>
      </w:r>
      <w:r>
        <w:t xml:space="preserve"> )</w:t>
      </w:r>
    </w:p>
    <w:p w:rsidR="00715109" w:rsidRDefault="00715109"/>
    <w:p w:rsidR="00715109" w:rsidRDefault="007A43E5">
      <w:r>
        <w:rPr>
          <w:noProof/>
        </w:rPr>
        <w:drawing>
          <wp:anchor distT="0" distB="0" distL="0" distR="0" simplePos="0" relativeHeight="1464785" behindDoc="0" locked="0" layoutInCell="1" allowOverlap="0" wp14:anchorId="640C7616" wp14:editId="4D1B1836">
            <wp:simplePos x="0" y="0"/>
            <wp:positionH relativeFrom="margin">
              <wp:align>center</wp:align>
            </wp:positionH>
            <wp:positionV relativeFrom="line">
              <wp:posOffset>0</wp:posOffset>
            </wp:positionV>
            <wp:extent cx="4495800" cy="1464785"/>
            <wp:effectExtent l="0" t="0" r="0" b="0"/>
            <wp:wrapTopAndBottom distT="0" dist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
                    <a:srcRect/>
                    <a:stretch>
                      <a:fillRect/>
                    </a:stretch>
                  </pic:blipFill>
                  <pic:spPr bwMode="auto">
                    <a:xfrm>
                      <a:off x="0" y="0"/>
                      <a:ext cx="4495800" cy="1464785"/>
                    </a:xfrm>
                    <a:prstGeom prst="rect">
                      <a:avLst/>
                    </a:prstGeom>
                  </pic:spPr>
                </pic:pic>
              </a:graphicData>
            </a:graphic>
          </wp:anchor>
        </w:drawing>
      </w:r>
    </w:p>
    <w:p w:rsidR="00715109" w:rsidRDefault="007A43E5">
      <w:pPr>
        <w:jc w:val="center"/>
      </w:pPr>
      <w:r>
        <w:t>图</w:t>
      </w:r>
      <w:r>
        <w:t>1-3-8</w:t>
      </w:r>
    </w:p>
    <w:p w:rsidR="00715109" w:rsidRDefault="00715109"/>
    <w:p w:rsidR="00715109" w:rsidRDefault="007A43E5">
      <w:r>
        <w:t xml:space="preserve">A. </w:t>
      </w:r>
      <w:r>
        <w:t>用过氧化氢溶液制取</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，可选用装置②④组合</w:t>
      </w:r>
    </w:p>
    <w:p w:rsidR="00715109" w:rsidRDefault="007A43E5">
      <w:r>
        <w:t xml:space="preserve">B. </w:t>
      </w:r>
      <w:r>
        <w:t>用装置①制取</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，分液漏斗中应装稀硫酸</w:t>
      </w:r>
    </w:p>
    <w:p w:rsidR="00715109" w:rsidRDefault="007A43E5">
      <w:r>
        <w:t xml:space="preserve">C. </w:t>
      </w:r>
      <w:r>
        <w:t>用装置③收集</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，气体应从导管口</w:t>
      </w:r>
      <m:oMath>
        <m:r>
          <m:rPr>
            <m:sty m:val="p"/>
          </m:rPr>
          <w:rPr>
            <w:rFonts w:ascii="Cambria Math" w:eastAsia="Cambria Math" w:hAnsi="Cambria Math" w:cs="Cambria Math"/>
          </w:rPr>
          <m:t>c</m:t>
        </m:r>
      </m:oMath>
      <w:r>
        <w:t xml:space="preserve"> </w:t>
      </w:r>
      <w:r>
        <w:t>通入</w:t>
      </w:r>
    </w:p>
    <w:p w:rsidR="00715109" w:rsidRDefault="007A43E5">
      <w:r>
        <w:t xml:space="preserve">D. </w:t>
      </w:r>
      <w:r>
        <w:t>要做铁丝燃烧实验，用④收集</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时建议留部分水</w:t>
      </w:r>
    </w:p>
    <w:p w:rsidR="00715109" w:rsidRDefault="007A43E5">
      <w:r>
        <w:lastRenderedPageBreak/>
        <w:t xml:space="preserve">3. </w:t>
      </w:r>
      <w:r>
        <w:t>党的二十大报告中指出：“积极稳妥推进碳达峰碳中和。”下列做法有利于实现上述目标的是</w:t>
      </w:r>
      <w:r>
        <w:t xml:space="preserve">( </w:t>
      </w:r>
      <w:r>
        <w:rPr>
          <w:color w:val="FF0000"/>
        </w:rPr>
        <w:t>B</w:t>
      </w:r>
      <w:r>
        <w:t xml:space="preserve"> )</w:t>
      </w:r>
    </w:p>
    <w:p w:rsidR="00715109" w:rsidRDefault="007A43E5">
      <w:pPr>
        <w:tabs>
          <w:tab w:val="left" w:pos="4277"/>
        </w:tabs>
      </w:pPr>
      <w:r>
        <w:t xml:space="preserve">A. </w:t>
      </w:r>
      <w:r>
        <w:t>大力发展火力发电</w:t>
      </w:r>
      <w:r>
        <w:tab/>
        <w:t xml:space="preserve">B. </w:t>
      </w:r>
      <w:r>
        <w:t>积极开展植树造林</w:t>
      </w:r>
    </w:p>
    <w:p w:rsidR="00715109" w:rsidRDefault="007A43E5">
      <w:pPr>
        <w:tabs>
          <w:tab w:val="left" w:pos="4277"/>
        </w:tabs>
      </w:pPr>
      <w:r>
        <w:t xml:space="preserve">C. </w:t>
      </w:r>
      <w:r>
        <w:t>就地焚烧农作物秸秆</w:t>
      </w:r>
      <w:r>
        <w:tab/>
        <w:t xml:space="preserve">D. </w:t>
      </w:r>
      <w:r>
        <w:t>尽量选择私家车出行</w:t>
      </w:r>
    </w:p>
    <w:p w:rsidR="007C019A" w:rsidRDefault="007A43E5">
      <w:r>
        <w:t xml:space="preserve">4. </w:t>
      </w:r>
      <w:r>
        <w:rPr>
          <w:rFonts w:ascii="KaiTi" w:eastAsia="KaiTi" w:hAnsi="KaiTi" w:cs="KaiTi"/>
        </w:rPr>
        <w:t>[2022·河北中考]</w:t>
      </w:r>
      <w:r>
        <w:t>下列选项为实验室制取二氧化碳的部分操作，其中错误的是</w:t>
      </w:r>
    </w:p>
    <w:p w:rsidR="007C019A" w:rsidRDefault="007C019A">
      <w:proofErr w:type="gramStart"/>
      <w:r>
        <w:t xml:space="preserve">( </w:t>
      </w:r>
      <w:r>
        <w:rPr>
          <w:color w:val="FF0000"/>
        </w:rPr>
        <w:t>B</w:t>
      </w:r>
      <w:proofErr w:type="gramEnd"/>
      <w:r>
        <w:t xml:space="preserve"> )</w:t>
      </w:r>
    </w:p>
    <w:p w:rsidR="00715109" w:rsidRDefault="00715109"/>
    <w:p w:rsidR="00715109" w:rsidRDefault="007A43E5">
      <w:r>
        <w:t xml:space="preserve">A. </w:t>
      </w:r>
      <w:r>
        <w:rPr>
          <w:noProof/>
        </w:rPr>
        <w:drawing>
          <wp:anchor distT="0" distB="0" distL="0" distR="0" simplePos="0" relativeHeight="1271460" behindDoc="0" locked="0" layoutInCell="1" allowOverlap="0">
            <wp:simplePos x="0" y="0"/>
            <wp:positionH relativeFrom="margin">
              <wp:align>center</wp:align>
            </wp:positionH>
            <wp:positionV relativeFrom="line">
              <wp:posOffset>0</wp:posOffset>
            </wp:positionV>
            <wp:extent cx="2486025" cy="1271460"/>
            <wp:effectExtent l="0" t="0" r="0" b="0"/>
            <wp:wrapTopAndBottom distT="0" dist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
                    <a:srcRect/>
                    <a:stretch>
                      <a:fillRect/>
                    </a:stretch>
                  </pic:blipFill>
                  <pic:spPr bwMode="auto">
                    <a:xfrm>
                      <a:off x="0" y="0"/>
                      <a:ext cx="2486025" cy="1271460"/>
                    </a:xfrm>
                    <a:prstGeom prst="rect">
                      <a:avLst/>
                    </a:prstGeom>
                  </pic:spPr>
                </pic:pic>
              </a:graphicData>
            </a:graphic>
          </wp:anchor>
        </w:drawing>
      </w:r>
      <w:r>
        <w:t>检查装置气密性</w:t>
      </w:r>
    </w:p>
    <w:p w:rsidR="00715109" w:rsidRDefault="007A43E5">
      <w:r>
        <w:t xml:space="preserve">B. </w:t>
      </w:r>
      <w:r>
        <w:rPr>
          <w:noProof/>
        </w:rPr>
        <w:drawing>
          <wp:anchor distT="0" distB="0" distL="0" distR="0" simplePos="0" relativeHeight="1274836" behindDoc="0" locked="0" layoutInCell="1" allowOverlap="0">
            <wp:simplePos x="0" y="0"/>
            <wp:positionH relativeFrom="margin">
              <wp:align>center</wp:align>
            </wp:positionH>
            <wp:positionV relativeFrom="line">
              <wp:posOffset>0</wp:posOffset>
            </wp:positionV>
            <wp:extent cx="2028825" cy="1274836"/>
            <wp:effectExtent l="0" t="0" r="0" b="0"/>
            <wp:wrapTopAndBottom distT="0" dist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
                    <a:srcRect/>
                    <a:stretch>
                      <a:fillRect/>
                    </a:stretch>
                  </pic:blipFill>
                  <pic:spPr bwMode="auto">
                    <a:xfrm>
                      <a:off x="0" y="0"/>
                      <a:ext cx="2028825" cy="1274836"/>
                    </a:xfrm>
                    <a:prstGeom prst="rect">
                      <a:avLst/>
                    </a:prstGeom>
                  </pic:spPr>
                </pic:pic>
              </a:graphicData>
            </a:graphic>
          </wp:anchor>
        </w:drawing>
      </w:r>
      <w:r>
        <w:t>加入石灰石</w:t>
      </w:r>
    </w:p>
    <w:p w:rsidR="00715109" w:rsidRDefault="007A43E5">
      <w:r>
        <w:t xml:space="preserve">C. </w:t>
      </w:r>
      <w:r>
        <w:rPr>
          <w:noProof/>
        </w:rPr>
        <w:drawing>
          <wp:anchor distT="0" distB="0" distL="0" distR="0" simplePos="0" relativeHeight="1286301" behindDoc="0" locked="0" layoutInCell="1" allowOverlap="0">
            <wp:simplePos x="0" y="0"/>
            <wp:positionH relativeFrom="margin">
              <wp:align>center</wp:align>
            </wp:positionH>
            <wp:positionV relativeFrom="line">
              <wp:posOffset>0</wp:posOffset>
            </wp:positionV>
            <wp:extent cx="2486025" cy="1286301"/>
            <wp:effectExtent l="0" t="0" r="0" b="0"/>
            <wp:wrapTopAndBottom distT="0" dist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
                    <a:srcRect/>
                    <a:stretch>
                      <a:fillRect/>
                    </a:stretch>
                  </pic:blipFill>
                  <pic:spPr bwMode="auto">
                    <a:xfrm>
                      <a:off x="0" y="0"/>
                      <a:ext cx="2486025" cy="1286301"/>
                    </a:xfrm>
                    <a:prstGeom prst="rect">
                      <a:avLst/>
                    </a:prstGeom>
                  </pic:spPr>
                </pic:pic>
              </a:graphicData>
            </a:graphic>
          </wp:anchor>
        </w:drawing>
      </w:r>
      <w:r>
        <w:t>加入稀盐酸</w:t>
      </w:r>
    </w:p>
    <w:p w:rsidR="00715109" w:rsidRDefault="007A43E5">
      <w:r>
        <w:t xml:space="preserve">D. </w:t>
      </w:r>
      <w:r>
        <w:rPr>
          <w:noProof/>
        </w:rPr>
        <w:drawing>
          <wp:anchor distT="0" distB="0" distL="0" distR="0" simplePos="0" relativeHeight="1289718" behindDoc="0" locked="0" layoutInCell="1" allowOverlap="0">
            <wp:simplePos x="0" y="0"/>
            <wp:positionH relativeFrom="margin">
              <wp:align>center</wp:align>
            </wp:positionH>
            <wp:positionV relativeFrom="line">
              <wp:posOffset>0</wp:posOffset>
            </wp:positionV>
            <wp:extent cx="2028825" cy="1289718"/>
            <wp:effectExtent l="0" t="0" r="0" b="0"/>
            <wp:wrapTopAndBottom distT="0" dist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
                    <a:srcRect/>
                    <a:stretch>
                      <a:fillRect/>
                    </a:stretch>
                  </pic:blipFill>
                  <pic:spPr bwMode="auto">
                    <a:xfrm>
                      <a:off x="0" y="0"/>
                      <a:ext cx="2028825" cy="1289718"/>
                    </a:xfrm>
                    <a:prstGeom prst="rect">
                      <a:avLst/>
                    </a:prstGeom>
                  </pic:spPr>
                </pic:pic>
              </a:graphicData>
            </a:graphic>
          </wp:anchor>
        </w:drawing>
      </w:r>
      <w:r>
        <w:t>收集二氧化碳</w:t>
      </w:r>
    </w:p>
    <w:p w:rsidR="00715109" w:rsidRDefault="007A43E5">
      <w:r>
        <w:lastRenderedPageBreak/>
        <w:t xml:space="preserve">5. </w:t>
      </w:r>
      <w:r>
        <w:rPr>
          <w:rFonts w:ascii="KaiTi" w:eastAsia="KaiTi" w:hAnsi="KaiTi" w:cs="KaiTi"/>
        </w:rPr>
        <w:t>[2022·嘉兴中考]</w:t>
      </w:r>
      <w:r>
        <w:t>一瓶存放较长时间的石灰水，瓶内壁附有一层白膜。下列相关说法错误的是</w:t>
      </w:r>
      <w:r>
        <w:t xml:space="preserve">( </w:t>
      </w:r>
      <w:r>
        <w:rPr>
          <w:color w:val="FF0000"/>
        </w:rPr>
        <w:t>A</w:t>
      </w:r>
      <w:r>
        <w:t xml:space="preserve"> )</w:t>
      </w:r>
    </w:p>
    <w:p w:rsidR="00715109" w:rsidRDefault="007A43E5">
      <w:pPr>
        <w:tabs>
          <w:tab w:val="left" w:pos="4277"/>
        </w:tabs>
      </w:pPr>
      <w:r>
        <w:t xml:space="preserve">A. </w:t>
      </w:r>
      <w:r>
        <w:t>白膜都是氢氧化钙</w:t>
      </w:r>
      <w:r>
        <w:tab/>
        <w:t xml:space="preserve">B. </w:t>
      </w:r>
      <w:r>
        <w:t>白膜的形成与二氧化碳有关</w:t>
      </w:r>
    </w:p>
    <w:p w:rsidR="00715109" w:rsidRDefault="007A43E5">
      <w:pPr>
        <w:tabs>
          <w:tab w:val="left" w:pos="4277"/>
        </w:tabs>
      </w:pPr>
      <w:r>
        <w:t xml:space="preserve">C. </w:t>
      </w:r>
      <w:r>
        <w:t>白膜可用盐酸除去</w:t>
      </w:r>
      <w:r>
        <w:tab/>
        <w:t xml:space="preserve">D. </w:t>
      </w:r>
      <w:r>
        <w:t>试剂使用后应及时盖上瓶塞</w:t>
      </w:r>
    </w:p>
    <w:p w:rsidR="00E85470" w:rsidRDefault="007A43E5">
      <w:r>
        <w:t xml:space="preserve">6. </w:t>
      </w:r>
      <w:r>
        <w:rPr>
          <w:rFonts w:ascii="KaiTi" w:eastAsia="KaiTi" w:hAnsi="KaiTi" w:cs="KaiTi"/>
        </w:rPr>
        <w:t>[2022·丽水中考]</w:t>
      </w:r>
      <w:r>
        <w:t>在实验室制取和收集气体的四种装置中，下列用法不正确的</w:t>
      </w:r>
    </w:p>
    <w:p w:rsidR="00E85470" w:rsidRDefault="00E85470" w:rsidP="00E85470">
      <w:r>
        <w:t>是</w:t>
      </w:r>
      <w:r>
        <w:t xml:space="preserve">( </w:t>
      </w:r>
      <w:r>
        <w:rPr>
          <w:color w:val="FF0000"/>
        </w:rPr>
        <w:t>C</w:t>
      </w:r>
      <w:r>
        <w:t xml:space="preserve"> )</w:t>
      </w:r>
    </w:p>
    <w:p w:rsidR="00E85470" w:rsidRDefault="00E85470"/>
    <w:p w:rsidR="00715109" w:rsidRDefault="00715109"/>
    <w:p w:rsidR="00715109" w:rsidRDefault="007A43E5">
      <w:r>
        <w:t xml:space="preserve">A. </w:t>
      </w:r>
      <w:r>
        <w:rPr>
          <w:noProof/>
        </w:rPr>
        <w:drawing>
          <wp:anchor distT="0" distB="0" distL="0" distR="0" simplePos="0" relativeHeight="1404866" behindDoc="0" locked="0" layoutInCell="1" allowOverlap="0">
            <wp:simplePos x="0" y="0"/>
            <wp:positionH relativeFrom="margin">
              <wp:align>center</wp:align>
            </wp:positionH>
            <wp:positionV relativeFrom="line">
              <wp:posOffset>0</wp:posOffset>
            </wp:positionV>
            <wp:extent cx="2324100" cy="1404866"/>
            <wp:effectExtent l="0" t="0" r="0" b="0"/>
            <wp:wrapTopAndBottom distT="0" dist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
                    <a:srcRect/>
                    <a:stretch>
                      <a:fillRect/>
                    </a:stretch>
                  </pic:blipFill>
                  <pic:spPr bwMode="auto">
                    <a:xfrm>
                      <a:off x="0" y="0"/>
                      <a:ext cx="2324100" cy="1404866"/>
                    </a:xfrm>
                    <a:prstGeom prst="rect">
                      <a:avLst/>
                    </a:prstGeom>
                  </pic:spPr>
                </pic:pic>
              </a:graphicData>
            </a:graphic>
          </wp:anchor>
        </w:drawing>
      </w:r>
      <w:r>
        <w:t>可制取</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p>
    <w:p w:rsidR="00715109" w:rsidRDefault="007A43E5">
      <w:r>
        <w:t xml:space="preserve">B. </w:t>
      </w:r>
      <w:r>
        <w:rPr>
          <w:noProof/>
        </w:rPr>
        <w:drawing>
          <wp:anchor distT="0" distB="0" distL="0" distR="0" simplePos="0" relativeHeight="1404027" behindDoc="0" locked="0" layoutInCell="1" allowOverlap="0">
            <wp:simplePos x="0" y="0"/>
            <wp:positionH relativeFrom="margin">
              <wp:align>center</wp:align>
            </wp:positionH>
            <wp:positionV relativeFrom="line">
              <wp:posOffset>0</wp:posOffset>
            </wp:positionV>
            <wp:extent cx="1800225" cy="1404027"/>
            <wp:effectExtent l="0" t="0" r="0" b="0"/>
            <wp:wrapTopAndBottom distT="0" dist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
                    <a:srcRect/>
                    <a:stretch>
                      <a:fillRect/>
                    </a:stretch>
                  </pic:blipFill>
                  <pic:spPr bwMode="auto">
                    <a:xfrm>
                      <a:off x="0" y="0"/>
                      <a:ext cx="1800225" cy="1404027"/>
                    </a:xfrm>
                    <a:prstGeom prst="rect">
                      <a:avLst/>
                    </a:prstGeom>
                  </pic:spPr>
                </pic:pic>
              </a:graphicData>
            </a:graphic>
          </wp:anchor>
        </w:drawing>
      </w:r>
      <w:r>
        <w:t>可制取</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p>
    <w:p w:rsidR="00715109" w:rsidRDefault="007A43E5">
      <w:r>
        <w:t xml:space="preserve">C. </w:t>
      </w:r>
      <w:r>
        <w:rPr>
          <w:noProof/>
        </w:rPr>
        <w:drawing>
          <wp:anchor distT="0" distB="0" distL="0" distR="0" simplePos="0" relativeHeight="1132317" behindDoc="0" locked="0" layoutInCell="1" allowOverlap="0">
            <wp:simplePos x="0" y="0"/>
            <wp:positionH relativeFrom="margin">
              <wp:align>center</wp:align>
            </wp:positionH>
            <wp:positionV relativeFrom="line">
              <wp:posOffset>0</wp:posOffset>
            </wp:positionV>
            <wp:extent cx="2324100" cy="1132317"/>
            <wp:effectExtent l="0" t="0" r="0" b="0"/>
            <wp:wrapTopAndBottom distT="0" dist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
                    <a:srcRect/>
                    <a:stretch>
                      <a:fillRect/>
                    </a:stretch>
                  </pic:blipFill>
                  <pic:spPr bwMode="auto">
                    <a:xfrm>
                      <a:off x="0" y="0"/>
                      <a:ext cx="2324100" cy="1132317"/>
                    </a:xfrm>
                    <a:prstGeom prst="rect">
                      <a:avLst/>
                    </a:prstGeom>
                  </pic:spPr>
                </pic:pic>
              </a:graphicData>
            </a:graphic>
          </wp:anchor>
        </w:drawing>
      </w:r>
      <w:r>
        <w:t>可收集</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p>
    <w:p w:rsidR="00715109" w:rsidRDefault="007A43E5">
      <w:r>
        <w:t xml:space="preserve">D. </w:t>
      </w:r>
      <w:r>
        <w:rPr>
          <w:noProof/>
        </w:rPr>
        <w:drawing>
          <wp:anchor distT="0" distB="0" distL="0" distR="0" simplePos="0" relativeHeight="1131641" behindDoc="0" locked="0" layoutInCell="1" allowOverlap="0">
            <wp:simplePos x="0" y="0"/>
            <wp:positionH relativeFrom="margin">
              <wp:align>center</wp:align>
            </wp:positionH>
            <wp:positionV relativeFrom="line">
              <wp:posOffset>0</wp:posOffset>
            </wp:positionV>
            <wp:extent cx="1800225" cy="1131641"/>
            <wp:effectExtent l="0" t="0" r="0" b="0"/>
            <wp:wrapTopAndBottom distT="0" dist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
                    <a:srcRect/>
                    <a:stretch>
                      <a:fillRect/>
                    </a:stretch>
                  </pic:blipFill>
                  <pic:spPr bwMode="auto">
                    <a:xfrm>
                      <a:off x="0" y="0"/>
                      <a:ext cx="1800225" cy="1131641"/>
                    </a:xfrm>
                    <a:prstGeom prst="rect">
                      <a:avLst/>
                    </a:prstGeom>
                  </pic:spPr>
                </pic:pic>
              </a:graphicData>
            </a:graphic>
          </wp:anchor>
        </w:drawing>
      </w:r>
      <w:r>
        <w:t>可收集</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p>
    <w:p w:rsidR="00715109" w:rsidRDefault="007A43E5">
      <w:r>
        <w:lastRenderedPageBreak/>
        <w:t xml:space="preserve">7. </w:t>
      </w:r>
      <w:r>
        <w:rPr>
          <w:rFonts w:ascii="KaiTi" w:eastAsia="KaiTi" w:hAnsi="KaiTi" w:cs="KaiTi"/>
        </w:rPr>
        <w:t>[2022·湖州中考]</w:t>
      </w:r>
      <w:r>
        <w:t>实验室常用分解高锰酸钾、氯酸钾或过氧化氢的方法制取氧气，常用大理石与稀盐酸反应来制取二氧化碳气体。</w:t>
      </w:r>
      <w:proofErr w:type="gramStart"/>
      <w:r>
        <w:t>请据图</w:t>
      </w:r>
      <w:proofErr w:type="gramEnd"/>
      <w:r>
        <w:t>1-3-9</w:t>
      </w:r>
      <w:r>
        <w:t>回答下列问题。</w:t>
      </w:r>
    </w:p>
    <w:p w:rsidR="00715109" w:rsidRDefault="007A43E5">
      <w:r>
        <w:rPr>
          <w:noProof/>
        </w:rPr>
        <w:drawing>
          <wp:anchor distT="0" distB="0" distL="0" distR="0" simplePos="0" relativeHeight="1563584" behindDoc="0" locked="0" layoutInCell="1" allowOverlap="0">
            <wp:simplePos x="0" y="0"/>
            <wp:positionH relativeFrom="margin">
              <wp:align>center</wp:align>
            </wp:positionH>
            <wp:positionV relativeFrom="line">
              <wp:posOffset>0</wp:posOffset>
            </wp:positionV>
            <wp:extent cx="4381500" cy="1563584"/>
            <wp:effectExtent l="0" t="0" r="0" b="0"/>
            <wp:wrapTopAndBottom distT="0" dist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
                    <a:srcRect/>
                    <a:stretch>
                      <a:fillRect/>
                    </a:stretch>
                  </pic:blipFill>
                  <pic:spPr bwMode="auto">
                    <a:xfrm>
                      <a:off x="0" y="0"/>
                      <a:ext cx="4381500" cy="1563584"/>
                    </a:xfrm>
                    <a:prstGeom prst="rect">
                      <a:avLst/>
                    </a:prstGeom>
                  </pic:spPr>
                </pic:pic>
              </a:graphicData>
            </a:graphic>
          </wp:anchor>
        </w:drawing>
      </w:r>
    </w:p>
    <w:p w:rsidR="00715109" w:rsidRDefault="007A43E5">
      <w:pPr>
        <w:jc w:val="center"/>
      </w:pPr>
      <w:r>
        <w:t>图</w:t>
      </w:r>
      <w:r>
        <w:t>1-3-9</w:t>
      </w:r>
    </w:p>
    <w:p w:rsidR="00715109" w:rsidRDefault="00715109"/>
    <w:p w:rsidR="00715109" w:rsidRDefault="007A43E5">
      <w:r>
        <w:t>（</w:t>
      </w:r>
      <w:r>
        <w:t>1</w:t>
      </w:r>
      <w:r>
        <w:t>）</w:t>
      </w:r>
      <w:r>
        <w:t xml:space="preserve"> </w:t>
      </w:r>
      <w:r>
        <w:t>图中</w:t>
      </w:r>
      <m:oMath>
        <m:r>
          <m:rPr>
            <m:sty m:val="p"/>
          </m:rPr>
          <w:rPr>
            <w:rFonts w:ascii="Cambria Math" w:eastAsia="Cambria Math" w:hAnsi="Cambria Math" w:cs="Cambria Math"/>
            <w:color w:val="FF0000"/>
            <w:u w:val="single" w:color="000000"/>
          </w:rPr>
          <m:t>B</m:t>
        </m:r>
      </m:oMath>
      <w:r>
        <w:t xml:space="preserve"> </w:t>
      </w:r>
      <w:r>
        <w:t>（填字母）装置既可作为制取氧气也可作为制取二氧化碳的发生装置。</w:t>
      </w:r>
    </w:p>
    <w:p w:rsidR="00715109" w:rsidRDefault="007A43E5">
      <w:r>
        <w:t>（</w:t>
      </w:r>
      <w:r>
        <w:t>2</w:t>
      </w:r>
      <w:r>
        <w:t>）</w:t>
      </w:r>
      <w:r>
        <w:t xml:space="preserve"> </w:t>
      </w:r>
      <w:r>
        <w:t>实验室收集二氧化碳选用</w:t>
      </w:r>
      <w:r>
        <w:t>C</w:t>
      </w:r>
      <w:r>
        <w:t>装置而不用</w:t>
      </w:r>
      <w:r>
        <w:t>D</w:t>
      </w:r>
      <w:r>
        <w:t>装置的原因是</w:t>
      </w:r>
      <w:r>
        <w:rPr>
          <w:color w:val="FF0000"/>
          <w:u w:val="single" w:color="000000"/>
        </w:rPr>
        <w:t>二氧化碳的密度大于空气的密度</w:t>
      </w:r>
      <w:r>
        <w:t>。</w:t>
      </w:r>
    </w:p>
    <w:p w:rsidR="00E85470" w:rsidRDefault="007A43E5">
      <w:r>
        <w:t xml:space="preserve">8. </w:t>
      </w:r>
      <w:r>
        <w:rPr>
          <w:rFonts w:ascii="KaiTi" w:eastAsia="KaiTi" w:hAnsi="KaiTi" w:cs="KaiTi"/>
        </w:rPr>
        <w:t>[2022·长沙中考]</w:t>
      </w:r>
      <w:r>
        <w:t>如图</w:t>
      </w:r>
      <w:r>
        <w:t>1-3-10</w:t>
      </w:r>
      <w:r>
        <w:t>所示装置常用于实验室制取气体，</w:t>
      </w:r>
      <w:proofErr w:type="gramStart"/>
      <w:r>
        <w:t>请据图</w:t>
      </w:r>
      <w:proofErr w:type="gramEnd"/>
      <w:r>
        <w:t>回答下</w:t>
      </w:r>
    </w:p>
    <w:p w:rsidR="00E85470" w:rsidRDefault="00E85470" w:rsidP="00E85470">
      <w:r>
        <w:t>列问题。</w:t>
      </w:r>
    </w:p>
    <w:p w:rsidR="00715109" w:rsidRDefault="00715109"/>
    <w:p w:rsidR="00715109" w:rsidRDefault="007A43E5">
      <w:r>
        <w:rPr>
          <w:noProof/>
        </w:rPr>
        <w:drawing>
          <wp:anchor distT="0" distB="0" distL="0" distR="0" simplePos="0" relativeHeight="1586487" behindDoc="0" locked="0" layoutInCell="1" allowOverlap="0">
            <wp:simplePos x="0" y="0"/>
            <wp:positionH relativeFrom="margin">
              <wp:align>center</wp:align>
            </wp:positionH>
            <wp:positionV relativeFrom="line">
              <wp:posOffset>0</wp:posOffset>
            </wp:positionV>
            <wp:extent cx="4352925" cy="1586487"/>
            <wp:effectExtent l="0" t="0" r="0" b="0"/>
            <wp:wrapTopAndBottom distT="0" dist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3"/>
                    <a:srcRect/>
                    <a:stretch>
                      <a:fillRect/>
                    </a:stretch>
                  </pic:blipFill>
                  <pic:spPr bwMode="auto">
                    <a:xfrm>
                      <a:off x="0" y="0"/>
                      <a:ext cx="4352925" cy="1586487"/>
                    </a:xfrm>
                    <a:prstGeom prst="rect">
                      <a:avLst/>
                    </a:prstGeom>
                  </pic:spPr>
                </pic:pic>
              </a:graphicData>
            </a:graphic>
          </wp:anchor>
        </w:drawing>
      </w:r>
    </w:p>
    <w:p w:rsidR="00715109" w:rsidRDefault="007A43E5">
      <w:pPr>
        <w:jc w:val="center"/>
      </w:pPr>
      <w:r>
        <w:t>图</w:t>
      </w:r>
      <w:r>
        <w:t>1-3-10</w:t>
      </w:r>
    </w:p>
    <w:p w:rsidR="00715109" w:rsidRDefault="00715109"/>
    <w:p w:rsidR="00715109" w:rsidRDefault="007A43E5">
      <w:r>
        <w:t>（</w:t>
      </w:r>
      <w:r>
        <w:t>1</w:t>
      </w:r>
      <w:r>
        <w:t>）</w:t>
      </w:r>
      <w:r>
        <w:t xml:space="preserve"> </w:t>
      </w:r>
      <w:r>
        <w:t>写出仪器①的名称：</w:t>
      </w:r>
      <w:r>
        <w:rPr>
          <w:color w:val="FF0000"/>
          <w:u w:val="single" w:color="000000"/>
        </w:rPr>
        <w:t>试管</w:t>
      </w:r>
      <w:r>
        <w:t>。</w:t>
      </w:r>
    </w:p>
    <w:p w:rsidR="00715109" w:rsidRDefault="007A43E5">
      <w:r>
        <w:t>（</w:t>
      </w:r>
      <w:r>
        <w:t>2</w:t>
      </w:r>
      <w:r>
        <w:t>）</w:t>
      </w:r>
      <w:r>
        <w:t xml:space="preserve"> </w:t>
      </w:r>
      <w:r>
        <w:t>小</w:t>
      </w:r>
      <w:proofErr w:type="gramStart"/>
      <w:r>
        <w:t>明同学</w:t>
      </w:r>
      <w:proofErr w:type="gramEnd"/>
      <w:r>
        <w:t>用大理石和稀盐酸制取二氧化碳，选择</w:t>
      </w:r>
      <w:r>
        <w:t>B</w:t>
      </w:r>
      <w:r>
        <w:t>装置作为发生装置，长颈漏斗下端管口应</w:t>
      </w:r>
      <w:r>
        <w:rPr>
          <w:color w:val="FF0000"/>
          <w:u w:val="single" w:color="000000"/>
        </w:rPr>
        <w:t>伸入液面以下</w:t>
      </w:r>
      <w:r>
        <w:t>，应选择的收集装置是</w:t>
      </w:r>
      <m:oMath>
        <m:r>
          <m:rPr>
            <m:sty m:val="p"/>
          </m:rPr>
          <w:rPr>
            <w:rFonts w:ascii="Cambria Math" w:eastAsia="Cambria Math" w:hAnsi="Cambria Math" w:cs="Cambria Math"/>
            <w:color w:val="FF0000"/>
            <w:u w:val="single" w:color="000000"/>
          </w:rPr>
          <m:t>D</m:t>
        </m:r>
      </m:oMath>
      <w:r>
        <w:t xml:space="preserve"> </w:t>
      </w:r>
      <w:r>
        <w:t>（填字母）。</w:t>
      </w:r>
    </w:p>
    <w:p w:rsidR="00715109" w:rsidRDefault="007A43E5">
      <w:r>
        <w:lastRenderedPageBreak/>
        <w:t>（</w:t>
      </w:r>
      <w:r>
        <w:t>3</w:t>
      </w:r>
      <w:r>
        <w:t>）</w:t>
      </w:r>
      <w:r>
        <w:t xml:space="preserve"> </w:t>
      </w:r>
      <w:r>
        <w:t>将燃着的木条放在集气瓶口，发现木条</w:t>
      </w:r>
      <w:r>
        <w:rPr>
          <w:color w:val="FF0000"/>
          <w:u w:val="single" w:color="000000"/>
        </w:rPr>
        <w:t>熄灭</w:t>
      </w:r>
      <w:r>
        <w:t>，说明二氧化碳已收集满。</w:t>
      </w:r>
    </w:p>
    <w:p w:rsidR="00715109" w:rsidRDefault="007A43E5">
      <w:r>
        <w:t xml:space="preserve">9. </w:t>
      </w:r>
      <w:r>
        <w:rPr>
          <w:rFonts w:ascii="KaiTi" w:eastAsia="KaiTi" w:hAnsi="KaiTi" w:cs="KaiTi"/>
        </w:rPr>
        <w:t>[2022·衡阳中考]</w:t>
      </w:r>
      <w:r>
        <w:t>图</w:t>
      </w:r>
      <w:r>
        <w:t>1-3-11</w:t>
      </w:r>
      <w:r>
        <w:t>为实验室的部分实验装置，</w:t>
      </w:r>
      <w:proofErr w:type="gramStart"/>
      <w:r>
        <w:t>请据图</w:t>
      </w:r>
      <w:proofErr w:type="gramEnd"/>
      <w:r>
        <w:t>回答下列问题。</w:t>
      </w:r>
    </w:p>
    <w:p w:rsidR="00715109" w:rsidRDefault="007A43E5">
      <w:r>
        <w:rPr>
          <w:noProof/>
        </w:rPr>
        <w:drawing>
          <wp:anchor distT="0" distB="0" distL="0" distR="0" simplePos="0" relativeHeight="1345945" behindDoc="0" locked="0" layoutInCell="1" allowOverlap="0">
            <wp:simplePos x="0" y="0"/>
            <wp:positionH relativeFrom="margin">
              <wp:align>center</wp:align>
            </wp:positionH>
            <wp:positionV relativeFrom="line">
              <wp:posOffset>0</wp:posOffset>
            </wp:positionV>
            <wp:extent cx="4438650" cy="1345945"/>
            <wp:effectExtent l="0" t="0" r="0" b="0"/>
            <wp:wrapTopAndBottom distT="0" dist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4"/>
                    <a:srcRect/>
                    <a:stretch>
                      <a:fillRect/>
                    </a:stretch>
                  </pic:blipFill>
                  <pic:spPr bwMode="auto">
                    <a:xfrm>
                      <a:off x="0" y="0"/>
                      <a:ext cx="4438650" cy="1345945"/>
                    </a:xfrm>
                    <a:prstGeom prst="rect">
                      <a:avLst/>
                    </a:prstGeom>
                  </pic:spPr>
                </pic:pic>
              </a:graphicData>
            </a:graphic>
          </wp:anchor>
        </w:drawing>
      </w:r>
    </w:p>
    <w:p w:rsidR="00715109" w:rsidRDefault="007A43E5">
      <w:pPr>
        <w:jc w:val="center"/>
      </w:pPr>
      <w:r>
        <w:t>图</w:t>
      </w:r>
      <w:r>
        <w:t>1-3-11</w:t>
      </w:r>
    </w:p>
    <w:p w:rsidR="00715109" w:rsidRDefault="00715109"/>
    <w:p w:rsidR="00715109" w:rsidRDefault="007A43E5">
      <w:r>
        <w:t>（</w:t>
      </w:r>
      <w:r>
        <w:t>1</w:t>
      </w:r>
      <w:r>
        <w:t>）</w:t>
      </w:r>
      <w:r>
        <w:t xml:space="preserve"> </w:t>
      </w:r>
      <w:r>
        <w:t>请</w:t>
      </w:r>
      <w:proofErr w:type="gramStart"/>
      <w:r>
        <w:t>写出图</w:t>
      </w:r>
      <w:proofErr w:type="gramEnd"/>
      <w:r>
        <w:t>A</w:t>
      </w:r>
      <w:r>
        <w:t>中一种实验仪器的名称：</w:t>
      </w:r>
      <w:r>
        <w:rPr>
          <w:color w:val="FF0000"/>
          <w:u w:val="single" w:color="000000"/>
        </w:rPr>
        <w:t>试管（或酒精灯，或铁架台）</w:t>
      </w:r>
      <w:r>
        <w:t>。</w:t>
      </w:r>
    </w:p>
    <w:p w:rsidR="00715109" w:rsidRDefault="007A43E5">
      <w:r>
        <w:t>（</w:t>
      </w:r>
      <w:r>
        <w:t>2</w:t>
      </w:r>
      <w:r>
        <w:t>）</w:t>
      </w:r>
      <w:r>
        <w:t xml:space="preserve"> </w:t>
      </w:r>
      <w:r>
        <w:t>实验室制取并收集</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应选用的装置是</w:t>
      </w:r>
      <m:oMath>
        <m:r>
          <m:rPr>
            <m:sty m:val="p"/>
          </m:rPr>
          <w:rPr>
            <w:rFonts w:ascii="Cambria Math" w:eastAsia="Cambria Math" w:hAnsi="Cambria Math" w:cs="Cambria Math"/>
            <w:color w:val="FF0000"/>
            <w:u w:val="single" w:color="000000"/>
          </w:rPr>
          <m:t>BE</m:t>
        </m:r>
      </m:oMath>
      <w:r>
        <w:t xml:space="preserve"> </w:t>
      </w:r>
      <w:r>
        <w:t>（填字母）；发生装置中产生</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的化学方程式是</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HCl=CaCl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；用排空气法收集</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时，</w:t>
      </w:r>
      <w:proofErr w:type="gramStart"/>
      <w:r>
        <w:t>验满的</w:t>
      </w:r>
      <w:proofErr w:type="gramEnd"/>
      <w:r>
        <w:t>方法是</w:t>
      </w:r>
      <w:r>
        <w:rPr>
          <w:color w:val="FF0000"/>
          <w:u w:val="single" w:color="000000"/>
        </w:rPr>
        <w:t>把燃着的木条放在集气瓶口，如果木条熄灭，证明二氧化碳已收集满</w:t>
      </w:r>
      <w:r>
        <w:t>。</w:t>
      </w:r>
    </w:p>
    <w:p w:rsidR="00715109" w:rsidRDefault="007A43E5">
      <w:r>
        <w:t>（</w:t>
      </w:r>
      <w:r>
        <w:t>3</w:t>
      </w:r>
      <w:r>
        <w:t>）</w:t>
      </w:r>
      <w:r>
        <w:t xml:space="preserve"> </w:t>
      </w:r>
      <w:r>
        <w:t>实验室选用高锰酸钾和装置</w:t>
      </w:r>
      <w:r>
        <w:t>A</w:t>
      </w:r>
      <w:r>
        <w:t>制取</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，装置</w:t>
      </w:r>
      <w:r>
        <w:t>A</w:t>
      </w:r>
      <w:r>
        <w:t>的试管口还缺少</w:t>
      </w:r>
      <w:r>
        <w:rPr>
          <w:color w:val="FF0000"/>
          <w:u w:val="single" w:color="000000"/>
        </w:rPr>
        <w:t>一团棉花</w:t>
      </w:r>
      <w:r>
        <w:t>。用</w:t>
      </w:r>
      <w:r>
        <w:t>C</w:t>
      </w:r>
      <w:r>
        <w:t>装置收集</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，当导管口的气泡</w:t>
      </w:r>
      <w:r>
        <w:rPr>
          <w:color w:val="FF0000"/>
          <w:u w:val="single" w:color="000000"/>
        </w:rPr>
        <w:t>连续均匀</w:t>
      </w:r>
      <w:r>
        <w:t>放出时，再将导管口伸入盛满水的集气瓶。检验</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的方法是</w:t>
      </w:r>
      <w:r>
        <w:rPr>
          <w:color w:val="FF0000"/>
          <w:u w:val="single" w:color="000000"/>
        </w:rPr>
        <w:t>把带火星的木条伸入集气瓶内，若木条复燃，则是氧气</w:t>
      </w:r>
      <w:r>
        <w:t>。</w:t>
      </w:r>
    </w:p>
    <w:p w:rsidR="00715109" w:rsidRDefault="007A43E5">
      <w:r>
        <w:t xml:space="preserve">10. </w:t>
      </w:r>
      <w:r>
        <w:rPr>
          <w:rFonts w:ascii="KaiTi" w:eastAsia="KaiTi" w:hAnsi="KaiTi" w:cs="KaiTi"/>
        </w:rPr>
        <w:t>[2022·嘉兴中考]</w:t>
      </w:r>
      <w:r>
        <w:t>小舟在学习二氧化碳性质时，进行如图</w:t>
      </w:r>
      <w:r>
        <w:t>1-3-12</w:t>
      </w:r>
      <w:r>
        <w:t>所示的探究：</w:t>
      </w:r>
    </w:p>
    <w:p w:rsidR="00715109" w:rsidRDefault="007A43E5">
      <w:r>
        <w:rPr>
          <w:noProof/>
        </w:rPr>
        <w:drawing>
          <wp:anchor distT="0" distB="0" distL="0" distR="0" simplePos="0" relativeHeight="1848345" behindDoc="0" locked="0" layoutInCell="1" allowOverlap="0">
            <wp:simplePos x="0" y="0"/>
            <wp:positionH relativeFrom="margin">
              <wp:align>center</wp:align>
            </wp:positionH>
            <wp:positionV relativeFrom="line">
              <wp:posOffset>0</wp:posOffset>
            </wp:positionV>
            <wp:extent cx="4619625" cy="1848345"/>
            <wp:effectExtent l="0" t="0" r="0" b="0"/>
            <wp:wrapTopAndBottom distT="0" dist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5"/>
                    <a:srcRect/>
                    <a:stretch>
                      <a:fillRect/>
                    </a:stretch>
                  </pic:blipFill>
                  <pic:spPr bwMode="auto">
                    <a:xfrm>
                      <a:off x="0" y="0"/>
                      <a:ext cx="4619625" cy="1848345"/>
                    </a:xfrm>
                    <a:prstGeom prst="rect">
                      <a:avLst/>
                    </a:prstGeom>
                  </pic:spPr>
                </pic:pic>
              </a:graphicData>
            </a:graphic>
          </wp:anchor>
        </w:drawing>
      </w:r>
    </w:p>
    <w:p w:rsidR="00715109" w:rsidRDefault="007A43E5">
      <w:pPr>
        <w:jc w:val="center"/>
      </w:pPr>
      <w:r>
        <w:t>图</w:t>
      </w:r>
      <w:r>
        <w:t>1-3-12</w:t>
      </w:r>
    </w:p>
    <w:p w:rsidR="00715109" w:rsidRDefault="00715109"/>
    <w:p w:rsidR="00715109" w:rsidRDefault="007A43E5">
      <w:r>
        <w:lastRenderedPageBreak/>
        <w:t>【制取气体】</w:t>
      </w:r>
      <w:r>
        <w:t xml:space="preserve"> </w:t>
      </w:r>
      <w:r>
        <w:t>用石灰石和稀盐酸作为原料制取二氧化碳气体，收集时要得到平稳的气流，应选择图甲中的</w:t>
      </w:r>
      <m:oMath>
        <m:r>
          <m:rPr>
            <m:sty m:val="p"/>
          </m:rPr>
          <w:rPr>
            <w:rFonts w:ascii="Cambria Math" w:eastAsia="Cambria Math" w:hAnsi="Cambria Math" w:cs="Cambria Math"/>
            <w:color w:val="FF0000"/>
            <w:u w:val="single" w:color="000000"/>
          </w:rPr>
          <m:t>C</m:t>
        </m:r>
      </m:oMath>
      <w:r>
        <w:t xml:space="preserve"> </w:t>
      </w:r>
      <w:r>
        <w:t>（填字母）作为发生装置。</w:t>
      </w:r>
    </w:p>
    <w:p w:rsidR="00715109" w:rsidRDefault="007A43E5">
      <w:r>
        <w:t>【探究性质】</w:t>
      </w:r>
      <w:r>
        <w:t xml:space="preserve"> </w:t>
      </w:r>
      <w:r>
        <w:t>用图乙装置完成二氧化碳性质的探究后，小舟还想用该装置来验证氧气的密度大于空气密度的性质。若他将氧气倒入装有两支带火星的蜡烛的烧杯中，如图丙所示，预期观察到的现象是</w:t>
      </w:r>
      <w:r>
        <w:rPr>
          <w:color w:val="FF0000"/>
          <w:u w:val="single" w:color="000000"/>
        </w:rPr>
        <w:t>蜡烛自下而上复燃</w:t>
      </w:r>
      <w:r>
        <w:t>。</w:t>
      </w:r>
    </w:p>
    <w:p w:rsidR="0084067E" w:rsidRDefault="007A43E5">
      <w:r>
        <w:t xml:space="preserve">11. </w:t>
      </w:r>
      <w:r>
        <w:rPr>
          <w:rFonts w:ascii="KaiTi" w:eastAsia="KaiTi" w:hAnsi="KaiTi" w:cs="KaiTi"/>
        </w:rPr>
        <w:t>[2022·凉山中考]</w:t>
      </w:r>
      <w:r>
        <w:t>化学兴趣班的同学准备分组进行气体的制取与性质的探究实</w:t>
      </w:r>
    </w:p>
    <w:p w:rsidR="0084067E" w:rsidRPr="0084067E" w:rsidRDefault="0084067E">
      <w:r>
        <w:t>验，实验员准备的仪器如图</w:t>
      </w:r>
      <w:r>
        <w:t>1-3-13</w:t>
      </w:r>
      <w:r>
        <w:t>所示，同学们根据所学知识完成下列题目。</w:t>
      </w:r>
    </w:p>
    <w:p w:rsidR="00715109" w:rsidRDefault="00715109"/>
    <w:p w:rsidR="00715109" w:rsidRDefault="007A43E5">
      <w:r>
        <w:rPr>
          <w:noProof/>
        </w:rPr>
        <w:drawing>
          <wp:anchor distT="0" distB="0" distL="0" distR="0" simplePos="0" relativeHeight="2448354" behindDoc="0" locked="0" layoutInCell="1" allowOverlap="0">
            <wp:simplePos x="0" y="0"/>
            <wp:positionH relativeFrom="margin">
              <wp:align>center</wp:align>
            </wp:positionH>
            <wp:positionV relativeFrom="line">
              <wp:posOffset>0</wp:posOffset>
            </wp:positionV>
            <wp:extent cx="4124325" cy="2448354"/>
            <wp:effectExtent l="0" t="0" r="0" b="0"/>
            <wp:wrapTopAndBottom distT="0" dist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6"/>
                    <a:srcRect/>
                    <a:stretch>
                      <a:fillRect/>
                    </a:stretch>
                  </pic:blipFill>
                  <pic:spPr bwMode="auto">
                    <a:xfrm>
                      <a:off x="0" y="0"/>
                      <a:ext cx="4124325" cy="2448354"/>
                    </a:xfrm>
                    <a:prstGeom prst="rect">
                      <a:avLst/>
                    </a:prstGeom>
                  </pic:spPr>
                </pic:pic>
              </a:graphicData>
            </a:graphic>
          </wp:anchor>
        </w:drawing>
      </w:r>
    </w:p>
    <w:p w:rsidR="00715109" w:rsidRDefault="007A43E5">
      <w:pPr>
        <w:jc w:val="center"/>
      </w:pPr>
      <w:r>
        <w:t>图</w:t>
      </w:r>
      <w:r>
        <w:t>1-3-13</w:t>
      </w:r>
    </w:p>
    <w:p w:rsidR="00715109" w:rsidRDefault="00715109"/>
    <w:p w:rsidR="00715109" w:rsidRDefault="007A43E5">
      <w:r>
        <w:t>（</w:t>
      </w:r>
      <w:r>
        <w:t>1</w:t>
      </w:r>
      <w:r>
        <w:t>）</w:t>
      </w:r>
      <w:r>
        <w:t xml:space="preserve"> </w:t>
      </w:r>
      <w:r>
        <w:t>请写出图中对应字母编号为“</w:t>
      </w:r>
      <m:oMath>
        <m:r>
          <m:rPr>
            <m:sty m:val="p"/>
          </m:rPr>
          <w:rPr>
            <w:rFonts w:ascii="Cambria Math" w:eastAsia="Cambria Math" w:hAnsi="Cambria Math" w:cs="Cambria Math"/>
          </w:rPr>
          <m:t>e</m:t>
        </m:r>
      </m:oMath>
      <w:r>
        <w:t xml:space="preserve"> </w:t>
      </w:r>
      <w:r>
        <w:t>”的仪器名称：</w:t>
      </w:r>
      <w:r>
        <w:rPr>
          <w:color w:val="FF0000"/>
          <w:u w:val="single" w:color="000000"/>
        </w:rPr>
        <w:t>长颈漏斗</w:t>
      </w:r>
      <w:r>
        <w:t>。</w:t>
      </w:r>
    </w:p>
    <w:p w:rsidR="00715109" w:rsidRDefault="007A43E5">
      <w:r>
        <w:t>（</w:t>
      </w:r>
      <w:r>
        <w:t>2</w:t>
      </w:r>
      <w:r>
        <w:t>）</w:t>
      </w:r>
      <w:r>
        <w:t xml:space="preserve"> </w:t>
      </w:r>
      <w:proofErr w:type="gramStart"/>
      <w:r>
        <w:t>甲小组</w:t>
      </w:r>
      <w:proofErr w:type="gramEnd"/>
      <w:r>
        <w:t>的同学准备利用过氧化氢溶液制得较多量的氧气，同时便于添加液体试剂，应选择图中的</w:t>
      </w:r>
      <m:oMath>
        <m:r>
          <m:rPr>
            <m:sty m:val="p"/>
          </m:rPr>
          <w:rPr>
            <w:rFonts w:ascii="Cambria Math" w:eastAsia="Cambria Math" w:hAnsi="Cambria Math" w:cs="Cambria Math"/>
            <w:color w:val="FF0000"/>
            <w:u w:val="single" w:color="000000"/>
          </w:rPr>
          <m:t>beh</m:t>
        </m:r>
      </m:oMath>
      <w:r>
        <w:t xml:space="preserve"> </w:t>
      </w:r>
      <w:r>
        <w:t>（填字母）来组成发生装置，生成氧气的化学方程式为</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sz w:val="14"/>
                                  <w:u w:val="single" w:color="000000"/>
                                </w:rPr>
                                <m:t>MnO</m:t>
                              </m:r>
                            </m:e>
                            <m:sub>
                              <m:r>
                                <w:rPr>
                                  <w:rFonts w:ascii="Cambria Math" w:eastAsia="Cambria Math" w:hAnsi="Cambria Math" w:cs="Cambria Math"/>
                                  <w:color w:val="FF0000"/>
                                  <w:sz w:val="14"/>
                                  <w:u w:val="single" w:color="000000"/>
                                </w:rPr>
                                <m:t>2</m:t>
                              </m:r>
                            </m:sub>
                          </m:sSub>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w:t>
      </w:r>
    </w:p>
    <w:p w:rsidR="00715109" w:rsidRDefault="007A43E5">
      <w:r>
        <w:t>（</w:t>
      </w:r>
      <w:r>
        <w:t>3</w:t>
      </w:r>
      <w:r>
        <w:t>）</w:t>
      </w:r>
      <w:r>
        <w:t xml:space="preserve"> </w:t>
      </w:r>
      <w:proofErr w:type="gramStart"/>
      <w:r>
        <w:t>乙小组</w:t>
      </w:r>
      <w:proofErr w:type="gramEnd"/>
      <w:r>
        <w:t>的同学利用</w:t>
      </w:r>
      <w:proofErr w:type="gramStart"/>
      <w:r>
        <w:t>甲小组</w:t>
      </w:r>
      <w:proofErr w:type="gramEnd"/>
      <w:r>
        <w:t>组装的发生装置制取二氧化碳气体，并将气体从图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14</m:t>
        </m:r>
      </m:oMath>
      <w:r>
        <w:t xml:space="preserve"> </w:t>
      </w:r>
      <w:r>
        <w:t>中</w:t>
      </w:r>
      <m:oMath>
        <m:r>
          <m:rPr>
            <m:sty m:val="p"/>
          </m:rPr>
          <w:rPr>
            <w:rFonts w:ascii="Cambria Math" w:eastAsia="Cambria Math" w:hAnsi="Cambria Math" w:cs="Cambria Math"/>
          </w:rPr>
          <m:t>a</m:t>
        </m:r>
      </m:oMath>
      <w:r>
        <w:t xml:space="preserve"> </w:t>
      </w:r>
      <w:r>
        <w:t>端通入以探究二氧化碳的性质，其中</w:t>
      </w:r>
      <m:oMath>
        <m:r>
          <w:rPr>
            <w:rFonts w:ascii="Cambria Math" w:eastAsia="Cambria Math" w:hAnsi="Cambria Math" w:cs="Cambria Math"/>
          </w:rPr>
          <m:t>1</m:t>
        </m:r>
      </m:oMath>
      <w:r>
        <w:t xml:space="preserve"> </w:t>
      </w:r>
      <w:r>
        <w:t>、</w:t>
      </w:r>
      <m:oMath>
        <m:r>
          <w:rPr>
            <w:rFonts w:ascii="Cambria Math" w:eastAsia="Cambria Math" w:hAnsi="Cambria Math" w:cs="Cambria Math"/>
          </w:rPr>
          <m:t>4</m:t>
        </m:r>
      </m:oMath>
      <w:r>
        <w:t xml:space="preserve"> </w:t>
      </w:r>
      <w:r>
        <w:t>为湿润的石蕊棉球，</w:t>
      </w:r>
      <m:oMath>
        <m:r>
          <w:rPr>
            <w:rFonts w:ascii="Cambria Math" w:eastAsia="Cambria Math" w:hAnsi="Cambria Math" w:cs="Cambria Math"/>
          </w:rPr>
          <m:t>2</m:t>
        </m:r>
      </m:oMath>
      <w:r>
        <w:t xml:space="preserve"> </w:t>
      </w:r>
      <w:r>
        <w:t>、</w:t>
      </w:r>
      <m:oMath>
        <m:r>
          <w:rPr>
            <w:rFonts w:ascii="Cambria Math" w:eastAsia="Cambria Math" w:hAnsi="Cambria Math" w:cs="Cambria Math"/>
          </w:rPr>
          <m:t>3</m:t>
        </m:r>
      </m:oMath>
      <w:r>
        <w:t xml:space="preserve"> </w:t>
      </w:r>
      <w:r>
        <w:t>为干燥的石蕊棉球。同学们观察到</w:t>
      </w:r>
      <m:oMath>
        <m:r>
          <w:rPr>
            <w:rFonts w:ascii="Cambria Math" w:eastAsia="Cambria Math" w:hAnsi="Cambria Math" w:cs="Cambria Math"/>
          </w:rPr>
          <m:t>2</m:t>
        </m:r>
      </m:oMath>
      <w:r>
        <w:t xml:space="preserve"> </w:t>
      </w:r>
      <w:r>
        <w:t>、</w:t>
      </w:r>
      <m:oMath>
        <m:r>
          <w:rPr>
            <w:rFonts w:ascii="Cambria Math" w:eastAsia="Cambria Math" w:hAnsi="Cambria Math" w:cs="Cambria Math"/>
          </w:rPr>
          <m:t>3</m:t>
        </m:r>
      </m:oMath>
      <w:r>
        <w:t xml:space="preserve"> </w:t>
      </w:r>
      <w:r>
        <w:t>棉球不变色，</w:t>
      </w:r>
      <m:oMath>
        <m:r>
          <w:rPr>
            <w:rFonts w:ascii="Cambria Math" w:eastAsia="Cambria Math" w:hAnsi="Cambria Math" w:cs="Cambria Math"/>
          </w:rPr>
          <m:t>1</m:t>
        </m:r>
      </m:oMath>
      <w:r>
        <w:t xml:space="preserve"> </w:t>
      </w:r>
      <w:r>
        <w:t>、</w:t>
      </w:r>
      <m:oMath>
        <m:r>
          <w:rPr>
            <w:rFonts w:ascii="Cambria Math" w:eastAsia="Cambria Math" w:hAnsi="Cambria Math" w:cs="Cambria Math"/>
          </w:rPr>
          <m:t>4</m:t>
        </m:r>
      </m:oMath>
      <w:r>
        <w:t xml:space="preserve"> </w:t>
      </w:r>
      <w:r>
        <w:t>棉球变红且</w:t>
      </w:r>
      <w:r>
        <w:t>4</w:t>
      </w:r>
      <w:r>
        <w:t>棉球先变红。根据实验现象可得出二氧化碳的物理性质是</w:t>
      </w:r>
      <w:r>
        <w:rPr>
          <w:color w:val="FF0000"/>
          <w:u w:val="single" w:color="000000"/>
        </w:rPr>
        <w:t>密度比空气大</w:t>
      </w:r>
      <w:r>
        <w:t>，二氧化碳的化学性质是</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t>（用化学方程式表示）。</w:t>
      </w:r>
    </w:p>
    <w:p w:rsidR="00715109" w:rsidRDefault="007A43E5">
      <w:r>
        <w:rPr>
          <w:noProof/>
        </w:rPr>
        <w:lastRenderedPageBreak/>
        <w:drawing>
          <wp:anchor distT="0" distB="0" distL="0" distR="0" simplePos="0" relativeHeight="2133920" behindDoc="0" locked="0" layoutInCell="1" allowOverlap="0">
            <wp:simplePos x="0" y="0"/>
            <wp:positionH relativeFrom="margin">
              <wp:align>center</wp:align>
            </wp:positionH>
            <wp:positionV relativeFrom="line">
              <wp:posOffset>0</wp:posOffset>
            </wp:positionV>
            <wp:extent cx="1181100" cy="2133920"/>
            <wp:effectExtent l="0" t="0" r="0" b="0"/>
            <wp:wrapTopAndBottom distT="0" dist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7"/>
                    <a:srcRect/>
                    <a:stretch>
                      <a:fillRect/>
                    </a:stretch>
                  </pic:blipFill>
                  <pic:spPr bwMode="auto">
                    <a:xfrm>
                      <a:off x="0" y="0"/>
                      <a:ext cx="1181100" cy="2133920"/>
                    </a:xfrm>
                    <a:prstGeom prst="rect">
                      <a:avLst/>
                    </a:prstGeom>
                  </pic:spPr>
                </pic:pic>
              </a:graphicData>
            </a:graphic>
          </wp:anchor>
        </w:drawing>
      </w:r>
    </w:p>
    <w:p w:rsidR="00715109" w:rsidRDefault="007A43E5">
      <w:pPr>
        <w:jc w:val="center"/>
      </w:pPr>
      <w:r>
        <w:t>图</w:t>
      </w:r>
      <w:r>
        <w:t>1-3-14</w:t>
      </w:r>
    </w:p>
    <w:p w:rsidR="00715109" w:rsidRDefault="00715109"/>
    <w:p w:rsidR="00715109" w:rsidRDefault="007A43E5">
      <w:r>
        <w:t xml:space="preserve">12. </w:t>
      </w:r>
      <w:r>
        <w:rPr>
          <w:rFonts w:ascii="KaiTi" w:eastAsia="KaiTi" w:hAnsi="KaiTi" w:cs="KaiTi"/>
        </w:rPr>
        <w:t>[2022·苏州中考]</w:t>
      </w:r>
      <w:r>
        <w:t>实验室用如图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15</m:t>
        </m:r>
      </m:oMath>
      <w:r>
        <w:t xml:space="preserve"> </w:t>
      </w:r>
      <w:r>
        <w:t>所示装置制</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气体，并进行相关实验研究。</w:t>
      </w:r>
    </w:p>
    <w:p w:rsidR="00715109" w:rsidRDefault="007A43E5">
      <w:r>
        <w:rPr>
          <w:noProof/>
        </w:rPr>
        <w:drawing>
          <wp:anchor distT="0" distB="0" distL="0" distR="0" simplePos="0" relativeHeight="1318607" behindDoc="0" locked="0" layoutInCell="1" allowOverlap="0">
            <wp:simplePos x="0" y="0"/>
            <wp:positionH relativeFrom="margin">
              <wp:align>center</wp:align>
            </wp:positionH>
            <wp:positionV relativeFrom="line">
              <wp:posOffset>0</wp:posOffset>
            </wp:positionV>
            <wp:extent cx="4305300" cy="1318607"/>
            <wp:effectExtent l="0" t="0" r="0" b="0"/>
            <wp:wrapTopAndBottom distT="0" dist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8"/>
                    <a:srcRect/>
                    <a:stretch>
                      <a:fillRect/>
                    </a:stretch>
                  </pic:blipFill>
                  <pic:spPr bwMode="auto">
                    <a:xfrm>
                      <a:off x="0" y="0"/>
                      <a:ext cx="4305300" cy="1318607"/>
                    </a:xfrm>
                    <a:prstGeom prst="rect">
                      <a:avLst/>
                    </a:prstGeom>
                  </pic:spPr>
                </pic:pic>
              </a:graphicData>
            </a:graphic>
          </wp:anchor>
        </w:drawing>
      </w:r>
    </w:p>
    <w:p w:rsidR="00715109" w:rsidRDefault="007A43E5">
      <w:pPr>
        <w:jc w:val="center"/>
      </w:pPr>
      <w:r>
        <w:t>图</w:t>
      </w:r>
      <w:r>
        <w:t>1-3-15</w:t>
      </w:r>
    </w:p>
    <w:p w:rsidR="00715109" w:rsidRDefault="00715109"/>
    <w:p w:rsidR="00715109" w:rsidRDefault="007A43E5">
      <w:pPr>
        <w:ind w:firstLine="440"/>
      </w:pPr>
      <w:r>
        <w:t>已知：①氯化钙溶液接近中性。②</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与</w:t>
      </w:r>
      <m:oMath>
        <m:sSub>
          <m:sSubPr>
            <m:ctrlPr>
              <w:rPr>
                <w:rFonts w:ascii="Cambria Math" w:eastAsia="Cambria Math" w:hAnsi="Cambria Math" w:cs="Cambria Math"/>
              </w:rPr>
            </m:ctrlPr>
          </m:sSubPr>
          <m:e>
            <m:r>
              <m:rPr>
                <m:sty m:val="p"/>
              </m:rPr>
              <w:rPr>
                <w:rFonts w:ascii="Cambria Math" w:eastAsia="Cambria Math" w:hAnsi="Cambria Math" w:cs="Cambria Math"/>
              </w:rPr>
              <m:t>NaHCO</m:t>
            </m:r>
          </m:e>
          <m:sub>
            <m:r>
              <w:rPr>
                <w:rFonts w:ascii="Cambria Math" w:eastAsia="Cambria Math" w:hAnsi="Cambria Math" w:cs="Cambria Math"/>
              </w:rPr>
              <m:t>3</m:t>
            </m:r>
          </m:sub>
        </m:sSub>
      </m:oMath>
      <w:r>
        <w:t xml:space="preserve"> </w:t>
      </w:r>
      <w:r>
        <w:t>溶液</w:t>
      </w:r>
      <w:proofErr w:type="gramStart"/>
      <w:r>
        <w:t>不</w:t>
      </w:r>
      <w:proofErr w:type="gramEnd"/>
      <w:r>
        <w:t>反应。</w:t>
      </w:r>
    </w:p>
    <w:p w:rsidR="00715109" w:rsidRDefault="007A43E5">
      <w:r>
        <w:t>（</w:t>
      </w:r>
      <w:r>
        <w:t>1</w:t>
      </w:r>
      <w:r>
        <w:t>）</w:t>
      </w:r>
      <w:r>
        <w:t xml:space="preserve"> </w:t>
      </w:r>
      <w:r>
        <w:t>仪器</w:t>
      </w:r>
      <m:oMath>
        <m:r>
          <m:rPr>
            <m:sty m:val="p"/>
          </m:rPr>
          <w:rPr>
            <w:rFonts w:ascii="Cambria Math" w:eastAsia="Cambria Math" w:hAnsi="Cambria Math" w:cs="Cambria Math"/>
          </w:rPr>
          <m:t>a</m:t>
        </m:r>
      </m:oMath>
      <w:r>
        <w:t xml:space="preserve"> </w:t>
      </w:r>
      <w:r>
        <w:t>的名称是</w:t>
      </w:r>
      <w:r>
        <w:rPr>
          <w:color w:val="FF0000"/>
          <w:u w:val="single" w:color="000000"/>
        </w:rPr>
        <w:t>分液漏斗</w:t>
      </w:r>
      <w:r>
        <w:t>。</w:t>
      </w:r>
    </w:p>
    <w:p w:rsidR="00715109" w:rsidRDefault="007A43E5">
      <w:r>
        <w:t>（</w:t>
      </w:r>
      <w:r>
        <w:t>2</w:t>
      </w:r>
      <w:r>
        <w:t>）</w:t>
      </w:r>
      <w:r>
        <w:t xml:space="preserve"> </w:t>
      </w:r>
      <w:r>
        <w:t>连接装置</w:t>
      </w:r>
      <w:r>
        <w:t>A</w:t>
      </w:r>
      <w:r>
        <w:t>、</w:t>
      </w:r>
      <w:r>
        <w:t>B</w:t>
      </w:r>
      <w:r>
        <w:t>，向锥形瓶内逐滴滴入稀盐酸，观察到乙处燃着的火柴先熄灭。</w:t>
      </w:r>
    </w:p>
    <w:p w:rsidR="00715109" w:rsidRDefault="007A43E5">
      <w:r>
        <w:t>①</w:t>
      </w:r>
      <w:r>
        <w:t xml:space="preserve"> </w:t>
      </w:r>
      <w:r>
        <w:t>锥形瓶内发生反应的化学方程式为</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HCl=CaCl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w:t>
      </w:r>
    </w:p>
    <w:p w:rsidR="00715109" w:rsidRDefault="007A43E5">
      <w:r>
        <w:t>②</w:t>
      </w:r>
      <w:r>
        <w:t xml:space="preserve"> </w:t>
      </w:r>
      <w:r>
        <w:t>由实验现象可推知</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具有的性质：不可燃，不支持燃烧，</w:t>
      </w:r>
      <w:r>
        <w:rPr>
          <w:color w:val="FF0000"/>
          <w:u w:val="single" w:color="000000"/>
        </w:rPr>
        <w:t>密度比空气大</w:t>
      </w:r>
      <w:r>
        <w:t>。</w:t>
      </w:r>
    </w:p>
    <w:p w:rsidR="00715109" w:rsidRDefault="007A43E5">
      <w:r>
        <w:t>（</w:t>
      </w:r>
      <w:r>
        <w:t>3</w:t>
      </w:r>
      <w:r>
        <w:t>）</w:t>
      </w:r>
      <w:r>
        <w:t xml:space="preserve"> </w:t>
      </w:r>
      <w:r>
        <w:t>若在装置</w:t>
      </w:r>
      <w:r>
        <w:t>A</w:t>
      </w:r>
      <w:r>
        <w:t>与</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收集装置之间增加装置</w:t>
      </w:r>
      <w:r>
        <w:t>C</w:t>
      </w:r>
      <w:r>
        <w:t>，其目的是</w:t>
      </w:r>
      <w:r>
        <w:rPr>
          <w:color w:val="FF0000"/>
          <w:u w:val="single" w:color="000000"/>
        </w:rPr>
        <w:t>除去二氧化碳中的氯化氢气体</w:t>
      </w:r>
      <w:r>
        <w:t>。</w:t>
      </w:r>
    </w:p>
    <w:p w:rsidR="00715109" w:rsidRDefault="007A43E5">
      <w:r>
        <w:t>（</w:t>
      </w:r>
      <w:r>
        <w:t>4</w:t>
      </w:r>
      <w:r>
        <w:t>）</w:t>
      </w:r>
      <w:r>
        <w:t xml:space="preserve"> </w:t>
      </w:r>
      <w:r>
        <w:t>实验废液处理：待装置</w:t>
      </w:r>
      <w:r>
        <w:t>A</w:t>
      </w:r>
      <w:r>
        <w:t>中锥形瓶内无气泡产生时，静置，过滤除去底部多余的碳酸钙粉末，测得滤液</w:t>
      </w:r>
      <m:oMath>
        <m:r>
          <m:rPr>
            <m:sty m:val="p"/>
          </m:rPr>
          <w:rPr>
            <w:rFonts w:ascii="Cambria Math" w:eastAsia="Cambria Math" w:hAnsi="Cambria Math" w:cs="Cambria Math"/>
          </w:rPr>
          <m:t>pH</m:t>
        </m:r>
      </m:oMath>
      <w:r>
        <w:t xml:space="preserve"> </w:t>
      </w:r>
      <w:r>
        <w:t>约为</w:t>
      </w:r>
      <w:r>
        <w:t>3</w:t>
      </w:r>
      <w:r>
        <w:t>。废液处理时，需将</w:t>
      </w:r>
      <m:oMath>
        <m:r>
          <m:rPr>
            <m:sty m:val="p"/>
          </m:rPr>
          <w:rPr>
            <w:rFonts w:ascii="Cambria Math" w:eastAsia="Cambria Math" w:hAnsi="Cambria Math" w:cs="Cambria Math"/>
          </w:rPr>
          <m:t>pH</m:t>
        </m:r>
      </m:oMath>
      <w:r>
        <w:t xml:space="preserve"> </w:t>
      </w:r>
      <w:r>
        <w:t>调节至</w:t>
      </w:r>
      <m:oMath>
        <m:r>
          <w:rPr>
            <w:rFonts w:ascii="Cambria Math" w:eastAsia="Cambria Math" w:hAnsi="Cambria Math" w:cs="Cambria Math"/>
          </w:rPr>
          <m:t>6</m:t>
        </m:r>
        <m:r>
          <m:rPr>
            <m:sty m:val="p"/>
          </m:rPr>
          <w:rPr>
            <w:rFonts w:ascii="Cambria Math" w:eastAsia="Cambria Math" w:hAnsi="Cambria Math" w:cs="Cambria Math"/>
          </w:rPr>
          <m:t>∼</m:t>
        </m:r>
        <m:r>
          <w:rPr>
            <w:rFonts w:ascii="Cambria Math" w:eastAsia="Cambria Math" w:hAnsi="Cambria Math" w:cs="Cambria Math"/>
          </w:rPr>
          <m:t>9</m:t>
        </m:r>
      </m:oMath>
      <w:r>
        <w:t xml:space="preserve"> </w:t>
      </w:r>
      <w:r>
        <w:t>。</w:t>
      </w:r>
    </w:p>
    <w:p w:rsidR="00715109" w:rsidRDefault="007A43E5">
      <w:r>
        <w:t>①</w:t>
      </w:r>
      <w:r>
        <w:t xml:space="preserve"> </w:t>
      </w:r>
      <w:r>
        <w:t>写出滤液所含溶质的化学式：</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oMath>
      <w:r>
        <w:t xml:space="preserve"> </w:t>
      </w:r>
      <w:r>
        <w:rPr>
          <w:color w:val="FF0000"/>
          <w:u w:val="single" w:color="000000"/>
        </w:rPr>
        <w:t>、</w:t>
      </w:r>
      <m:oMath>
        <m:r>
          <m:rPr>
            <m:sty m:val="p"/>
          </m:rPr>
          <w:rPr>
            <w:rFonts w:ascii="Cambria Math" w:eastAsia="Cambria Math" w:hAnsi="Cambria Math" w:cs="Cambria Math"/>
            <w:color w:val="FF0000"/>
            <w:u w:val="single" w:color="000000"/>
          </w:rPr>
          <m:t>HCl</m:t>
        </m:r>
      </m:oMath>
      <w:r>
        <w:t xml:space="preserve"> </w:t>
      </w:r>
      <w:r>
        <w:t>。</w:t>
      </w:r>
    </w:p>
    <w:p w:rsidR="00715109" w:rsidRDefault="007A43E5">
      <w:r>
        <w:lastRenderedPageBreak/>
        <w:t>②</w:t>
      </w:r>
      <w:r>
        <w:t xml:space="preserve"> </w:t>
      </w:r>
      <w:r>
        <w:t>向上述滤液中缓慢加入</w:t>
      </w:r>
      <w:r>
        <w:rPr>
          <w:color w:val="FF0000"/>
          <w:u w:val="single" w:color="000000"/>
        </w:rPr>
        <w:t>bc</w:t>
      </w:r>
      <w:r>
        <w:t>（填字母），搅拌，调节溶液</w:t>
      </w:r>
      <m:oMath>
        <m:r>
          <m:rPr>
            <m:sty m:val="p"/>
          </m:rPr>
          <w:rPr>
            <w:rFonts w:ascii="Cambria Math" w:eastAsia="Cambria Math" w:hAnsi="Cambria Math" w:cs="Cambria Math"/>
          </w:rPr>
          <m:t>pH</m:t>
        </m:r>
      </m:oMath>
      <w:r>
        <w:t xml:space="preserve"> </w:t>
      </w:r>
      <w:r>
        <w:t>至</w:t>
      </w:r>
      <m:oMath>
        <m:r>
          <w:rPr>
            <w:rFonts w:ascii="Cambria Math" w:eastAsia="Cambria Math" w:hAnsi="Cambria Math" w:cs="Cambria Math"/>
          </w:rPr>
          <m:t>6</m:t>
        </m:r>
        <m:r>
          <m:rPr>
            <m:sty m:val="p"/>
          </m:rPr>
          <w:rPr>
            <w:rFonts w:ascii="Cambria Math" w:eastAsia="Cambria Math" w:hAnsi="Cambria Math" w:cs="Cambria Math"/>
          </w:rPr>
          <m:t>∼</m:t>
        </m:r>
        <m:r>
          <w:rPr>
            <w:rFonts w:ascii="Cambria Math" w:eastAsia="Cambria Math" w:hAnsi="Cambria Math" w:cs="Cambria Math"/>
          </w:rPr>
          <m:t>9</m:t>
        </m:r>
      </m:oMath>
      <w:r>
        <w:t xml:space="preserve"> </w:t>
      </w:r>
      <w:r>
        <w:t>，倒入指定容器。</w:t>
      </w:r>
    </w:p>
    <w:p w:rsidR="00715109" w:rsidRDefault="007A43E5">
      <w:pPr>
        <w:tabs>
          <w:tab w:val="left" w:pos="2851"/>
          <w:tab w:val="left" w:pos="5702"/>
        </w:tabs>
      </w:pPr>
      <w:proofErr w:type="gramStart"/>
      <w:r>
        <w:t>a</w:t>
      </w:r>
      <w:proofErr w:type="gramEnd"/>
      <w:r>
        <w:t xml:space="preserve">. </w:t>
      </w:r>
      <w:r>
        <w:t>碳酸钙粉末</w:t>
      </w:r>
      <w:r>
        <w:tab/>
        <w:t xml:space="preserve">b. </w:t>
      </w:r>
      <w:r>
        <w:t>澄清石灰水</w:t>
      </w:r>
      <w:r>
        <w:tab/>
        <w:t xml:space="preserve">c. </w:t>
      </w:r>
      <w:r>
        <w:t>氢氧化钠溶液</w:t>
      </w:r>
    </w:p>
    <w:p w:rsidR="00715109" w:rsidRDefault="007A43E5">
      <w:pPr>
        <w:pStyle w:val="2"/>
      </w:pPr>
      <w:r>
        <w:t>第</w:t>
      </w:r>
      <w:r>
        <w:t>4</w:t>
      </w:r>
      <w:r>
        <w:t>讲</w:t>
      </w:r>
      <w:r>
        <w:t xml:space="preserve"> </w:t>
      </w:r>
      <w:r>
        <w:t>氢气</w:t>
      </w:r>
      <w:r>
        <w:t xml:space="preserve"> </w:t>
      </w:r>
      <w:r>
        <w:t>碳单质</w:t>
      </w:r>
      <w:r>
        <w:t xml:space="preserve"> </w:t>
      </w:r>
      <w:r>
        <w:t>一氧化碳</w:t>
      </w:r>
    </w:p>
    <w:p w:rsidR="00715109" w:rsidRDefault="007A43E5">
      <w:pPr>
        <w:pStyle w:val="3"/>
      </w:pPr>
      <w:r>
        <w:rPr>
          <w:noProof/>
        </w:rPr>
        <w:drawing>
          <wp:inline distT="0" distB="0" distL="0" distR="0">
            <wp:extent cx="3124200" cy="637238"/>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氢气</w:t>
      </w:r>
    </w:p>
    <w:p w:rsidR="00715109" w:rsidRDefault="007A43E5">
      <w:pPr>
        <w:ind w:firstLine="440"/>
      </w:pPr>
      <w:r>
        <w:t>1.</w:t>
      </w:r>
      <w:r>
        <w:t>物理性质</w:t>
      </w:r>
    </w:p>
    <w:p w:rsidR="00715109" w:rsidRDefault="007A43E5">
      <w:pPr>
        <w:ind w:firstLine="440"/>
      </w:pPr>
      <w:r>
        <w:t>氢气是无色、无味、</w:t>
      </w:r>
      <w:r>
        <w:rPr>
          <w:color w:val="FF0000"/>
          <w:u w:val="single" w:color="000000"/>
        </w:rPr>
        <w:t xml:space="preserve">  </w:t>
      </w:r>
      <w:r>
        <w:rPr>
          <w:color w:val="FF0000"/>
          <w:u w:val="single" w:color="000000"/>
        </w:rPr>
        <w:t>难</w:t>
      </w:r>
      <w:r>
        <w:rPr>
          <w:color w:val="FF0000"/>
          <w:u w:val="single" w:color="000000"/>
        </w:rPr>
        <w:t xml:space="preserve">  </w:t>
      </w:r>
      <w:r>
        <w:t>溶于水、密度比空气</w:t>
      </w:r>
      <w:r>
        <w:rPr>
          <w:color w:val="FF0000"/>
          <w:u w:val="single" w:color="000000"/>
        </w:rPr>
        <w:t xml:space="preserve">  </w:t>
      </w:r>
      <w:r>
        <w:rPr>
          <w:color w:val="FF0000"/>
          <w:u w:val="single" w:color="000000"/>
        </w:rPr>
        <w:t>小</w:t>
      </w:r>
      <w:r>
        <w:rPr>
          <w:color w:val="FF0000"/>
          <w:u w:val="single" w:color="000000"/>
        </w:rPr>
        <w:t xml:space="preserve">  </w:t>
      </w:r>
      <w:r>
        <w:t>的气体。</w:t>
      </w:r>
    </w:p>
    <w:p w:rsidR="00715109" w:rsidRDefault="007A43E5">
      <w:pPr>
        <w:ind w:firstLine="440"/>
      </w:pPr>
      <w:r>
        <w:t>2.</w:t>
      </w:r>
      <w:r>
        <w:t>化学性质</w:t>
      </w:r>
    </w:p>
    <w:p w:rsidR="00715109" w:rsidRDefault="007A43E5">
      <w:pPr>
        <w:ind w:firstLine="440"/>
      </w:pPr>
      <w:r>
        <w:t>（</w:t>
      </w:r>
      <w:r>
        <w:t>1</w:t>
      </w:r>
      <w:r>
        <w:t>）可燃性：氢气燃烧的化学方程式为</w:t>
      </w:r>
      <w:r>
        <w:rPr>
          <w:color w:val="FF0000"/>
          <w:u w:val="single" w:color="000000"/>
        </w:rPr>
        <w:t xml:space="preserve">  </w:t>
      </w:r>
      <m:oMath>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。氢气在点燃之前需要</w:t>
      </w:r>
      <w:r>
        <w:rPr>
          <w:color w:val="FF0000"/>
          <w:u w:val="single" w:color="000000"/>
        </w:rPr>
        <w:t xml:space="preserve">  </w:t>
      </w:r>
      <w:proofErr w:type="gramStart"/>
      <w:r>
        <w:rPr>
          <w:color w:val="FF0000"/>
          <w:u w:val="single" w:color="000000"/>
        </w:rPr>
        <w:t>验纯</w:t>
      </w:r>
      <w:proofErr w:type="gramEnd"/>
      <w:r>
        <w:rPr>
          <w:color w:val="FF0000"/>
          <w:u w:val="single" w:color="000000"/>
        </w:rPr>
        <w:t xml:space="preserve">  </w:t>
      </w:r>
      <w:r>
        <w:t>，方法是</w:t>
      </w:r>
      <w:r>
        <w:rPr>
          <w:color w:val="FF0000"/>
          <w:u w:val="single" w:color="000000"/>
        </w:rPr>
        <w:t xml:space="preserve">  </w:t>
      </w:r>
      <w:r>
        <w:rPr>
          <w:color w:val="FF0000"/>
          <w:u w:val="single" w:color="000000"/>
        </w:rPr>
        <w:t>收集一小试管氢气，用拇指堵住试管口，靠近酒精灯火焰，移开拇指点火，若听到轻微的“噗”声，证明氢气纯净</w:t>
      </w:r>
      <w:r>
        <w:rPr>
          <w:color w:val="FF0000"/>
          <w:u w:val="single" w:color="000000"/>
        </w:rPr>
        <w:t xml:space="preserve">  </w:t>
      </w:r>
      <w:r>
        <w:t>。</w:t>
      </w:r>
    </w:p>
    <w:p w:rsidR="00715109" w:rsidRDefault="007A43E5">
      <w:pPr>
        <w:ind w:firstLine="440"/>
      </w:pPr>
      <w:r>
        <w:t>（</w:t>
      </w:r>
      <w:r>
        <w:t>2</w:t>
      </w:r>
      <w:r>
        <w:t>）还原性：</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还原</w:t>
      </w:r>
      <m:oMath>
        <m:r>
          <m:rPr>
            <m:sty m:val="p"/>
          </m:rPr>
          <w:rPr>
            <w:rFonts w:ascii="Cambria Math" w:eastAsia="Cambria Math" w:hAnsi="Cambria Math" w:cs="Cambria Math"/>
          </w:rPr>
          <m:t>CuO</m:t>
        </m:r>
      </m:oMath>
      <w:r>
        <w:t xml:space="preserve"> </w:t>
      </w:r>
      <w:r>
        <w:t>的化学方程式为</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+CuO</m:t>
        </m:r>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sty m:val="p"/>
                        </m:rPr>
                        <w:rPr>
                          <w:rFonts w:ascii="Cambria Math" w:eastAsia="Cambria Math" w:hAnsi="Cambria Math" w:cs="Cambria Math"/>
                          <w:color w:val="FF0000"/>
                          <w:sz w:val="14"/>
                          <w:u w:val="single" w:color="000000"/>
                        </w:rPr>
                        <m:t xml:space="preserve">   △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t>3.</w:t>
      </w:r>
      <w:r>
        <w:t>氢气的用途</w:t>
      </w:r>
    </w:p>
    <w:p w:rsidR="00715109" w:rsidRDefault="007A43E5">
      <w:pPr>
        <w:ind w:firstLine="440"/>
      </w:pPr>
      <w:r>
        <w:t>（</w:t>
      </w:r>
      <w:r>
        <w:t>1</w:t>
      </w:r>
      <w:r>
        <w:t>）</w:t>
      </w:r>
      <w:r>
        <w:rPr>
          <w:color w:val="FF0000"/>
          <w:u w:val="single" w:color="000000"/>
        </w:rPr>
        <w:t xml:space="preserve">  </w:t>
      </w:r>
      <w:r>
        <w:rPr>
          <w:color w:val="FF0000"/>
          <w:u w:val="single" w:color="000000"/>
        </w:rPr>
        <w:t>作燃料</w:t>
      </w:r>
      <w:r>
        <w:rPr>
          <w:color w:val="FF0000"/>
          <w:u w:val="single" w:color="000000"/>
        </w:rPr>
        <w:t xml:space="preserve">  </w:t>
      </w:r>
      <w:r>
        <w:t>，化工产品的原料。</w:t>
      </w:r>
    </w:p>
    <w:p w:rsidR="00715109" w:rsidRDefault="007A43E5">
      <w:pPr>
        <w:ind w:firstLine="440"/>
      </w:pPr>
      <w:r>
        <w:t>（</w:t>
      </w:r>
      <w:r>
        <w:t>2</w:t>
      </w:r>
      <w:r>
        <w:t>）氢气用作高能燃料的突出优点如下：</w:t>
      </w:r>
    </w:p>
    <w:p w:rsidR="00715109" w:rsidRDefault="007A43E5">
      <w:pPr>
        <w:ind w:firstLine="440"/>
      </w:pPr>
      <w:r>
        <w:t>①</w:t>
      </w:r>
      <w:r>
        <w:rPr>
          <w:color w:val="FF0000"/>
          <w:u w:val="single" w:color="000000"/>
        </w:rPr>
        <w:t xml:space="preserve">  </w:t>
      </w:r>
      <w:r>
        <w:rPr>
          <w:color w:val="FF0000"/>
          <w:u w:val="single" w:color="000000"/>
        </w:rPr>
        <w:t>热值大</w:t>
      </w:r>
      <w:r>
        <w:rPr>
          <w:color w:val="FF0000"/>
          <w:u w:val="single" w:color="000000"/>
        </w:rPr>
        <w:t xml:space="preserve">  </w:t>
      </w:r>
      <w:r>
        <w:t>。②</w:t>
      </w:r>
      <w:r>
        <w:rPr>
          <w:color w:val="FF0000"/>
          <w:u w:val="single" w:color="000000"/>
        </w:rPr>
        <w:t xml:space="preserve">  </w:t>
      </w:r>
      <w:r>
        <w:rPr>
          <w:color w:val="FF0000"/>
          <w:u w:val="single" w:color="000000"/>
        </w:rPr>
        <w:t>燃烧产物是水，无污染</w:t>
      </w:r>
      <w:r>
        <w:rPr>
          <w:color w:val="FF0000"/>
          <w:u w:val="single" w:color="000000"/>
        </w:rPr>
        <w:t xml:space="preserve">  </w:t>
      </w:r>
      <w:r>
        <w:t>。③</w:t>
      </w:r>
      <w:r>
        <w:rPr>
          <w:color w:val="FF0000"/>
          <w:u w:val="single" w:color="000000"/>
        </w:rPr>
        <w:t xml:space="preserve">  </w:t>
      </w:r>
      <w:r>
        <w:rPr>
          <w:color w:val="FF0000"/>
          <w:u w:val="single" w:color="000000"/>
        </w:rPr>
        <w:t>原料来源广</w:t>
      </w:r>
      <w:r>
        <w:rPr>
          <w:color w:val="FF0000"/>
          <w:u w:val="single" w:color="000000"/>
        </w:rPr>
        <w:t xml:space="preserve">  </w:t>
      </w:r>
      <w:r>
        <w:t>。</w:t>
      </w:r>
    </w:p>
    <w:p w:rsidR="00715109" w:rsidRDefault="007A43E5">
      <w:pPr>
        <w:ind w:firstLine="440"/>
      </w:pPr>
      <w:r>
        <w:t>（</w:t>
      </w:r>
      <w:r>
        <w:t>3</w:t>
      </w:r>
      <w:r>
        <w:t>）氢能源未广泛使用的原因：不能廉价制取，不易安全地储存和运输。</w:t>
      </w:r>
    </w:p>
    <w:p w:rsidR="00715109" w:rsidRDefault="007A43E5">
      <w:pPr>
        <w:ind w:firstLine="440"/>
      </w:pPr>
      <w:r>
        <w:t>4.</w:t>
      </w:r>
      <w:r>
        <w:t>实验室制取氢气的化学方程式是</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Zn+</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ZnSO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，收集方法是</w:t>
      </w:r>
      <w:r>
        <w:rPr>
          <w:color w:val="FF0000"/>
          <w:u w:val="single" w:color="000000"/>
        </w:rPr>
        <w:t xml:space="preserve">  </w:t>
      </w:r>
      <w:r>
        <w:rPr>
          <w:color w:val="FF0000"/>
          <w:u w:val="single" w:color="000000"/>
        </w:rPr>
        <w:t>向下排空气法</w:t>
      </w:r>
      <w:r>
        <w:rPr>
          <w:color w:val="FF0000"/>
          <w:u w:val="single" w:color="000000"/>
        </w:rPr>
        <w:t xml:space="preserve">  </w:t>
      </w:r>
      <w:r>
        <w:t>或</w:t>
      </w:r>
      <w:r>
        <w:rPr>
          <w:color w:val="FF0000"/>
          <w:u w:val="single" w:color="000000"/>
        </w:rPr>
        <w:t xml:space="preserve">  </w:t>
      </w:r>
      <w:r>
        <w:rPr>
          <w:color w:val="FF0000"/>
          <w:u w:val="single" w:color="000000"/>
        </w:rPr>
        <w:t>排水法</w:t>
      </w:r>
      <w:r>
        <w:rPr>
          <w:color w:val="FF0000"/>
          <w:u w:val="single" w:color="000000"/>
        </w:rPr>
        <w:t xml:space="preserve">  </w:t>
      </w:r>
      <w:r>
        <w:t>。</w:t>
      </w:r>
    </w:p>
    <w:p w:rsidR="00715109" w:rsidRDefault="007A43E5">
      <w:pPr>
        <w:ind w:firstLine="440"/>
      </w:pPr>
      <w:r>
        <w:rPr>
          <w:b/>
          <w:bCs/>
        </w:rPr>
        <w:t>【温馨提示】</w:t>
      </w:r>
      <w:r>
        <w:t>实验室制取氢气的药品选择锌粒，不选镁条的原因是镁条和</w:t>
      </w:r>
      <w:proofErr w:type="gramStart"/>
      <w:r>
        <w:t>酸反应</w:t>
      </w:r>
      <w:proofErr w:type="gramEnd"/>
      <w:r>
        <w:t>太剧烈，短时间产生大量的氢气，不便收集。不选铁的原因是铁和</w:t>
      </w:r>
      <w:proofErr w:type="gramStart"/>
      <w:r>
        <w:t>酸反应速率</w:t>
      </w:r>
      <w:proofErr w:type="gramEnd"/>
      <w:r>
        <w:t>太慢。</w:t>
      </w:r>
    </w:p>
    <w:p w:rsidR="00715109" w:rsidRDefault="007A43E5">
      <w:pPr>
        <w:pStyle w:val="4"/>
      </w:pPr>
      <w:r>
        <w:t>知识点</w:t>
      </w:r>
      <w:r>
        <w:t xml:space="preserve">2 </w:t>
      </w:r>
      <w:r>
        <w:t>碳单质</w:t>
      </w:r>
    </w:p>
    <w:p w:rsidR="00715109" w:rsidRDefault="007A43E5">
      <w:pPr>
        <w:ind w:firstLine="440"/>
      </w:pPr>
      <w:r>
        <w:t>1.</w:t>
      </w:r>
      <w:r>
        <w:t>物理性质及用途</w:t>
      </w:r>
    </w:p>
    <w:p w:rsidR="00715109" w:rsidRDefault="007A43E5">
      <w:pPr>
        <w:ind w:firstLine="440"/>
      </w:pPr>
      <w:r>
        <w:t>（</w:t>
      </w:r>
      <w:r>
        <w:t>1</w:t>
      </w:r>
      <w:r>
        <w:t>）由原子直接构成的碳单质是</w:t>
      </w:r>
      <w:r>
        <w:rPr>
          <w:color w:val="FF0000"/>
          <w:u w:val="single" w:color="000000"/>
        </w:rPr>
        <w:t xml:space="preserve">  </w:t>
      </w:r>
      <w:r>
        <w:rPr>
          <w:color w:val="FF0000"/>
          <w:u w:val="single" w:color="000000"/>
        </w:rPr>
        <w:t>金刚石</w:t>
      </w:r>
      <w:r>
        <w:rPr>
          <w:color w:val="FF0000"/>
          <w:u w:val="single" w:color="000000"/>
        </w:rPr>
        <w:t xml:space="preserve">  </w:t>
      </w:r>
      <w:r>
        <w:t>和</w:t>
      </w:r>
      <w:r>
        <w:rPr>
          <w:color w:val="FF0000"/>
          <w:u w:val="single" w:color="000000"/>
        </w:rPr>
        <w:t xml:space="preserve">  </w:t>
      </w:r>
      <w:r>
        <w:rPr>
          <w:color w:val="FF0000"/>
          <w:u w:val="single" w:color="000000"/>
        </w:rPr>
        <w:t>石墨</w:t>
      </w:r>
      <w:r>
        <w:rPr>
          <w:color w:val="FF0000"/>
          <w:u w:val="single" w:color="000000"/>
        </w:rPr>
        <w:t xml:space="preserve">  </w:t>
      </w:r>
      <w:r>
        <w:t>，二者之间的转化为</w:t>
      </w:r>
      <w:r>
        <w:rPr>
          <w:color w:val="FF0000"/>
          <w:u w:val="single" w:color="000000"/>
        </w:rPr>
        <w:t xml:space="preserve">  </w:t>
      </w:r>
      <w:r>
        <w:rPr>
          <w:color w:val="FF0000"/>
          <w:u w:val="single" w:color="000000"/>
        </w:rPr>
        <w:t>化学</w:t>
      </w:r>
      <w:r>
        <w:t>变化，由分子构成的碳单质是</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m:t>
            </m:r>
          </m:e>
          <m:sub>
            <m:r>
              <w:rPr>
                <w:rFonts w:ascii="Cambria Math" w:eastAsia="Cambria Math" w:hAnsi="Cambria Math" w:cs="Cambria Math"/>
                <w:color w:val="FF0000"/>
                <w:u w:val="single" w:color="000000"/>
              </w:rPr>
              <m:t>60</m:t>
            </m:r>
          </m:sub>
        </m:sSub>
      </m:oMath>
      <w:r>
        <w:t xml:space="preserve"> </w:t>
      </w:r>
      <w:r>
        <w:rPr>
          <w:color w:val="FF0000"/>
          <w:u w:val="single" w:color="000000"/>
        </w:rPr>
        <w:t xml:space="preserve">  </w:t>
      </w:r>
      <w:r>
        <w:t>。</w:t>
      </w:r>
    </w:p>
    <w:p w:rsidR="00715109" w:rsidRDefault="007A43E5">
      <w:pPr>
        <w:ind w:firstLine="440"/>
      </w:pPr>
      <w:r>
        <w:t>（</w:t>
      </w:r>
      <w:r>
        <w:t>2</w:t>
      </w:r>
      <w:r>
        <w:t>）金刚石和石墨的物理性质及对应的用途</w:t>
      </w:r>
    </w:p>
    <w:p w:rsidR="00715109" w:rsidRDefault="007A43E5">
      <w:pPr>
        <w:ind w:firstLine="440"/>
      </w:pPr>
      <w:r>
        <w:lastRenderedPageBreak/>
        <w:t>①金刚石用作装饰品——钻石，是因为金刚石是无色透明、正八面体形状的固体，折光性好。</w:t>
      </w:r>
    </w:p>
    <w:p w:rsidR="00715109" w:rsidRDefault="007A43E5">
      <w:pPr>
        <w:ind w:firstLine="440"/>
      </w:pPr>
      <w:r>
        <w:t>②金刚石用作钻探机的</w:t>
      </w:r>
      <w:r>
        <w:rPr>
          <w:color w:val="FF0000"/>
          <w:u w:val="single" w:color="000000"/>
        </w:rPr>
        <w:t xml:space="preserve">  </w:t>
      </w:r>
      <w:r>
        <w:rPr>
          <w:color w:val="FF0000"/>
          <w:u w:val="single" w:color="000000"/>
        </w:rPr>
        <w:t>探头</w:t>
      </w:r>
      <w:r>
        <w:rPr>
          <w:color w:val="FF0000"/>
          <w:u w:val="single" w:color="000000"/>
        </w:rPr>
        <w:t xml:space="preserve">  </w:t>
      </w:r>
      <w:r>
        <w:t>、裁玻璃的</w:t>
      </w:r>
      <w:r>
        <w:rPr>
          <w:color w:val="FF0000"/>
          <w:u w:val="single" w:color="000000"/>
        </w:rPr>
        <w:t xml:space="preserve">  </w:t>
      </w:r>
      <w:r>
        <w:rPr>
          <w:color w:val="FF0000"/>
          <w:u w:val="single" w:color="000000"/>
        </w:rPr>
        <w:t>玻璃刀</w:t>
      </w:r>
      <w:r>
        <w:rPr>
          <w:color w:val="FF0000"/>
          <w:u w:val="single" w:color="000000"/>
        </w:rPr>
        <w:t xml:space="preserve">  </w:t>
      </w:r>
      <w:r>
        <w:t>，是因为金刚石是天然存在的</w:t>
      </w:r>
      <w:r>
        <w:rPr>
          <w:color w:val="FF0000"/>
          <w:u w:val="single" w:color="000000"/>
        </w:rPr>
        <w:t xml:space="preserve">  </w:t>
      </w:r>
      <w:r>
        <w:rPr>
          <w:color w:val="FF0000"/>
          <w:u w:val="single" w:color="000000"/>
        </w:rPr>
        <w:t>硬度</w:t>
      </w:r>
      <w:r>
        <w:rPr>
          <w:color w:val="FF0000"/>
          <w:u w:val="single" w:color="000000"/>
        </w:rPr>
        <w:t xml:space="preserve">  </w:t>
      </w:r>
      <w:r>
        <w:t>最大的物质。</w:t>
      </w:r>
    </w:p>
    <w:p w:rsidR="00715109" w:rsidRDefault="007A43E5">
      <w:pPr>
        <w:ind w:firstLine="440"/>
      </w:pPr>
      <w:r>
        <w:t>③能用于制作铅笔芯的碳单质是</w:t>
      </w:r>
      <w:r>
        <w:rPr>
          <w:color w:val="FF0000"/>
          <w:u w:val="single" w:color="000000"/>
        </w:rPr>
        <w:t xml:space="preserve">  </w:t>
      </w:r>
      <w:r>
        <w:rPr>
          <w:color w:val="FF0000"/>
          <w:u w:val="single" w:color="000000"/>
        </w:rPr>
        <w:t>石墨</w:t>
      </w:r>
      <w:r>
        <w:rPr>
          <w:color w:val="FF0000"/>
          <w:u w:val="single" w:color="000000"/>
        </w:rPr>
        <w:t xml:space="preserve">  </w:t>
      </w:r>
      <w:r>
        <w:t>，这是因为其</w:t>
      </w:r>
      <w:r>
        <w:rPr>
          <w:color w:val="FF0000"/>
          <w:u w:val="single" w:color="000000"/>
        </w:rPr>
        <w:t xml:space="preserve">  </w:t>
      </w:r>
      <w:r>
        <w:rPr>
          <w:color w:val="FF0000"/>
          <w:u w:val="single" w:color="000000"/>
        </w:rPr>
        <w:t>质软色黑</w:t>
      </w:r>
      <w:r>
        <w:rPr>
          <w:color w:val="FF0000"/>
          <w:u w:val="single" w:color="000000"/>
        </w:rPr>
        <w:t xml:space="preserve">  </w:t>
      </w:r>
      <w:r>
        <w:t>。</w:t>
      </w:r>
    </w:p>
    <w:p w:rsidR="00715109" w:rsidRDefault="007A43E5">
      <w:pPr>
        <w:ind w:firstLine="440"/>
      </w:pPr>
      <w:r>
        <w:t>④用作干电池中电极的碳单质是</w:t>
      </w:r>
      <w:r>
        <w:rPr>
          <w:color w:val="FF0000"/>
          <w:u w:val="single" w:color="000000"/>
        </w:rPr>
        <w:t xml:space="preserve">  </w:t>
      </w:r>
      <w:r>
        <w:rPr>
          <w:color w:val="FF0000"/>
          <w:u w:val="single" w:color="000000"/>
        </w:rPr>
        <w:t>石墨</w:t>
      </w:r>
      <w:r>
        <w:rPr>
          <w:color w:val="FF0000"/>
          <w:u w:val="single" w:color="000000"/>
        </w:rPr>
        <w:t xml:space="preserve">  </w:t>
      </w:r>
      <w:r>
        <w:t>，这是因为其具有良好的</w:t>
      </w:r>
      <w:r>
        <w:rPr>
          <w:color w:val="FF0000"/>
          <w:u w:val="single" w:color="000000"/>
        </w:rPr>
        <w:t xml:space="preserve">  </w:t>
      </w:r>
      <w:r>
        <w:rPr>
          <w:color w:val="FF0000"/>
          <w:u w:val="single" w:color="000000"/>
        </w:rPr>
        <w:t>导电性</w:t>
      </w:r>
      <w:r>
        <w:rPr>
          <w:color w:val="FF0000"/>
          <w:u w:val="single" w:color="000000"/>
        </w:rPr>
        <w:t xml:space="preserve">  </w:t>
      </w:r>
      <w:r>
        <w:t>。</w:t>
      </w:r>
    </w:p>
    <w:p w:rsidR="00715109" w:rsidRDefault="007A43E5">
      <w:pPr>
        <w:ind w:firstLine="440"/>
      </w:pPr>
      <w:r>
        <w:t>⑤石墨具有润滑性，因此石墨还可用作</w:t>
      </w:r>
      <w:r>
        <w:rPr>
          <w:color w:val="FF0000"/>
          <w:u w:val="single" w:color="000000"/>
        </w:rPr>
        <w:t xml:space="preserve">  </w:t>
      </w:r>
      <w:r>
        <w:rPr>
          <w:color w:val="FF0000"/>
          <w:u w:val="single" w:color="000000"/>
        </w:rPr>
        <w:t>润滑剂</w:t>
      </w:r>
      <w:r>
        <w:rPr>
          <w:color w:val="FF0000"/>
          <w:u w:val="single" w:color="000000"/>
        </w:rPr>
        <w:t xml:space="preserve">  </w:t>
      </w:r>
      <w:r>
        <w:t>。</w:t>
      </w:r>
    </w:p>
    <w:p w:rsidR="00715109" w:rsidRDefault="007A43E5">
      <w:pPr>
        <w:ind w:firstLine="440"/>
      </w:pPr>
      <w:r>
        <w:t>⑥金刚石和石墨的物理性质有很大差异的原因是</w:t>
      </w:r>
      <w:r>
        <w:rPr>
          <w:color w:val="FF0000"/>
          <w:u w:val="single" w:color="000000"/>
        </w:rPr>
        <w:t xml:space="preserve">  </w:t>
      </w:r>
      <w:r>
        <w:rPr>
          <w:color w:val="FF0000"/>
          <w:u w:val="single" w:color="000000"/>
        </w:rPr>
        <w:t>碳原子的排列方式不同</w:t>
      </w:r>
      <w:r>
        <w:rPr>
          <w:color w:val="FF0000"/>
          <w:u w:val="single" w:color="000000"/>
        </w:rPr>
        <w:t xml:space="preserve">  </w:t>
      </w:r>
      <w:r>
        <w:t>。</w:t>
      </w:r>
    </w:p>
    <w:p w:rsidR="00715109" w:rsidRDefault="007A43E5">
      <w:pPr>
        <w:ind w:firstLine="440"/>
      </w:pPr>
      <w:r>
        <w:rPr>
          <w:b/>
          <w:bCs/>
        </w:rPr>
        <w:t>【温馨提示】</w:t>
      </w:r>
      <w:r>
        <w:t>石墨在一定条件下转化成金刚石，该变化属于化学变化。</w:t>
      </w:r>
    </w:p>
    <w:p w:rsidR="00715109" w:rsidRDefault="007A43E5">
      <w:pPr>
        <w:ind w:firstLine="440"/>
      </w:pPr>
      <w:r>
        <w:t>2.</w:t>
      </w:r>
      <w:r>
        <w:t>化学性质</w:t>
      </w:r>
    </w:p>
    <w:p w:rsidR="00715109" w:rsidRDefault="007A43E5">
      <w:pPr>
        <w:ind w:firstLine="440"/>
      </w:pPr>
      <w:r>
        <w:t>单质碳的物理性质各异</w:t>
      </w:r>
      <w:r>
        <w:t>,</w:t>
      </w:r>
      <w:r>
        <w:t>而各种单质碳的</w:t>
      </w:r>
      <w:r>
        <w:rPr>
          <w:color w:val="FF0000"/>
          <w:u w:val="single" w:color="000000"/>
        </w:rPr>
        <w:t xml:space="preserve">  </w:t>
      </w:r>
      <w:r>
        <w:rPr>
          <w:color w:val="FF0000"/>
          <w:u w:val="single" w:color="000000"/>
        </w:rPr>
        <w:t>化学性质</w:t>
      </w:r>
      <w:r>
        <w:rPr>
          <w:color w:val="FF0000"/>
          <w:u w:val="single" w:color="000000"/>
        </w:rPr>
        <w:t xml:space="preserve">  </w:t>
      </w:r>
      <w:r>
        <w:t>却相似。</w:t>
      </w:r>
    </w:p>
    <w:p w:rsidR="00715109" w:rsidRDefault="007A43E5">
      <w:pPr>
        <w:ind w:firstLine="440"/>
      </w:pPr>
      <w:r>
        <w:t>（</w:t>
      </w:r>
      <w:r>
        <w:t>1</w:t>
      </w:r>
      <w:r>
        <w:t>）</w:t>
      </w:r>
      <w:r>
        <w:rPr>
          <w:color w:val="FF0000"/>
          <w:u w:val="single" w:color="000000"/>
        </w:rPr>
        <w:t xml:space="preserve">  </w:t>
      </w:r>
      <w:proofErr w:type="gramStart"/>
      <w:r>
        <w:rPr>
          <w:color w:val="FF0000"/>
          <w:u w:val="single" w:color="000000"/>
        </w:rPr>
        <w:t>常温下碳的</w:t>
      </w:r>
      <w:proofErr w:type="gramEnd"/>
      <w:r>
        <w:rPr>
          <w:color w:val="FF0000"/>
          <w:u w:val="single" w:color="000000"/>
        </w:rPr>
        <w:t>化学性质稳定</w:t>
      </w:r>
      <w:r>
        <w:rPr>
          <w:color w:val="FF0000"/>
          <w:u w:val="single" w:color="000000"/>
        </w:rPr>
        <w:t xml:space="preserve">  </w:t>
      </w:r>
      <w:r>
        <w:t>，如钻石恒久远，一颗永流传。</w:t>
      </w:r>
    </w:p>
    <w:p w:rsidR="00715109" w:rsidRDefault="007A43E5">
      <w:pPr>
        <w:ind w:firstLine="440"/>
      </w:pPr>
      <w:r>
        <w:t>（</w:t>
      </w:r>
      <w:r>
        <w:t>2</w:t>
      </w:r>
      <w:r>
        <w:t>）可燃性。氧气充足：</w:t>
      </w:r>
      <w:r>
        <w:rPr>
          <w:color w:val="FF0000"/>
          <w:u w:val="single" w:color="000000"/>
        </w:rPr>
        <w:t xml:space="preserve">  </w:t>
      </w:r>
      <m:oMath>
        <m:r>
          <m:rPr>
            <m:sty m:val="p"/>
          </m:rPr>
          <w:rPr>
            <w:rFonts w:ascii="Cambria Math" w:eastAsia="Cambria Math" w:hAnsi="Cambria Math" w:cs="Cambria Math"/>
            <w:color w:val="FF0000"/>
            <w:u w:val="single" w:color="000000"/>
          </w:rPr>
          <m:t>C+</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（写化学方程式，下同）。</w:t>
      </w:r>
    </w:p>
    <w:p w:rsidR="00715109" w:rsidRDefault="007A43E5">
      <w:pPr>
        <w:ind w:firstLine="440"/>
      </w:pPr>
      <w:r>
        <w:t>氧气不足：</w:t>
      </w:r>
      <w:r>
        <w:rPr>
          <w:color w:val="FF0000"/>
          <w:u w:val="single" w:color="000000"/>
        </w:rPr>
        <w:t xml:space="preserve">  </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C+</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CO</m:t>
        </m:r>
      </m:oMath>
      <w:r>
        <w:t xml:space="preserve"> </w:t>
      </w:r>
      <w:r>
        <w:rPr>
          <w:color w:val="FF0000"/>
          <w:u w:val="single" w:color="000000"/>
        </w:rPr>
        <w:t xml:space="preserve">  </w:t>
      </w:r>
      <w:r>
        <w:t>。</w:t>
      </w:r>
    </w:p>
    <w:p w:rsidR="00715109" w:rsidRDefault="007A43E5">
      <w:pPr>
        <w:ind w:firstLine="440"/>
      </w:pPr>
      <w:r>
        <w:t>（</w:t>
      </w:r>
      <w:r>
        <w:t>3</w:t>
      </w:r>
      <w:r>
        <w:t>）还原性。还原氧化铜：</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CuO</m:t>
            </m:r>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还原氧化铁：</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C+</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3</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4</m:t>
            </m:r>
            <m:r>
              <m:rPr>
                <m:sty m:val="p"/>
              </m:rPr>
              <w:rPr>
                <w:rFonts w:ascii="Cambria Math" w:eastAsia="Cambria Math" w:hAnsi="Cambria Math" w:cs="Cambria Math"/>
                <w:color w:val="FF0000"/>
                <w:u w:val="single" w:color="000000"/>
              </w:rPr>
              <m:t>Fe+</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pStyle w:val="4"/>
      </w:pPr>
      <w:r>
        <w:t>知识点</w:t>
      </w:r>
      <w:r>
        <w:t xml:space="preserve">3 </w:t>
      </w:r>
      <w:r>
        <w:t>一氧化碳</w:t>
      </w:r>
    </w:p>
    <w:p w:rsidR="00715109" w:rsidRDefault="007A43E5">
      <w:pPr>
        <w:ind w:firstLine="440"/>
      </w:pPr>
      <w:r>
        <w:t>1.</w:t>
      </w:r>
      <w:r>
        <w:t>物理性质</w:t>
      </w:r>
    </w:p>
    <w:p w:rsidR="00715109" w:rsidRDefault="007A43E5">
      <w:pPr>
        <w:ind w:firstLine="440"/>
      </w:pPr>
      <w:r>
        <w:t>一氧化碳是无色、无味、</w:t>
      </w:r>
      <w:r>
        <w:rPr>
          <w:color w:val="FF0000"/>
          <w:u w:val="single" w:color="000000"/>
        </w:rPr>
        <w:t xml:space="preserve">  </w:t>
      </w:r>
      <w:r>
        <w:rPr>
          <w:color w:val="FF0000"/>
          <w:u w:val="single" w:color="000000"/>
        </w:rPr>
        <w:t>难</w:t>
      </w:r>
      <w:r>
        <w:rPr>
          <w:color w:val="FF0000"/>
          <w:u w:val="single" w:color="000000"/>
        </w:rPr>
        <w:t xml:space="preserve">  </w:t>
      </w:r>
      <w:r>
        <w:t>溶于水、密度比空气</w:t>
      </w:r>
      <w:r>
        <w:rPr>
          <w:color w:val="FF0000"/>
          <w:u w:val="single" w:color="000000"/>
        </w:rPr>
        <w:t xml:space="preserve">  </w:t>
      </w:r>
      <w:r>
        <w:rPr>
          <w:color w:val="FF0000"/>
          <w:u w:val="single" w:color="000000"/>
        </w:rPr>
        <w:t>略小</w:t>
      </w:r>
      <w:r>
        <w:rPr>
          <w:color w:val="FF0000"/>
          <w:u w:val="single" w:color="000000"/>
        </w:rPr>
        <w:t xml:space="preserve">  </w:t>
      </w:r>
      <w:r>
        <w:t>的气体。</w:t>
      </w:r>
    </w:p>
    <w:p w:rsidR="00715109" w:rsidRDefault="007A43E5">
      <w:pPr>
        <w:ind w:firstLine="440"/>
      </w:pPr>
      <w:r>
        <w:rPr>
          <w:b/>
          <w:bCs/>
        </w:rPr>
        <w:t>【温馨提示】</w:t>
      </w:r>
      <m:oMath>
        <m:r>
          <m:rPr>
            <m:sty m:val="p"/>
          </m:rPr>
          <w:rPr>
            <w:rFonts w:ascii="Cambria Math" w:eastAsia="Cambria Math" w:hAnsi="Cambria Math" w:cs="Cambria Math"/>
          </w:rPr>
          <m:t>CO</m:t>
        </m:r>
      </m:oMath>
      <w:r>
        <w:t xml:space="preserve"> </w:t>
      </w:r>
      <w:r>
        <w:t>只能用排水法收集。</w:t>
      </w:r>
    </w:p>
    <w:p w:rsidR="00715109" w:rsidRDefault="007A43E5">
      <w:pPr>
        <w:ind w:firstLine="440"/>
      </w:pPr>
      <w:r>
        <w:t>2.</w:t>
      </w:r>
      <w:r>
        <w:t>化学性质</w:t>
      </w:r>
    </w:p>
    <w:p w:rsidR="00715109" w:rsidRDefault="007A43E5">
      <w:pPr>
        <w:ind w:firstLine="440"/>
      </w:pPr>
      <w:r>
        <w:t>（</w:t>
      </w:r>
      <w:r>
        <w:t>1</w:t>
      </w:r>
      <w:r>
        <w:t>）可燃性：</w:t>
      </w:r>
      <w:r>
        <w:rPr>
          <w:color w:val="FF0000"/>
          <w:u w:val="single" w:color="000000"/>
        </w:rPr>
        <w:t xml:space="preserve">  </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CO+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（写化学方程式</w:t>
      </w:r>
      <w:r>
        <w:t>,</w:t>
      </w:r>
      <w:r>
        <w:t>下同）。</w:t>
      </w:r>
    </w:p>
    <w:p w:rsidR="00715109" w:rsidRDefault="007A43E5">
      <w:pPr>
        <w:ind w:firstLine="440"/>
      </w:pPr>
      <w:r>
        <w:t>（</w:t>
      </w:r>
      <w:r>
        <w:t>2</w:t>
      </w:r>
      <w:r>
        <w:t>）毒性：易与人体内</w:t>
      </w:r>
      <w:r>
        <w:rPr>
          <w:color w:val="FF0000"/>
          <w:u w:val="single" w:color="000000"/>
        </w:rPr>
        <w:t xml:space="preserve">  </w:t>
      </w:r>
      <w:r>
        <w:rPr>
          <w:color w:val="FF0000"/>
          <w:u w:val="single" w:color="000000"/>
        </w:rPr>
        <w:t>血红蛋白</w:t>
      </w:r>
      <w:r>
        <w:rPr>
          <w:color w:val="FF0000"/>
          <w:u w:val="single" w:color="000000"/>
        </w:rPr>
        <w:t xml:space="preserve">  </w:t>
      </w:r>
      <w:r>
        <w:t>结合，使其失去输运氧气的能力。</w:t>
      </w:r>
    </w:p>
    <w:p w:rsidR="00715109" w:rsidRDefault="007A43E5">
      <w:pPr>
        <w:ind w:firstLine="440"/>
      </w:pPr>
      <w:r>
        <w:t>（</w:t>
      </w:r>
      <w:r>
        <w:t>3</w:t>
      </w:r>
      <w:r>
        <w:t>）还原性。一氧化碳还原氧化铜：</w:t>
      </w:r>
      <w:r>
        <w:rPr>
          <w:color w:val="FF0000"/>
          <w:u w:val="single" w:color="000000"/>
        </w:rPr>
        <w:t xml:space="preserve">  </w:t>
      </w:r>
      <m:oMath>
        <m:r>
          <m:rPr>
            <m:sty m:val="p"/>
          </m:rPr>
          <w:rPr>
            <w:rFonts w:ascii="Cambria Math" w:eastAsia="Cambria Math" w:hAnsi="Cambria Math" w:cs="Cambria Math"/>
            <w:color w:val="FF0000"/>
            <w:u w:val="single" w:color="000000"/>
          </w:rPr>
          <m:t>CO+CuO</m:t>
        </m:r>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sty m:val="p"/>
                        </m:rPr>
                        <w:rPr>
                          <w:rFonts w:ascii="Cambria Math" w:eastAsia="Cambria Math" w:hAnsi="Cambria Math" w:cs="Cambria Math"/>
                          <w:color w:val="FF0000"/>
                          <w:sz w:val="14"/>
                          <w:u w:val="single" w:color="000000"/>
                        </w:rPr>
                        <m:t xml:space="preserve">   △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p>
    <w:p w:rsidR="00715109" w:rsidRDefault="007A43E5">
      <w:pPr>
        <w:ind w:firstLine="440"/>
      </w:pPr>
      <w:r>
        <w:t>一氧化碳还原氧化铁：</w:t>
      </w:r>
      <w:r>
        <w:rPr>
          <w:color w:val="FF0000"/>
          <w:u w:val="single" w:color="000000"/>
        </w:rPr>
        <w:t xml:space="preserve">  </w:t>
      </w:r>
      <m:oMath>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CO+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3</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Fe+</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p>
    <w:p w:rsidR="00715109" w:rsidRDefault="007A43E5">
      <w:pPr>
        <w:ind w:firstLine="440"/>
      </w:pPr>
      <w:r>
        <w:rPr>
          <w:b/>
          <w:bCs/>
        </w:rPr>
        <w:lastRenderedPageBreak/>
        <w:t>【温馨提示】</w:t>
      </w:r>
      <w:r>
        <w:t>一氧化碳和二氧化碳是碳的两种重要的化合物，两者之间可以相互转化，其转化原理都是从两者的化学性质出发的。</w:t>
      </w:r>
    </w:p>
    <w:p w:rsidR="00715109" w:rsidRDefault="007A43E5">
      <w:pPr>
        <w:pStyle w:val="3"/>
      </w:pPr>
      <w:r>
        <w:rPr>
          <w:noProof/>
        </w:rPr>
        <w:drawing>
          <wp:inline distT="0" distB="0" distL="0" distR="0">
            <wp:extent cx="2981325" cy="622039"/>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1 </w:t>
      </w:r>
      <w:r>
        <w:t>氢气、碳单质、一氧化碳的还原性（图</w:t>
      </w:r>
      <w:r>
        <w:t>1-4-1</w:t>
      </w:r>
      <w:r>
        <w:t>）</w:t>
      </w:r>
    </w:p>
    <w:p w:rsidR="00715109" w:rsidRDefault="007A43E5">
      <w:pPr>
        <w:jc w:val="center"/>
      </w:pPr>
      <w:r>
        <w:rPr>
          <w:noProof/>
        </w:rPr>
        <w:drawing>
          <wp:anchor distT="0" distB="0" distL="0" distR="0" simplePos="0" relativeHeight="2145005" behindDoc="0" locked="0" layoutInCell="1" allowOverlap="0">
            <wp:simplePos x="0" y="0"/>
            <wp:positionH relativeFrom="margin">
              <wp:align>center</wp:align>
            </wp:positionH>
            <wp:positionV relativeFrom="line">
              <wp:posOffset>0</wp:posOffset>
            </wp:positionV>
            <wp:extent cx="2447925" cy="2145005"/>
            <wp:effectExtent l="0" t="0" r="0" b="0"/>
            <wp:wrapTopAndBottom distT="0" dist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9"/>
                    <a:srcRect/>
                    <a:stretch>
                      <a:fillRect/>
                    </a:stretch>
                  </pic:blipFill>
                  <pic:spPr bwMode="auto">
                    <a:xfrm>
                      <a:off x="0" y="0"/>
                      <a:ext cx="2447925" cy="2145005"/>
                    </a:xfrm>
                    <a:prstGeom prst="rect">
                      <a:avLst/>
                    </a:prstGeom>
                  </pic:spPr>
                </pic:pic>
              </a:graphicData>
            </a:graphic>
          </wp:anchor>
        </w:drawing>
      </w:r>
    </w:p>
    <w:p w:rsidR="00715109" w:rsidRDefault="007A43E5">
      <w:pPr>
        <w:jc w:val="center"/>
      </w:pPr>
      <w:r>
        <w:t>图</w:t>
      </w:r>
      <w:r>
        <w:t>1-4-1</w:t>
      </w:r>
    </w:p>
    <w:p w:rsidR="00715109" w:rsidRDefault="00715109"/>
    <w:p w:rsidR="00715109" w:rsidRDefault="007A43E5">
      <w:pPr>
        <w:ind w:firstLine="440"/>
      </w:pPr>
      <w:r>
        <w:t>（</w:t>
      </w:r>
      <w:r>
        <w:t>1</w:t>
      </w:r>
      <w:r>
        <w:t>）共同的实验现象是</w:t>
      </w:r>
      <w:r>
        <w:rPr>
          <w:color w:val="FF0000"/>
          <w:u w:val="single" w:color="000000"/>
        </w:rPr>
        <w:t xml:space="preserve">  </w:t>
      </w:r>
      <w:r>
        <w:rPr>
          <w:color w:val="FF0000"/>
          <w:u w:val="single" w:color="000000"/>
        </w:rPr>
        <w:t>黑色固体变红</w:t>
      </w:r>
      <w:r>
        <w:rPr>
          <w:color w:val="FF0000"/>
          <w:u w:val="single" w:color="000000"/>
        </w:rPr>
        <w:t xml:space="preserve">  </w:t>
      </w:r>
      <w:r>
        <w:t>。</w:t>
      </w:r>
    </w:p>
    <w:p w:rsidR="00715109" w:rsidRDefault="007A43E5">
      <w:pPr>
        <w:ind w:firstLine="440"/>
      </w:pPr>
      <w:r>
        <w:t>（</w:t>
      </w:r>
      <w:r>
        <w:t>2</w:t>
      </w:r>
      <w:r>
        <w:t>）实验</w:t>
      </w:r>
      <w:proofErr w:type="gramStart"/>
      <w:r>
        <w:t>一</w:t>
      </w:r>
      <w:proofErr w:type="gramEnd"/>
      <w:r>
        <w:t>和实验三在实验开始时应先通一会儿氢气或一氧化碳，然后</w:t>
      </w:r>
      <w:r>
        <w:rPr>
          <w:color w:val="FF0000"/>
          <w:u w:val="single" w:color="000000"/>
        </w:rPr>
        <w:t xml:space="preserve">  </w:t>
      </w:r>
      <w:r>
        <w:rPr>
          <w:color w:val="FF0000"/>
          <w:u w:val="single" w:color="000000"/>
        </w:rPr>
        <w:t>点燃酒精灯加热</w:t>
      </w:r>
      <w:r>
        <w:rPr>
          <w:color w:val="FF0000"/>
          <w:u w:val="single" w:color="000000"/>
        </w:rPr>
        <w:t xml:space="preserve">  </w:t>
      </w:r>
      <w:r>
        <w:t>，其目的都是</w:t>
      </w:r>
      <w:r>
        <w:rPr>
          <w:color w:val="FF0000"/>
          <w:u w:val="single" w:color="000000"/>
        </w:rPr>
        <w:t xml:space="preserve">  </w:t>
      </w:r>
      <w:r>
        <w:rPr>
          <w:color w:val="FF0000"/>
          <w:u w:val="single" w:color="000000"/>
        </w:rPr>
        <w:t>排净空气，防止加热时发生爆炸</w:t>
      </w:r>
      <w:r>
        <w:rPr>
          <w:color w:val="FF0000"/>
          <w:u w:val="single" w:color="000000"/>
        </w:rPr>
        <w:t xml:space="preserve">  </w:t>
      </w:r>
      <w:r>
        <w:t>。实验一结束时继续通氢气直到试管冷却的目的是</w:t>
      </w:r>
      <w:r>
        <w:rPr>
          <w:color w:val="FF0000"/>
          <w:u w:val="single" w:color="000000"/>
        </w:rPr>
        <w:t xml:space="preserve">  </w:t>
      </w:r>
      <w:r>
        <w:rPr>
          <w:color w:val="FF0000"/>
          <w:u w:val="single" w:color="000000"/>
        </w:rPr>
        <w:t>防止灼热的铜被氧化</w:t>
      </w:r>
      <w:r>
        <w:rPr>
          <w:color w:val="FF0000"/>
          <w:u w:val="single" w:color="000000"/>
        </w:rPr>
        <w:t xml:space="preserve">  </w:t>
      </w:r>
      <w:r>
        <w:t>。实验三结束时也要继续通</w:t>
      </w:r>
      <m:oMath>
        <m:r>
          <m:rPr>
            <m:sty m:val="p"/>
          </m:rPr>
          <w:rPr>
            <w:rFonts w:ascii="Cambria Math" w:eastAsia="Cambria Math" w:hAnsi="Cambria Math" w:cs="Cambria Math"/>
          </w:rPr>
          <m:t>CO</m:t>
        </m:r>
      </m:oMath>
      <w:r>
        <w:t xml:space="preserve"> </w:t>
      </w:r>
      <w:r>
        <w:t>直到试管冷却的目的是</w:t>
      </w:r>
      <w:r>
        <w:rPr>
          <w:color w:val="FF0000"/>
          <w:u w:val="single" w:color="000000"/>
        </w:rPr>
        <w:t xml:space="preserve">  </w:t>
      </w:r>
      <w:r>
        <w:rPr>
          <w:color w:val="FF0000"/>
          <w:u w:val="single" w:color="000000"/>
        </w:rPr>
        <w:t>防止澄清石灰水倒吸炸裂玻璃管</w:t>
      </w:r>
      <w:r>
        <w:rPr>
          <w:color w:val="FF0000"/>
          <w:u w:val="single" w:color="000000"/>
        </w:rPr>
        <w:t xml:space="preserve">  </w:t>
      </w:r>
      <w:r>
        <w:t>。</w:t>
      </w:r>
    </w:p>
    <w:p w:rsidR="00715109" w:rsidRDefault="007A43E5">
      <w:pPr>
        <w:ind w:firstLine="440"/>
      </w:pPr>
      <w:r>
        <w:t>（</w:t>
      </w:r>
      <w:r>
        <w:t>3</w:t>
      </w:r>
      <w:r>
        <w:t>）实验三中澄清石灰水的作用是</w:t>
      </w:r>
      <w:r>
        <w:rPr>
          <w:color w:val="FF0000"/>
          <w:u w:val="single" w:color="000000"/>
        </w:rPr>
        <w:t xml:space="preserve">  </w:t>
      </w:r>
      <w:r>
        <w:rPr>
          <w:color w:val="FF0000"/>
          <w:u w:val="single" w:color="000000"/>
        </w:rPr>
        <w:t>检验并吸收二氧化碳</w:t>
      </w:r>
      <w:r>
        <w:rPr>
          <w:color w:val="FF0000"/>
          <w:u w:val="single" w:color="000000"/>
        </w:rPr>
        <w:t xml:space="preserve">  </w:t>
      </w:r>
      <w:r>
        <w:t>。尾气处理的目的是</w:t>
      </w:r>
      <w:r>
        <w:rPr>
          <w:color w:val="FF0000"/>
          <w:u w:val="single" w:color="000000"/>
        </w:rPr>
        <w:t xml:space="preserve">  </w:t>
      </w:r>
      <w:r>
        <w:rPr>
          <w:color w:val="FF0000"/>
          <w:u w:val="single" w:color="000000"/>
        </w:rPr>
        <w:t>防止</w:t>
      </w:r>
      <m:oMath>
        <m:r>
          <m:rPr>
            <m:sty m:val="p"/>
          </m:rPr>
          <w:rPr>
            <w:rFonts w:ascii="Cambria Math" w:eastAsia="Cambria Math" w:hAnsi="Cambria Math" w:cs="Cambria Math"/>
            <w:color w:val="FF0000"/>
            <w:u w:val="single" w:color="000000"/>
          </w:rPr>
          <m:t>CO</m:t>
        </m:r>
      </m:oMath>
      <w:r>
        <w:t xml:space="preserve"> </w:t>
      </w:r>
      <w:r>
        <w:rPr>
          <w:color w:val="FF0000"/>
          <w:u w:val="single" w:color="000000"/>
        </w:rPr>
        <w:t>污染空气</w:t>
      </w:r>
      <w:r>
        <w:rPr>
          <w:color w:val="FF0000"/>
          <w:u w:val="single" w:color="000000"/>
        </w:rPr>
        <w:t xml:space="preserve">  </w:t>
      </w:r>
      <w:r>
        <w:t>。用点燃的方法处理尾气体现了</w:t>
      </w:r>
      <m:oMath>
        <m:r>
          <m:rPr>
            <m:sty m:val="p"/>
          </m:rPr>
          <w:rPr>
            <w:rFonts w:ascii="Cambria Math" w:eastAsia="Cambria Math" w:hAnsi="Cambria Math" w:cs="Cambria Math"/>
          </w:rPr>
          <m:t>CO</m:t>
        </m:r>
      </m:oMath>
      <w:r>
        <w:t xml:space="preserve"> </w:t>
      </w:r>
      <w:r>
        <w:t>的化学性质是</w:t>
      </w:r>
      <w:r>
        <w:rPr>
          <w:color w:val="FF0000"/>
          <w:u w:val="single" w:color="000000"/>
        </w:rPr>
        <w:t xml:space="preserve">  </w:t>
      </w:r>
      <w:r>
        <w:rPr>
          <w:color w:val="FF0000"/>
          <w:u w:val="single" w:color="000000"/>
        </w:rPr>
        <w:t>可燃性</w:t>
      </w:r>
      <w:r>
        <w:rPr>
          <w:color w:val="FF0000"/>
          <w:u w:val="single" w:color="000000"/>
        </w:rPr>
        <w:t xml:space="preserve">  </w:t>
      </w:r>
      <w:r>
        <w:t>。</w:t>
      </w:r>
    </w:p>
    <w:p w:rsidR="00715109" w:rsidRDefault="007A43E5">
      <w:pPr>
        <w:ind w:firstLine="440"/>
      </w:pPr>
      <w:r>
        <w:t>（</w:t>
      </w:r>
      <w:r>
        <w:t>4</w:t>
      </w:r>
      <w:r>
        <w:t>）这三个反应也有相异之处，例如：从反应物的状态方面看，</w:t>
      </w:r>
      <w:r>
        <w:rPr>
          <w:color w:val="FF0000"/>
          <w:u w:val="single" w:color="000000"/>
        </w:rPr>
        <w:t xml:space="preserve">  </w:t>
      </w:r>
      <w:r>
        <w:rPr>
          <w:color w:val="FF0000"/>
          <w:u w:val="single" w:color="000000"/>
        </w:rPr>
        <w:t>氢气、一氧化碳是气体，碳是固体</w:t>
      </w:r>
      <w:r>
        <w:rPr>
          <w:color w:val="FF0000"/>
          <w:u w:val="single" w:color="000000"/>
        </w:rPr>
        <w:t xml:space="preserve">  </w:t>
      </w:r>
      <w:r>
        <w:t>；从反应类型方面看</w:t>
      </w:r>
      <w:r>
        <w:t>,</w:t>
      </w:r>
      <w:r>
        <w:rPr>
          <w:color w:val="FF0000"/>
          <w:u w:val="single" w:color="000000"/>
        </w:rPr>
        <w:t xml:space="preserve">  </w:t>
      </w:r>
      <m:oMath>
        <m:r>
          <m:rPr>
            <m:sty m:val="p"/>
          </m:rPr>
          <w:rPr>
            <w:rFonts w:ascii="Cambria Math" w:eastAsia="Cambria Math" w:hAnsi="Cambria Math" w:cs="Cambria Math"/>
            <w:color w:val="FF0000"/>
            <w:u w:val="single" w:color="000000"/>
          </w:rPr>
          <m:t>CO</m:t>
        </m:r>
      </m:oMath>
      <w:r>
        <w:t xml:space="preserve"> </w:t>
      </w:r>
      <w:r>
        <w:rPr>
          <w:color w:val="FF0000"/>
          <w:u w:val="single" w:color="000000"/>
        </w:rPr>
        <w:t>还原氧化铜不是置换反应，其他的为置换反应</w:t>
      </w:r>
      <w:r>
        <w:rPr>
          <w:color w:val="FF0000"/>
          <w:u w:val="single" w:color="000000"/>
        </w:rPr>
        <w:t xml:space="preserve">  </w:t>
      </w:r>
      <w:r>
        <w:t>；从反应条件方面看</w:t>
      </w:r>
      <w:r>
        <w:t>,</w:t>
      </w:r>
      <w:r>
        <w:rPr>
          <w:color w:val="FF0000"/>
          <w:u w:val="single" w:color="000000"/>
        </w:rPr>
        <w:t xml:space="preserve">  </w:t>
      </w:r>
      <w:r>
        <w:rPr>
          <w:color w:val="FF0000"/>
          <w:u w:val="single" w:color="000000"/>
        </w:rPr>
        <w:t>碳还原氧化铜的反应条件是高温，其他两个为加热</w:t>
      </w:r>
      <w:r>
        <w:rPr>
          <w:color w:val="FF0000"/>
          <w:u w:val="single" w:color="000000"/>
        </w:rPr>
        <w:t xml:space="preserve">  </w:t>
      </w:r>
      <w:r>
        <w:t>。</w:t>
      </w:r>
    </w:p>
    <w:p w:rsidR="00715109" w:rsidRDefault="007A43E5">
      <w:pPr>
        <w:ind w:firstLine="440"/>
        <w:rPr>
          <w:rFonts w:hint="eastAsia"/>
        </w:rPr>
      </w:pPr>
      <w:r>
        <w:t>（</w:t>
      </w:r>
      <w:r>
        <w:t>5</w:t>
      </w:r>
      <w:r>
        <w:t>）分析实验三，体现了一氧化碳的化学性质有</w:t>
      </w:r>
      <w:r>
        <w:rPr>
          <w:color w:val="FF0000"/>
          <w:u w:val="single" w:color="000000"/>
        </w:rPr>
        <w:t xml:space="preserve">  </w:t>
      </w:r>
      <w:r>
        <w:rPr>
          <w:color w:val="FF0000"/>
          <w:u w:val="single" w:color="000000"/>
        </w:rPr>
        <w:t>可燃性和还原性</w:t>
      </w:r>
      <w:r>
        <w:rPr>
          <w:color w:val="FF0000"/>
          <w:u w:val="single" w:color="000000"/>
        </w:rPr>
        <w:t xml:space="preserve">  </w:t>
      </w:r>
      <w:r>
        <w:t>。</w:t>
      </w:r>
    </w:p>
    <w:p w:rsidR="0051683F" w:rsidRPr="0051683F" w:rsidRDefault="0051683F">
      <w:pPr>
        <w:ind w:firstLine="440"/>
      </w:pPr>
    </w:p>
    <w:p w:rsidR="0051683F" w:rsidRDefault="0051683F">
      <w:pPr>
        <w:pStyle w:val="4"/>
        <w:rPr>
          <w:rFonts w:hint="eastAsia"/>
        </w:rPr>
      </w:pPr>
    </w:p>
    <w:p w:rsidR="00715109" w:rsidRDefault="007A43E5">
      <w:pPr>
        <w:pStyle w:val="4"/>
        <w:rPr>
          <w:rFonts w:hint="eastAsia"/>
        </w:rPr>
      </w:pPr>
      <w:r>
        <w:lastRenderedPageBreak/>
        <w:t>重点</w:t>
      </w:r>
      <w:r>
        <w:t xml:space="preserve">2 </w:t>
      </w:r>
      <w:r>
        <w:t>碳和</w:t>
      </w:r>
      <w:proofErr w:type="gramStart"/>
      <w:r>
        <w:t>碳的</w:t>
      </w:r>
      <w:proofErr w:type="gramEnd"/>
      <w:r>
        <w:t>化合物（图</w:t>
      </w:r>
      <w:r>
        <w:t>1-4-2</w:t>
      </w:r>
      <w:r>
        <w:t>）</w:t>
      </w:r>
    </w:p>
    <w:p w:rsidR="0051683F" w:rsidRDefault="0051683F">
      <w:pPr>
        <w:pStyle w:val="4"/>
        <w:rPr>
          <w:rFonts w:hint="eastAsia"/>
        </w:rPr>
      </w:pPr>
    </w:p>
    <w:p w:rsidR="0051683F" w:rsidRDefault="0051683F">
      <w:pPr>
        <w:pStyle w:val="4"/>
      </w:pPr>
    </w:p>
    <w:p w:rsidR="00715109" w:rsidRDefault="007A43E5">
      <w:pPr>
        <w:jc w:val="center"/>
      </w:pPr>
      <w:r>
        <w:rPr>
          <w:noProof/>
        </w:rPr>
        <w:drawing>
          <wp:anchor distT="0" distB="0" distL="0" distR="0" simplePos="0" relativeHeight="2370688" behindDoc="0" locked="0" layoutInCell="1" allowOverlap="0">
            <wp:simplePos x="0" y="0"/>
            <wp:positionH relativeFrom="margin">
              <wp:align>center</wp:align>
            </wp:positionH>
            <wp:positionV relativeFrom="line">
              <wp:posOffset>0</wp:posOffset>
            </wp:positionV>
            <wp:extent cx="4610100" cy="2370688"/>
            <wp:effectExtent l="0" t="0" r="0" b="0"/>
            <wp:wrapTopAndBottom distT="0" dist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0"/>
                    <a:srcRect/>
                    <a:stretch>
                      <a:fillRect/>
                    </a:stretch>
                  </pic:blipFill>
                  <pic:spPr bwMode="auto">
                    <a:xfrm>
                      <a:off x="0" y="0"/>
                      <a:ext cx="4610100" cy="2370688"/>
                    </a:xfrm>
                    <a:prstGeom prst="rect">
                      <a:avLst/>
                    </a:prstGeom>
                  </pic:spPr>
                </pic:pic>
              </a:graphicData>
            </a:graphic>
          </wp:anchor>
        </w:drawing>
      </w:r>
    </w:p>
    <w:p w:rsidR="00715109" w:rsidRDefault="007A43E5">
      <w:pPr>
        <w:jc w:val="center"/>
      </w:pPr>
      <w:r>
        <w:t>图</w:t>
      </w:r>
      <w:r>
        <w:t>1-4-2</w:t>
      </w:r>
    </w:p>
    <w:p w:rsidR="00715109" w:rsidRDefault="00715109"/>
    <w:p w:rsidR="00715109" w:rsidRDefault="007A43E5">
      <w:pPr>
        <w:ind w:firstLine="440"/>
      </w:pPr>
      <w:r>
        <w:t>写出对应的化学方程式：</w:t>
      </w:r>
    </w:p>
    <w:p w:rsidR="00715109" w:rsidRDefault="007A43E5">
      <w:pPr>
        <w:ind w:firstLine="440"/>
      </w:pPr>
      <w:r>
        <w:t>①</w:t>
      </w:r>
      <w:r>
        <w:rPr>
          <w:color w:val="FF0000"/>
          <w:u w:val="single" w:color="000000"/>
        </w:rPr>
        <w:t xml:space="preserve">  </w:t>
      </w:r>
      <m:oMath>
        <m:r>
          <m:rPr>
            <m:sty m:val="p"/>
          </m:rPr>
          <w:rPr>
            <w:rFonts w:ascii="Cambria Math" w:eastAsia="Cambria Math" w:hAnsi="Cambria Math" w:cs="Cambria Math"/>
            <w:color w:val="FF0000"/>
            <w:u w:val="single" w:color="000000"/>
          </w:rPr>
          <m:t>C+</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p>
    <w:p w:rsidR="00715109" w:rsidRDefault="007A43E5">
      <w:pPr>
        <w:ind w:firstLine="440"/>
      </w:pPr>
      <w:r>
        <w:t>②</w:t>
      </w:r>
      <w:r>
        <w:rPr>
          <w:color w:val="FF0000"/>
          <w:u w:val="single" w:color="000000"/>
        </w:rPr>
        <w:t xml:space="preserve">  </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C+</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CO</m:t>
        </m:r>
      </m:oMath>
      <w:r>
        <w:t xml:space="preserve"> </w:t>
      </w:r>
      <w:r>
        <w:rPr>
          <w:color w:val="FF0000"/>
          <w:u w:val="single" w:color="000000"/>
        </w:rPr>
        <w:t xml:space="preserve">  </w:t>
      </w:r>
      <w:r>
        <w:t>。</w:t>
      </w:r>
    </w:p>
    <w:p w:rsidR="00715109" w:rsidRDefault="007A43E5">
      <w:pPr>
        <w:ind w:firstLine="440"/>
      </w:pPr>
      <w:r>
        <w:t>③</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CuO</m:t>
            </m:r>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④</w:t>
      </w:r>
      <w:r>
        <w:rPr>
          <w:color w:val="FF0000"/>
          <w:u w:val="single" w:color="000000"/>
        </w:rPr>
        <w:t xml:space="preserve">  </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CO+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p>
    <w:p w:rsidR="00715109" w:rsidRDefault="007A43E5">
      <w:pPr>
        <w:ind w:firstLine="440"/>
      </w:pPr>
      <w:r>
        <w:t>⑤</w:t>
      </w:r>
      <w:r>
        <w:rPr>
          <w:color w:val="FF0000"/>
          <w:u w:val="single" w:color="000000"/>
        </w:rPr>
        <w:t xml:space="preserve">  </w:t>
      </w:r>
      <m:oMath>
        <m:r>
          <m:rPr>
            <m:sty m:val="p"/>
          </m:rPr>
          <w:rPr>
            <w:rFonts w:ascii="Cambria Math" w:eastAsia="Cambria Math" w:hAnsi="Cambria Math" w:cs="Cambria Math"/>
            <w:color w:val="FF0000"/>
            <w:u w:val="single" w:color="000000"/>
          </w:rPr>
          <m:t>CO+CuO</m:t>
        </m:r>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sty m:val="p"/>
                        </m:rPr>
                        <w:rPr>
                          <w:rFonts w:ascii="Cambria Math" w:eastAsia="Cambria Math" w:hAnsi="Cambria Math" w:cs="Cambria Math"/>
                          <w:color w:val="FF0000"/>
                          <w:sz w:val="14"/>
                          <w:u w:val="single" w:color="000000"/>
                        </w:rPr>
                        <m:t xml:space="preserve">   △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p>
    <w:p w:rsidR="00715109" w:rsidRDefault="007A43E5">
      <w:pPr>
        <w:ind w:firstLine="440"/>
      </w:pPr>
      <w:r>
        <w:t>⑥</w:t>
      </w:r>
      <w:r>
        <w:rPr>
          <w:color w:val="FF0000"/>
          <w:u w:val="single" w:color="000000"/>
        </w:rPr>
        <w:t xml:space="preserve">  </w:t>
      </w:r>
      <m:oMath>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CO+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3</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Fe+</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p>
    <w:p w:rsidR="00715109" w:rsidRDefault="007A43E5">
      <w:pPr>
        <w:ind w:firstLine="440"/>
      </w:pPr>
      <w:r>
        <w:t>⑦</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+C</m:t>
        </m:r>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CO</m:t>
        </m:r>
      </m:oMath>
      <w:r>
        <w:t xml:space="preserve"> </w:t>
      </w:r>
      <w:r>
        <w:rPr>
          <w:color w:val="FF0000"/>
          <w:u w:val="single" w:color="000000"/>
        </w:rPr>
        <w:t xml:space="preserve">  </w:t>
      </w:r>
      <w:r>
        <w:t>。</w:t>
      </w:r>
    </w:p>
    <w:p w:rsidR="00715109" w:rsidRDefault="007A43E5">
      <w:pPr>
        <w:ind w:firstLine="440"/>
      </w:pPr>
      <w:r>
        <w:t>⑧</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w:t>
      </w:r>
    </w:p>
    <w:p w:rsidR="00715109" w:rsidRDefault="007A43E5">
      <w:pPr>
        <w:ind w:firstLine="440"/>
      </w:pPr>
      <w:r>
        <w:t>⑨</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⑩</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HCl=CaCl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⑪</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CaO+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lastRenderedPageBreak/>
        <w:t>⑫</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e>
        </m:d>
      </m:oMath>
      <w:r>
        <w:t xml:space="preserve"> </w:t>
      </w:r>
      <w:r>
        <w:rPr>
          <w:color w:val="FF0000"/>
          <w:u w:val="single" w:color="000000"/>
        </w:rPr>
        <w:t xml:space="preserve">  </w:t>
      </w:r>
      <w:r>
        <w:t>。</w:t>
      </w:r>
    </w:p>
    <w:p w:rsidR="00715109" w:rsidRDefault="007A43E5">
      <w:pPr>
        <w:ind w:firstLine="440"/>
      </w:pPr>
      <w:r>
        <w:t>⑬</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CH</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t>⑭</w:t>
      </w:r>
      <w:r>
        <w:rPr>
          <w:color w:val="FF0000"/>
          <w:u w:val="single" w:color="000000"/>
        </w:rPr>
        <w:t xml:space="preserve">  </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t>⑮</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HCl=</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pStyle w:val="4"/>
      </w:pPr>
      <w:r>
        <w:t>易混淆点</w:t>
      </w:r>
      <w:r>
        <w:t>1</w:t>
      </w:r>
    </w:p>
    <w:p w:rsidR="00715109" w:rsidRDefault="007A43E5">
      <w:pPr>
        <w:ind w:firstLine="440"/>
      </w:pPr>
      <w:r>
        <w:t>1.</w:t>
      </w:r>
      <w:r>
        <w:t>不是所有的碳单质都是由原子构成的，金刚石、石墨是由碳原子构成的，</w:t>
      </w:r>
      <m:oMath>
        <m:sSub>
          <m:sSubPr>
            <m:ctrlPr>
              <w:rPr>
                <w:rFonts w:ascii="Cambria Math" w:eastAsia="Cambria Math" w:hAnsi="Cambria Math" w:cs="Cambria Math"/>
              </w:rPr>
            </m:ctrlPr>
          </m:sSubPr>
          <m:e>
            <m:r>
              <m:rPr>
                <m:sty m:val="p"/>
              </m:rPr>
              <w:rPr>
                <w:rFonts w:ascii="Cambria Math" w:eastAsia="Cambria Math" w:hAnsi="Cambria Math" w:cs="Cambria Math"/>
              </w:rPr>
              <m:t>C</m:t>
            </m:r>
          </m:e>
          <m:sub>
            <m:r>
              <w:rPr>
                <w:rFonts w:ascii="Cambria Math" w:eastAsia="Cambria Math" w:hAnsi="Cambria Math" w:cs="Cambria Math"/>
              </w:rPr>
              <m:t>60</m:t>
            </m:r>
          </m:sub>
        </m:sSub>
      </m:oMath>
      <w:r>
        <w:t xml:space="preserve"> </w:t>
      </w:r>
      <w:r>
        <w:t>是由分子构成的。</w:t>
      </w:r>
    </w:p>
    <w:p w:rsidR="00715109" w:rsidRDefault="007A43E5">
      <w:pPr>
        <w:ind w:firstLine="440"/>
      </w:pPr>
      <w:r>
        <w:t>2.</w:t>
      </w:r>
      <w:r>
        <w:t>金刚石、石墨的物理性质有差异的原因是碳原子排列方式不同，而不是碳原子结构不同。</w:t>
      </w:r>
    </w:p>
    <w:p w:rsidR="00715109" w:rsidRDefault="007A43E5">
      <w:pPr>
        <w:ind w:firstLine="440"/>
      </w:pPr>
      <w:r>
        <w:t>3.</w:t>
      </w:r>
      <w:r>
        <w:t>碳单质燃烧不只生成二氧化碳，燃烧不充分时会生成一氧化碳。</w:t>
      </w:r>
    </w:p>
    <w:p w:rsidR="00715109" w:rsidRDefault="007A43E5">
      <w:pPr>
        <w:pStyle w:val="4"/>
      </w:pPr>
      <w:r>
        <w:t>易混淆点</w:t>
      </w:r>
      <w:r>
        <w:t>2</w:t>
      </w:r>
    </w:p>
    <w:p w:rsidR="00715109" w:rsidRDefault="007A43E5">
      <w:pPr>
        <w:ind w:firstLine="440"/>
      </w:pPr>
      <w:r>
        <w:t>1.</w:t>
      </w:r>
      <w:r>
        <w:t>一氧化碳还原氧化铜和氧化铁的反应不属于置换反应，因为反应物中没有单质。</w:t>
      </w:r>
    </w:p>
    <w:p w:rsidR="00715109" w:rsidRDefault="007A43E5">
      <w:pPr>
        <w:ind w:firstLine="440"/>
      </w:pPr>
      <w:r>
        <w:t>2.</w:t>
      </w:r>
      <w:r>
        <w:t>体现碳的还原性的反应条件都是高温，不是加热。</w:t>
      </w:r>
    </w:p>
    <w:p w:rsidR="00715109" w:rsidRDefault="007A43E5">
      <w:pPr>
        <w:pStyle w:val="3"/>
      </w:pPr>
      <w:r>
        <w:rPr>
          <w:noProof/>
        </w:rPr>
        <w:drawing>
          <wp:inline distT="0" distB="0" distL="0" distR="0">
            <wp:extent cx="3571875" cy="693568"/>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715109" w:rsidRDefault="007A43E5">
      <w:r>
        <w:t xml:space="preserve">1. </w:t>
      </w:r>
      <w:r>
        <w:rPr>
          <w:rFonts w:ascii="KaiTi" w:eastAsia="KaiTi" w:hAnsi="KaiTi" w:cs="KaiTi"/>
        </w:rPr>
        <w:t>[2018· 陕西中考]</w:t>
      </w:r>
      <w:r>
        <w:t>分析下列化学反应，所得结论不正确的是</w:t>
      </w:r>
      <w:r>
        <w:t xml:space="preserve">( </w:t>
      </w:r>
      <w:r>
        <w:rPr>
          <w:color w:val="FF0000"/>
        </w:rPr>
        <w:t>D</w:t>
      </w:r>
      <w:r>
        <w:t xml:space="preserve"> )</w:t>
      </w:r>
    </w:p>
    <w:p w:rsidR="00715109" w:rsidRDefault="007A43E5">
      <w:pPr>
        <w:ind w:firstLine="440"/>
      </w:pPr>
      <m:oMath>
        <m:r>
          <w:rPr>
            <w:rFonts w:ascii="Cambria Math" w:eastAsia="Cambria Math" w:hAnsi="Cambria Math" w:cs="Cambria Math"/>
          </w:rPr>
          <m:t>2</m:t>
        </m:r>
        <m:r>
          <m:rPr>
            <m:sty m:val="p"/>
          </m:rPr>
          <w:rPr>
            <w:rFonts w:ascii="Cambria Math" w:eastAsia="Cambria Math" w:hAnsi="Cambria Math" w:cs="Cambria Math"/>
          </w:rPr>
          <m:t>C+</m:t>
        </m:r>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nor/>
                        </m:rPr>
                        <w:rPr>
                          <w:rFonts w:ascii="Cambria Math" w:eastAsia="Cambria Math" w:hAnsi="Cambria Math" w:cs="Cambria Math"/>
                          <w:sz w:val="14"/>
                        </w:rPr>
                        <m:t>点燃</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2</m:t>
        </m:r>
        <m:r>
          <m:rPr>
            <m:sty m:val="p"/>
          </m:rPr>
          <w:rPr>
            <w:rFonts w:ascii="Cambria Math" w:eastAsia="Cambria Math" w:hAnsi="Cambria Math" w:cs="Cambria Math"/>
          </w:rPr>
          <m:t>COC+</m:t>
        </m:r>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nor/>
                        </m:rPr>
                        <w:rPr>
                          <w:rFonts w:ascii="Cambria Math" w:eastAsia="Cambria Math" w:hAnsi="Cambria Math" w:cs="Cambria Math"/>
                          <w:sz w:val="14"/>
                        </w:rPr>
                        <m:t>点燃</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m:t>
        </m:r>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p>
    <w:p w:rsidR="00715109" w:rsidRDefault="007A43E5">
      <w:pPr>
        <w:ind w:firstLine="440"/>
      </w:pPr>
      <m:oMath>
        <m:r>
          <w:rPr>
            <w:rFonts w:ascii="Cambria Math" w:eastAsia="Cambria Math" w:hAnsi="Cambria Math" w:cs="Cambria Math"/>
          </w:rPr>
          <m:t>2</m:t>
        </m:r>
        <m:r>
          <m:rPr>
            <m:sty m:val="p"/>
          </m:rPr>
          <w:rPr>
            <w:rFonts w:ascii="Cambria Math" w:eastAsia="Cambria Math" w:hAnsi="Cambria Math" w:cs="Cambria Math"/>
          </w:rPr>
          <m:t>CO+</m:t>
        </m:r>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nor/>
                        </m:rPr>
                        <w:rPr>
                          <w:rFonts w:ascii="Cambria Math" w:eastAsia="Cambria Math" w:hAnsi="Cambria Math" w:cs="Cambria Math"/>
                          <w:sz w:val="14"/>
                        </w:rPr>
                        <m:t>点燃</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2</m:t>
        </m:r>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p>
    <w:p w:rsidR="00715109" w:rsidRDefault="007A43E5">
      <w:r>
        <w:t xml:space="preserve">A. </w:t>
      </w:r>
      <w:r>
        <w:t>反应物相同，参加反应的物质的量不同时，生成物不同</w:t>
      </w:r>
    </w:p>
    <w:p w:rsidR="00715109" w:rsidRDefault="007A43E5">
      <w:r>
        <w:t xml:space="preserve">B. </w:t>
      </w:r>
      <w:r>
        <w:t>碳、一氧化碳和天然气一样都可用作燃料</w:t>
      </w:r>
    </w:p>
    <w:p w:rsidR="00715109" w:rsidRDefault="007A43E5">
      <w:r>
        <w:t xml:space="preserve">C. </w:t>
      </w:r>
      <w:r>
        <w:t>上述反应都是化合反应，且生成物都是氧化物</w:t>
      </w:r>
    </w:p>
    <w:p w:rsidR="00715109" w:rsidRDefault="007A43E5">
      <w:r>
        <w:t xml:space="preserve">D. </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C→CO→</m:t>
            </m:r>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e>
        </m:d>
      </m:oMath>
      <w:r>
        <w:t xml:space="preserve"> </w:t>
      </w:r>
      <w:r>
        <w:t>的转化都只能通过与</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反应来实现</w:t>
      </w:r>
    </w:p>
    <w:p w:rsidR="00715109" w:rsidRDefault="007A43E5">
      <w:r>
        <w:t xml:space="preserve">2. </w:t>
      </w:r>
      <w:r>
        <w:rPr>
          <w:rFonts w:ascii="KaiTi" w:eastAsia="KaiTi" w:hAnsi="KaiTi" w:cs="KaiTi"/>
        </w:rPr>
        <w:t>[2021·陕西中考]</w:t>
      </w:r>
      <w:r>
        <w:t>我国嫦娥五号月球探测器成功将月球上的岩石和土壤带回地球。</w:t>
      </w:r>
    </w:p>
    <w:p w:rsidR="00715109" w:rsidRDefault="007A43E5">
      <w:r>
        <w:t>（</w:t>
      </w:r>
      <w:r>
        <w:t>1</w:t>
      </w:r>
      <w:r>
        <w:t>）</w:t>
      </w:r>
      <w:r>
        <w:t xml:space="preserve"> </w:t>
      </w:r>
      <w:r>
        <w:t>发射探测器使用的推进剂是液氢和液氧，液氢燃烧的化学方程式为</w:t>
      </w:r>
      <m:oMath>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t>。</w:t>
      </w:r>
    </w:p>
    <w:p w:rsidR="00715109" w:rsidRDefault="007A43E5">
      <w:r>
        <w:lastRenderedPageBreak/>
        <w:t>（</w:t>
      </w:r>
      <w:r>
        <w:t>2</w:t>
      </w:r>
      <w:r>
        <w:t>）</w:t>
      </w:r>
      <w:r>
        <w:t xml:space="preserve"> </w:t>
      </w:r>
      <w:r>
        <w:t>嫦娥五号的登月着陆器使用的是砷化镓太阳能电池，砷的原子结构示意图为</w:t>
      </w:r>
      <w:r>
        <w:rPr>
          <w:noProof/>
        </w:rPr>
        <w:drawing>
          <wp:inline distT="0" distB="0" distL="0" distR="0">
            <wp:extent cx="1208723" cy="124215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1"/>
                    <a:srcRect/>
                    <a:stretch>
                      <a:fillRect/>
                    </a:stretch>
                  </pic:blipFill>
                  <pic:spPr bwMode="auto">
                    <a:xfrm>
                      <a:off x="0" y="0"/>
                      <a:ext cx="1208723" cy="1242155"/>
                    </a:xfrm>
                    <a:prstGeom prst="rect">
                      <a:avLst/>
                    </a:prstGeom>
                  </pic:spPr>
                </pic:pic>
              </a:graphicData>
            </a:graphic>
          </wp:inline>
        </w:drawing>
      </w:r>
      <w:r>
        <w:t>，则</w:t>
      </w:r>
      <m:oMath>
        <m:r>
          <w:rPr>
            <w:rFonts w:ascii="Cambria Math" w:eastAsia="Cambria Math" w:hAnsi="Cambria Math" w:cs="Cambria Math"/>
          </w:rPr>
          <m:t>x</m:t>
        </m:r>
      </m:oMath>
      <w:r>
        <w:t xml:space="preserve"> </w:t>
      </w:r>
      <w:r>
        <w:t>为</w:t>
      </w:r>
      <w:r>
        <w:rPr>
          <w:color w:val="FF0000"/>
          <w:u w:val="single" w:color="000000"/>
        </w:rPr>
        <w:t>18</w:t>
      </w:r>
      <w:r>
        <w:t>。</w:t>
      </w:r>
    </w:p>
    <w:p w:rsidR="00715109" w:rsidRDefault="007A43E5">
      <w:r>
        <w:t xml:space="preserve">3. </w:t>
      </w:r>
      <w:r>
        <w:rPr>
          <w:rFonts w:ascii="KaiTi" w:eastAsia="KaiTi" w:hAnsi="KaiTi" w:cs="KaiTi"/>
        </w:rPr>
        <w:t>[2019·陕西中考]</w:t>
      </w:r>
      <w:r>
        <w:t>电影《流浪地球》开创了中国科幻电影的新里程。描写了太阳在因老化形成“氦闪”而将毁灭地球的情况下，人类是如何应对一系列生存危机的。</w:t>
      </w:r>
    </w:p>
    <w:p w:rsidR="00715109" w:rsidRDefault="007A43E5">
      <w:r>
        <w:t>（</w:t>
      </w:r>
      <w:r>
        <w:t>1</w:t>
      </w:r>
      <w:r>
        <w:t>）</w:t>
      </w:r>
      <w:r>
        <w:t xml:space="preserve"> </w:t>
      </w:r>
      <w:r>
        <w:t>画出氦原子的结构示意图：</w:t>
      </w:r>
      <w:r>
        <w:rPr>
          <w:noProof/>
        </w:rPr>
        <w:drawing>
          <wp:inline distT="0" distB="0" distL="0" distR="0">
            <wp:extent cx="557213" cy="52749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2"/>
                    <a:srcRect/>
                    <a:stretch>
                      <a:fillRect/>
                    </a:stretch>
                  </pic:blipFill>
                  <pic:spPr bwMode="auto">
                    <a:xfrm>
                      <a:off x="0" y="0"/>
                      <a:ext cx="557213" cy="527495"/>
                    </a:xfrm>
                    <a:prstGeom prst="rect">
                      <a:avLst/>
                    </a:prstGeom>
                  </pic:spPr>
                </pic:pic>
              </a:graphicData>
            </a:graphic>
          </wp:inline>
        </w:drawing>
      </w:r>
      <w:r>
        <w:t>。</w:t>
      </w:r>
    </w:p>
    <w:p w:rsidR="00715109" w:rsidRDefault="007A43E5">
      <w:r>
        <w:t>（</w:t>
      </w:r>
      <w:r>
        <w:t>2</w:t>
      </w:r>
      <w:r>
        <w:t>）</w:t>
      </w:r>
      <w:r>
        <w:t xml:space="preserve"> </w:t>
      </w:r>
      <w:r>
        <w:t>当地球即将撞向木星时，木星表面的氢气与地球表面的大气混合，救援人员利用点燃混合气体时产生的巨大冲击力将地球推离木星，写出此反应的化学方程式：</w:t>
      </w:r>
      <m:oMath>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t>。</w:t>
      </w:r>
    </w:p>
    <w:p w:rsidR="00715109" w:rsidRDefault="007A43E5">
      <w:pPr>
        <w:pStyle w:val="3"/>
      </w:pPr>
      <w:r>
        <w:rPr>
          <w:noProof/>
        </w:rPr>
        <w:drawing>
          <wp:inline distT="0" distB="0" distL="0" distR="0">
            <wp:extent cx="3181350" cy="60408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[2022·贺州中考]</w:t>
      </w:r>
      <w:r>
        <w:t>下列物质中，硬度最大的是</w:t>
      </w:r>
      <w:r>
        <w:t xml:space="preserve">( </w:t>
      </w:r>
      <w:r>
        <w:rPr>
          <w:color w:val="FF0000"/>
        </w:rPr>
        <w:t>D</w:t>
      </w:r>
      <w:r>
        <w:t xml:space="preserve"> )</w:t>
      </w:r>
    </w:p>
    <w:p w:rsidR="00715109" w:rsidRDefault="007A43E5">
      <w:pPr>
        <w:tabs>
          <w:tab w:val="left" w:pos="2138"/>
          <w:tab w:val="left" w:pos="4277"/>
          <w:tab w:val="left" w:pos="6415"/>
        </w:tabs>
      </w:pPr>
      <w:r>
        <w:t xml:space="preserve">A. </w:t>
      </w:r>
      <m:oMath>
        <m:sSub>
          <m:sSubPr>
            <m:ctrlPr>
              <w:rPr>
                <w:rFonts w:ascii="Cambria Math" w:eastAsia="Cambria Math" w:hAnsi="Cambria Math" w:cs="Cambria Math"/>
              </w:rPr>
            </m:ctrlPr>
          </m:sSubPr>
          <m:e>
            <m:r>
              <m:rPr>
                <m:sty m:val="p"/>
              </m:rPr>
              <w:rPr>
                <w:rFonts w:ascii="Cambria Math" w:eastAsia="Cambria Math" w:hAnsi="Cambria Math" w:cs="Cambria Math"/>
              </w:rPr>
              <m:t>C</m:t>
            </m:r>
          </m:e>
          <m:sub>
            <m:r>
              <w:rPr>
                <w:rFonts w:ascii="Cambria Math" w:eastAsia="Cambria Math" w:hAnsi="Cambria Math" w:cs="Cambria Math"/>
              </w:rPr>
              <m:t>60</m:t>
            </m:r>
          </m:sub>
        </m:sSub>
      </m:oMath>
      <w:r>
        <w:t xml:space="preserve"> </w:t>
      </w:r>
      <w:r>
        <w:tab/>
        <w:t xml:space="preserve">B. </w:t>
      </w:r>
      <w:r>
        <w:t>活性炭</w:t>
      </w:r>
      <w:r>
        <w:tab/>
        <w:t xml:space="preserve">C. </w:t>
      </w:r>
      <w:r>
        <w:t>石墨</w:t>
      </w:r>
      <w:r>
        <w:tab/>
        <w:t xml:space="preserve">D. </w:t>
      </w:r>
      <w:r>
        <w:t>金刚石</w:t>
      </w:r>
    </w:p>
    <w:p w:rsidR="00715109" w:rsidRDefault="007A43E5">
      <w:r>
        <w:t xml:space="preserve">2. </w:t>
      </w:r>
      <w:r>
        <w:rPr>
          <w:rFonts w:ascii="KaiTi" w:eastAsia="KaiTi" w:hAnsi="KaiTi" w:cs="KaiTi"/>
        </w:rPr>
        <w:t>[2022·吉林中考]</w:t>
      </w:r>
      <w:r>
        <w:t>碳元素能组成多种单质。下列关于碳单质的说法正确的是</w:t>
      </w:r>
      <w:r>
        <w:t xml:space="preserve">( </w:t>
      </w:r>
      <w:r>
        <w:rPr>
          <w:color w:val="FF0000"/>
        </w:rPr>
        <w:t>D</w:t>
      </w:r>
      <w:r>
        <w:t xml:space="preserve"> )</w:t>
      </w:r>
    </w:p>
    <w:p w:rsidR="00715109" w:rsidRDefault="007A43E5">
      <w:pPr>
        <w:tabs>
          <w:tab w:val="left" w:pos="4277"/>
        </w:tabs>
      </w:pPr>
      <w:r>
        <w:t xml:space="preserve">A. </w:t>
      </w:r>
      <w:r>
        <w:t>硬度都很大</w:t>
      </w:r>
      <w:r>
        <w:tab/>
        <w:t xml:space="preserve">B. </w:t>
      </w:r>
      <w:r>
        <w:t>都可用于制造铅笔芯</w:t>
      </w:r>
    </w:p>
    <w:p w:rsidR="00715109" w:rsidRDefault="007A43E5">
      <w:pPr>
        <w:tabs>
          <w:tab w:val="left" w:pos="4277"/>
        </w:tabs>
      </w:pPr>
      <w:r>
        <w:t xml:space="preserve">C. </w:t>
      </w:r>
      <w:r>
        <w:t>都是黑色固体</w:t>
      </w:r>
      <w:r>
        <w:tab/>
        <w:t xml:space="preserve">D. </w:t>
      </w:r>
      <w:r>
        <w:t>常温下化学性质都不活泼</w:t>
      </w:r>
    </w:p>
    <w:p w:rsidR="00715109" w:rsidRDefault="007A43E5">
      <w:r>
        <w:t xml:space="preserve">3. </w:t>
      </w:r>
      <w:r>
        <w:rPr>
          <w:rFonts w:ascii="KaiTi" w:eastAsia="KaiTi" w:hAnsi="KaiTi" w:cs="KaiTi"/>
        </w:rPr>
        <w:t>[2022·昆明中考]</w:t>
      </w:r>
      <w:r>
        <w:t>填涂答题卡需要用</w:t>
      </w:r>
      <w:r>
        <w:t>2B</w:t>
      </w:r>
      <w:r>
        <w:t>铅笔，铅笔芯中含有石墨。下列属于石墨化学性质的是</w:t>
      </w:r>
      <w:r>
        <w:t xml:space="preserve">( </w:t>
      </w:r>
      <w:r>
        <w:rPr>
          <w:color w:val="FF0000"/>
        </w:rPr>
        <w:t>D</w:t>
      </w:r>
      <w:r>
        <w:t xml:space="preserve"> )</w:t>
      </w:r>
    </w:p>
    <w:p w:rsidR="00715109" w:rsidRDefault="007A43E5">
      <w:pPr>
        <w:tabs>
          <w:tab w:val="left" w:pos="2138"/>
          <w:tab w:val="left" w:pos="4277"/>
          <w:tab w:val="left" w:pos="6415"/>
        </w:tabs>
      </w:pPr>
      <w:r>
        <w:t xml:space="preserve">A. </w:t>
      </w:r>
      <w:r>
        <w:t>金属光泽</w:t>
      </w:r>
      <w:r>
        <w:tab/>
        <w:t xml:space="preserve">B. </w:t>
      </w:r>
      <w:r>
        <w:t>质软</w:t>
      </w:r>
      <w:r>
        <w:tab/>
        <w:t xml:space="preserve">C. </w:t>
      </w:r>
      <w:r>
        <w:t>导电性</w:t>
      </w:r>
      <w:r>
        <w:tab/>
        <w:t xml:space="preserve">D. </w:t>
      </w:r>
      <w:r>
        <w:t>可燃性</w:t>
      </w:r>
    </w:p>
    <w:p w:rsidR="00715109" w:rsidRDefault="007A43E5">
      <w:r>
        <w:t xml:space="preserve">4. </w:t>
      </w:r>
      <w:r>
        <w:rPr>
          <w:rFonts w:ascii="KaiTi" w:eastAsia="KaiTi" w:hAnsi="KaiTi" w:cs="KaiTi"/>
        </w:rPr>
        <w:t>[2022·黔东南中考]</w:t>
      </w:r>
      <w:r>
        <w:t>某地一对夫妻因天气</w:t>
      </w:r>
      <w:proofErr w:type="gramStart"/>
      <w:r>
        <w:t>寒冷在</w:t>
      </w:r>
      <w:proofErr w:type="gramEnd"/>
      <w:r>
        <w:t>房内放置炭火取暖，导致一氧化碳中毒死亡，该事件提醒我们要学会预防一氧化碳中毒。下列预防一氧化碳中毒的说法错误的是</w:t>
      </w:r>
      <w:r>
        <w:t xml:space="preserve">( </w:t>
      </w:r>
      <w:r>
        <w:rPr>
          <w:color w:val="FF0000"/>
        </w:rPr>
        <w:t>C</w:t>
      </w:r>
      <w:r>
        <w:t xml:space="preserve"> )</w:t>
      </w:r>
    </w:p>
    <w:p w:rsidR="00715109" w:rsidRDefault="007A43E5">
      <w:r>
        <w:t xml:space="preserve">A. </w:t>
      </w:r>
      <w:r>
        <w:t>规范使用煤炉，装上烟筒并使其完整</w:t>
      </w:r>
    </w:p>
    <w:p w:rsidR="00715109" w:rsidRDefault="007A43E5">
      <w:r>
        <w:t xml:space="preserve">B. </w:t>
      </w:r>
      <w:r>
        <w:t>用煤炉做饭时要打开窗户，让空气流通</w:t>
      </w:r>
    </w:p>
    <w:p w:rsidR="00715109" w:rsidRDefault="007A43E5">
      <w:r>
        <w:lastRenderedPageBreak/>
        <w:t xml:space="preserve">C. </w:t>
      </w:r>
      <w:r>
        <w:t>没有排烟通道的情况下在室内用煤、木炭、木柴等取暖</w:t>
      </w:r>
    </w:p>
    <w:p w:rsidR="00715109" w:rsidRDefault="007A43E5">
      <w:r>
        <w:t xml:space="preserve">D. </w:t>
      </w:r>
      <w:r>
        <w:t>晚上睡觉时将煤炉移至屋外</w:t>
      </w:r>
    </w:p>
    <w:p w:rsidR="00715109" w:rsidRDefault="007A43E5">
      <w:r>
        <w:t xml:space="preserve">5. </w:t>
      </w:r>
      <w:r>
        <w:rPr>
          <w:rFonts w:ascii="KaiTi" w:eastAsia="KaiTi" w:hAnsi="KaiTi" w:cs="KaiTi"/>
        </w:rPr>
        <w:t>[2022·四川中考]</w:t>
      </w:r>
      <w:r>
        <w:t>每年</w:t>
      </w:r>
      <w:r>
        <w:t>5</w:t>
      </w:r>
      <w:r>
        <w:t>月</w:t>
      </w:r>
      <w:r>
        <w:t>31</w:t>
      </w:r>
      <w:r>
        <w:t>日为世界无烟日。吸烟有害健康，烟气中的一种有毒气体是</w:t>
      </w:r>
      <w:r>
        <w:t xml:space="preserve">( </w:t>
      </w:r>
      <w:r>
        <w:rPr>
          <w:color w:val="FF0000"/>
        </w:rPr>
        <w:t>C</w:t>
      </w:r>
      <w:r>
        <w:t xml:space="preserve"> )</w:t>
      </w:r>
    </w:p>
    <w:p w:rsidR="00715109" w:rsidRDefault="007A43E5">
      <w:pPr>
        <w:tabs>
          <w:tab w:val="left" w:pos="2138"/>
          <w:tab w:val="left" w:pos="4277"/>
          <w:tab w:val="left" w:pos="6415"/>
        </w:tabs>
      </w:pPr>
      <w:r>
        <w:t xml:space="preserve">A. </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ab/>
        <w:t xml:space="preserve">B. </w:t>
      </w:r>
      <m:oMath>
        <m:sSub>
          <m:sSubPr>
            <m:ctrlPr>
              <w:rPr>
                <w:rFonts w:ascii="Cambria Math" w:eastAsia="Cambria Math" w:hAnsi="Cambria Math" w:cs="Cambria Math"/>
              </w:rPr>
            </m:ctrlPr>
          </m:sSubPr>
          <m:e>
            <m:r>
              <m:rPr>
                <m:sty m:val="p"/>
              </m:rPr>
              <w:rPr>
                <w:rFonts w:ascii="Cambria Math" w:eastAsia="Cambria Math" w:hAnsi="Cambria Math" w:cs="Cambria Math"/>
              </w:rPr>
              <m:t>N</m:t>
            </m:r>
          </m:e>
          <m:sub>
            <m:r>
              <w:rPr>
                <w:rFonts w:ascii="Cambria Math" w:eastAsia="Cambria Math" w:hAnsi="Cambria Math" w:cs="Cambria Math"/>
              </w:rPr>
              <m:t>2</m:t>
            </m:r>
          </m:sub>
        </m:sSub>
      </m:oMath>
      <w:r>
        <w:t xml:space="preserve"> </w:t>
      </w:r>
      <w:r>
        <w:tab/>
        <w:t xml:space="preserve">C. </w:t>
      </w:r>
      <m:oMath>
        <m:r>
          <m:rPr>
            <m:sty m:val="p"/>
          </m:rPr>
          <w:rPr>
            <w:rFonts w:ascii="Cambria Math" w:eastAsia="Cambria Math" w:hAnsi="Cambria Math" w:cs="Cambria Math"/>
          </w:rPr>
          <m:t>CO</m:t>
        </m:r>
      </m:oMath>
      <w:r>
        <w:t xml:space="preserve"> </w:t>
      </w:r>
      <w:r>
        <w:tab/>
        <w:t xml:space="preserve">D. </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p>
    <w:p w:rsidR="00715109" w:rsidRDefault="007A43E5">
      <w:r>
        <w:t xml:space="preserve">6. </w:t>
      </w:r>
      <w:r>
        <w:rPr>
          <w:rFonts w:ascii="KaiTi" w:eastAsia="KaiTi" w:hAnsi="KaiTi" w:cs="KaiTi"/>
        </w:rPr>
        <w:t>[2021·云南中考]</w:t>
      </w:r>
      <w:r>
        <w:t>氢气的下列性质中，属于化学性质的是</w:t>
      </w:r>
      <w:r>
        <w:t xml:space="preserve">( </w:t>
      </w:r>
      <w:r>
        <w:rPr>
          <w:color w:val="FF0000"/>
        </w:rPr>
        <w:t>D</w:t>
      </w:r>
      <w:r>
        <w:t xml:space="preserve"> )</w:t>
      </w:r>
    </w:p>
    <w:p w:rsidR="00715109" w:rsidRDefault="007A43E5">
      <w:pPr>
        <w:tabs>
          <w:tab w:val="left" w:pos="2138"/>
          <w:tab w:val="left" w:pos="4277"/>
          <w:tab w:val="left" w:pos="6415"/>
        </w:tabs>
      </w:pPr>
      <w:r>
        <w:t xml:space="preserve">A. </w:t>
      </w:r>
      <w:r>
        <w:t>无色无味</w:t>
      </w:r>
      <w:r>
        <w:tab/>
        <w:t xml:space="preserve">B. </w:t>
      </w:r>
      <w:r>
        <w:t>密度比空气小</w:t>
      </w:r>
      <w:r>
        <w:tab/>
        <w:t xml:space="preserve">C. </w:t>
      </w:r>
      <w:r>
        <w:t>难溶于水</w:t>
      </w:r>
      <w:r>
        <w:tab/>
        <w:t xml:space="preserve">D. </w:t>
      </w:r>
      <w:r>
        <w:t>能燃烧</w:t>
      </w:r>
    </w:p>
    <w:p w:rsidR="00715109" w:rsidRDefault="007A43E5">
      <w:r>
        <w:t xml:space="preserve">7. </w:t>
      </w:r>
      <w:r>
        <w:rPr>
          <w:rFonts w:ascii="KaiTi" w:eastAsia="KaiTi" w:hAnsi="KaiTi" w:cs="KaiTi"/>
        </w:rPr>
        <w:t>[2022·江苏中考]</w:t>
      </w:r>
      <w:r>
        <w:t>下列物质的性质与用途具有对应关系的是</w:t>
      </w:r>
      <w:r>
        <w:t xml:space="preserve">( </w:t>
      </w:r>
      <w:r>
        <w:rPr>
          <w:color w:val="FF0000"/>
        </w:rPr>
        <w:t>A</w:t>
      </w:r>
      <w:r>
        <w:t xml:space="preserve"> )</w:t>
      </w:r>
    </w:p>
    <w:p w:rsidR="00715109" w:rsidRDefault="007A43E5">
      <w:pPr>
        <w:tabs>
          <w:tab w:val="left" w:pos="4277"/>
        </w:tabs>
      </w:pPr>
      <w:r>
        <w:t xml:space="preserve">A. </w:t>
      </w:r>
      <w:r>
        <w:t>活性炭有吸附性，可用于净水</w:t>
      </w:r>
      <w:r>
        <w:tab/>
        <w:t xml:space="preserve">B. </w:t>
      </w:r>
      <w:r>
        <w:t>石墨有导电性，可用于生产铅笔芯</w:t>
      </w:r>
    </w:p>
    <w:p w:rsidR="00715109" w:rsidRDefault="007A43E5">
      <w:pPr>
        <w:tabs>
          <w:tab w:val="left" w:pos="4277"/>
        </w:tabs>
      </w:pPr>
      <w:r>
        <w:t xml:space="preserve">C. </w:t>
      </w:r>
      <w:r>
        <w:t>一氧化碳有可燃性，可用来炼铁</w:t>
      </w:r>
      <w:r>
        <w:tab/>
        <w:t xml:space="preserve">D. </w:t>
      </w:r>
      <w:r>
        <w:t>碳酸钙难溶于水，可用作补钙剂</w:t>
      </w:r>
    </w:p>
    <w:p w:rsidR="00715109" w:rsidRDefault="007A43E5">
      <w:pPr>
        <w:rPr>
          <w:rFonts w:hint="eastAsia"/>
        </w:rPr>
      </w:pPr>
      <w:r>
        <w:t xml:space="preserve">8. </w:t>
      </w:r>
      <w:r>
        <w:rPr>
          <w:rFonts w:ascii="KaiTi" w:eastAsia="KaiTi" w:hAnsi="KaiTi" w:cs="KaiTi"/>
        </w:rPr>
        <w:t>[2022·重庆中考]</w:t>
      </w:r>
      <w:r>
        <w:t>一定条件下物质间可以转化。结合如图</w:t>
      </w:r>
      <w:r>
        <w:t>1-4-3</w:t>
      </w:r>
      <w:r>
        <w:t>所示转化过程和初中知识，判断下列说法不正确的是</w:t>
      </w:r>
      <w:r>
        <w:t xml:space="preserve">( </w:t>
      </w:r>
      <w:r>
        <w:rPr>
          <w:color w:val="FF0000"/>
        </w:rPr>
        <w:t>D</w:t>
      </w:r>
      <w:r>
        <w:t xml:space="preserve"> )</w:t>
      </w:r>
    </w:p>
    <w:p w:rsidR="0051683F" w:rsidRDefault="0051683F"/>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300"/>
      </w:tblGrid>
      <w:tr w:rsidR="00715109">
        <w:trPr>
          <w:jc w:val="center"/>
        </w:trPr>
        <w:tc>
          <w:tcPr>
            <w:tcW w:w="8295" w:type="dxa"/>
            <w:tcBorders>
              <w:top w:val="single" w:sz="1" w:space="0" w:color="666666"/>
              <w:left w:val="single" w:sz="1" w:space="0" w:color="666666"/>
              <w:bottom w:val="single" w:sz="1" w:space="0" w:color="666666"/>
              <w:right w:val="single" w:sz="1" w:space="0" w:color="666666"/>
            </w:tcBorders>
          </w:tcPr>
          <w:p w:rsidR="00715109" w:rsidRDefault="0051683F">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C→CO→</m:t>
                  </m:r>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CaCO</m:t>
                      </m:r>
                    </m:e>
                    <m:sub>
                      <m:r>
                        <w:rPr>
                          <w:rFonts w:ascii="Cambria Math" w:eastAsia="Cambria Math" w:hAnsi="Cambria Math" w:cs="Cambria Math"/>
                        </w:rPr>
                        <m:t>3</m:t>
                      </m:r>
                    </m:sub>
                  </m:sSub>
                  <m:r>
                    <m:rPr>
                      <m:sty m:val="p"/>
                    </m:rPr>
                    <w:rPr>
                      <w:rFonts w:ascii="Cambria Math" w:eastAsia="Cambria Math" w:hAnsi="Cambria Math" w:cs="Cambria Math"/>
                    </w:rPr>
                    <m:t>→CaO</m:t>
                  </m:r>
                </m:e>
              </m:d>
            </m:oMath>
            <w:r w:rsidR="007A43E5">
              <w:t xml:space="preserve"> </w:t>
            </w:r>
          </w:p>
        </w:tc>
      </w:tr>
    </w:tbl>
    <w:p w:rsidR="00715109" w:rsidRDefault="007A43E5">
      <w:pPr>
        <w:jc w:val="center"/>
      </w:pPr>
      <w:r>
        <w:rPr>
          <w:b/>
          <w:bCs/>
        </w:rPr>
        <w:t>图</w:t>
      </w:r>
      <w:r>
        <w:rPr>
          <w:b/>
          <w:bCs/>
        </w:rPr>
        <w:t>1-4-3</w:t>
      </w:r>
    </w:p>
    <w:p w:rsidR="00715109" w:rsidRDefault="007A43E5">
      <w:pPr>
        <w:tabs>
          <w:tab w:val="left" w:pos="4277"/>
        </w:tabs>
      </w:pPr>
      <w:r>
        <w:t xml:space="preserve">A. </w:t>
      </w:r>
      <m:oMath>
        <m:r>
          <m:rPr>
            <m:sty m:val="p"/>
          </m:rPr>
          <w:rPr>
            <w:rFonts w:ascii="Cambria Math" w:eastAsia="Cambria Math" w:hAnsi="Cambria Math" w:cs="Cambria Math"/>
          </w:rPr>
          <m:t>CO</m:t>
        </m:r>
      </m:oMath>
      <w:r>
        <w:t xml:space="preserve"> </w:t>
      </w:r>
      <w:r>
        <w:t>是有毒气体</w:t>
      </w:r>
      <w:r>
        <w:tab/>
        <w:t xml:space="preserve">B. </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不是空气污染物</w:t>
      </w:r>
    </w:p>
    <w:p w:rsidR="00715109" w:rsidRDefault="007A43E5">
      <w:pPr>
        <w:tabs>
          <w:tab w:val="left" w:pos="4277"/>
        </w:tabs>
      </w:pPr>
      <w:r>
        <w:t xml:space="preserve">C. </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受热易分解</w:t>
      </w:r>
      <w:r>
        <w:tab/>
        <w:t xml:space="preserve">D. </w:t>
      </w:r>
      <m:oMath>
        <m:sSub>
          <m:sSubPr>
            <m:ctrlPr>
              <w:rPr>
                <w:rFonts w:ascii="Cambria Math" w:eastAsia="Cambria Math" w:hAnsi="Cambria Math" w:cs="Cambria Math"/>
              </w:rPr>
            </m:ctrlPr>
          </m:sSubPr>
          <m:e>
            <m:r>
              <m:rPr>
                <m:sty m:val="p"/>
              </m:rPr>
              <w:rPr>
                <w:rFonts w:ascii="Cambria Math" w:eastAsia="Cambria Math" w:hAnsi="Cambria Math" w:cs="Cambria Math"/>
              </w:rPr>
              <m:t>CaCO</m:t>
            </m:r>
          </m:e>
          <m:sub>
            <m:r>
              <w:rPr>
                <w:rFonts w:ascii="Cambria Math" w:eastAsia="Cambria Math" w:hAnsi="Cambria Math" w:cs="Cambria Math"/>
              </w:rPr>
              <m:t>3</m:t>
            </m:r>
          </m:sub>
        </m:sSub>
      </m:oMath>
      <w:r>
        <w:t xml:space="preserve"> </w:t>
      </w:r>
      <w:r>
        <w:t>可直接转化为</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p>
    <w:p w:rsidR="00715109" w:rsidRDefault="007A43E5">
      <w:r>
        <w:t xml:space="preserve">9. </w:t>
      </w:r>
      <w:r>
        <w:rPr>
          <w:rFonts w:ascii="KaiTi" w:eastAsia="KaiTi" w:hAnsi="KaiTi" w:cs="KaiTi"/>
        </w:rPr>
        <w:t>[2022·湖南中考]</w:t>
      </w:r>
      <w:r>
        <w:t>下列实验现象描述正确的是</w:t>
      </w:r>
      <w:r>
        <w:t xml:space="preserve">( </w:t>
      </w:r>
      <w:r>
        <w:rPr>
          <w:color w:val="FF0000"/>
        </w:rPr>
        <w:t>A</w:t>
      </w:r>
      <w:r>
        <w:t xml:space="preserve"> )</w:t>
      </w:r>
    </w:p>
    <w:p w:rsidR="00715109" w:rsidRDefault="007A43E5">
      <w:r>
        <w:t xml:space="preserve">A. </w:t>
      </w:r>
      <w:r>
        <w:t>将明矾加入浑浊的井水中，静置，井水变澄清</w:t>
      </w:r>
    </w:p>
    <w:p w:rsidR="00715109" w:rsidRDefault="007A43E5">
      <w:r>
        <w:t xml:space="preserve">B. </w:t>
      </w:r>
      <w:r>
        <w:t>碳在空气中燃烧，生成了二氧化碳气体</w:t>
      </w:r>
    </w:p>
    <w:p w:rsidR="00715109" w:rsidRDefault="007A43E5">
      <w:r>
        <w:t xml:space="preserve">C. </w:t>
      </w:r>
      <w:r>
        <w:t>一氧化碳燃烧时，放出大量的热，火焰显黄色</w:t>
      </w:r>
    </w:p>
    <w:p w:rsidR="00715109" w:rsidRDefault="007A43E5">
      <w:r>
        <w:t xml:space="preserve">D. </w:t>
      </w:r>
      <w:r>
        <w:t>在氢氧化钠溶液中滴入几滴酚酞溶液，溶液不变色</w:t>
      </w:r>
    </w:p>
    <w:p w:rsidR="00715109" w:rsidRDefault="007A43E5">
      <w:r>
        <w:t xml:space="preserve">10. </w:t>
      </w:r>
      <w:r>
        <w:rPr>
          <w:rFonts w:ascii="KaiTi" w:eastAsia="KaiTi" w:hAnsi="KaiTi" w:cs="KaiTi"/>
        </w:rPr>
        <w:t>[2022·江西中考]</w:t>
      </w:r>
      <w:r>
        <w:t>碳和氧化铜的混合物</w:t>
      </w:r>
      <m:oMath>
        <m:r>
          <w:rPr>
            <w:rFonts w:ascii="Cambria Math" w:eastAsia="Cambria Math" w:hAnsi="Cambria Math" w:cs="Cambria Math"/>
          </w:rPr>
          <m:t>a</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在一定条件下恰好完全反应，相关量的变化如图</w:t>
      </w:r>
      <w:r>
        <w:t>1-4-4</w:t>
      </w:r>
      <w:r>
        <w:t>所示。下列说法正确的是</w:t>
      </w:r>
      <w:r>
        <w:t xml:space="preserve">( </w:t>
      </w:r>
      <w:r>
        <w:rPr>
          <w:color w:val="FF0000"/>
        </w:rPr>
        <w:t>C</w:t>
      </w:r>
      <w:r>
        <w:t xml:space="preserve"> )</w:t>
      </w:r>
    </w:p>
    <w:p w:rsidR="00715109" w:rsidRDefault="007A43E5">
      <w:pPr>
        <w:jc w:val="center"/>
      </w:pPr>
      <w:r>
        <w:rPr>
          <w:noProof/>
        </w:rPr>
        <w:lastRenderedPageBreak/>
        <w:drawing>
          <wp:anchor distT="0" distB="0" distL="0" distR="0" simplePos="0" relativeHeight="1673311" behindDoc="0" locked="0" layoutInCell="1" allowOverlap="0">
            <wp:simplePos x="0" y="0"/>
            <wp:positionH relativeFrom="margin">
              <wp:align>center</wp:align>
            </wp:positionH>
            <wp:positionV relativeFrom="line">
              <wp:posOffset>0</wp:posOffset>
            </wp:positionV>
            <wp:extent cx="2476500" cy="1673311"/>
            <wp:effectExtent l="0" t="0" r="0" b="0"/>
            <wp:wrapTopAndBottom distT="0" dist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3"/>
                    <a:srcRect/>
                    <a:stretch>
                      <a:fillRect/>
                    </a:stretch>
                  </pic:blipFill>
                  <pic:spPr bwMode="auto">
                    <a:xfrm>
                      <a:off x="0" y="0"/>
                      <a:ext cx="2476500" cy="1673311"/>
                    </a:xfrm>
                    <a:prstGeom prst="rect">
                      <a:avLst/>
                    </a:prstGeom>
                  </pic:spPr>
                </pic:pic>
              </a:graphicData>
            </a:graphic>
          </wp:anchor>
        </w:drawing>
      </w:r>
    </w:p>
    <w:p w:rsidR="00715109" w:rsidRDefault="007A43E5">
      <w:pPr>
        <w:jc w:val="center"/>
      </w:pPr>
      <w:r>
        <w:t>图</w:t>
      </w:r>
      <w:r>
        <w:t>1-4-4</w:t>
      </w:r>
    </w:p>
    <w:p w:rsidR="00715109" w:rsidRDefault="00715109"/>
    <w:p w:rsidR="00715109" w:rsidRDefault="007A43E5">
      <w:r>
        <w:t xml:space="preserve">A. </w:t>
      </w:r>
      <m:oMath>
        <m:r>
          <w:rPr>
            <w:rFonts w:ascii="Cambria Math" w:eastAsia="Cambria Math" w:hAnsi="Cambria Math" w:cs="Cambria Math"/>
          </w:rPr>
          <m:t>M</m:t>
        </m:r>
      </m:oMath>
      <w:r>
        <w:t xml:space="preserve"> </w:t>
      </w:r>
      <w:r>
        <w:t>点对应的固体物质只有两种</w:t>
      </w:r>
    </w:p>
    <w:p w:rsidR="00715109" w:rsidRDefault="007A43E5">
      <w:r>
        <w:t xml:space="preserve">B. </w:t>
      </w:r>
      <m:oMath>
        <m:r>
          <w:rPr>
            <w:rFonts w:ascii="Cambria Math" w:eastAsia="Cambria Math" w:hAnsi="Cambria Math" w:cs="Cambria Math"/>
          </w:rPr>
          <m:t>N</m:t>
        </m:r>
      </m:oMath>
      <w:r>
        <w:t xml:space="preserve"> </w:t>
      </w:r>
      <w:r>
        <w:t>点对应的固体为黑色</w:t>
      </w:r>
    </w:p>
    <w:p w:rsidR="00715109" w:rsidRDefault="007A43E5">
      <w:r>
        <w:t xml:space="preserve">C. </w:t>
      </w:r>
      <w:r>
        <w:t>反应后产生气体的总质量为</w:t>
      </w:r>
      <m:oMath>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r>
          <m:rPr>
            <m:sty m:val="p"/>
          </m:rPr>
          <w:rPr>
            <w:rFonts w:ascii="Cambria Math" w:eastAsia="Cambria Math" w:hAnsi="Cambria Math" w:cs="Cambria Math"/>
          </w:rPr>
          <m:t>g</m:t>
        </m:r>
      </m:oMath>
      <w:r>
        <w:t xml:space="preserve"> </w:t>
      </w:r>
    </w:p>
    <w:p w:rsidR="00715109" w:rsidRDefault="007A43E5">
      <w:r>
        <w:t xml:space="preserve">D. </w:t>
      </w:r>
      <m:oMath>
        <m:r>
          <w:rPr>
            <w:rFonts w:ascii="Cambria Math" w:eastAsia="Cambria Math" w:hAnsi="Cambria Math" w:cs="Cambria Math"/>
          </w:rPr>
          <m:t>0</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2</m:t>
            </m:r>
          </m:sub>
        </m:sSub>
        <m:r>
          <m:rPr>
            <m:sty m:val="p"/>
          </m:rPr>
          <w:rPr>
            <w:rFonts w:ascii="Cambria Math" w:eastAsia="Cambria Math" w:hAnsi="Cambria Math" w:cs="Cambria Math"/>
          </w:rPr>
          <m:t>min</m:t>
        </m:r>
      </m:oMath>
      <w:r>
        <w:t xml:space="preserve"> </w:t>
      </w:r>
      <w:r>
        <w:t>内，固体中铜元素的质量分数不变</w:t>
      </w:r>
    </w:p>
    <w:p w:rsidR="00265F6F" w:rsidRDefault="007A43E5" w:rsidP="00265F6F">
      <w:r>
        <w:t xml:space="preserve">11. </w:t>
      </w:r>
      <w:r>
        <w:rPr>
          <w:rFonts w:ascii="KaiTi" w:eastAsia="KaiTi" w:hAnsi="KaiTi" w:cs="KaiTi"/>
        </w:rPr>
        <w:t>[2021·安徽中考]</w:t>
      </w:r>
      <w:proofErr w:type="gramStart"/>
      <w:r>
        <w:t>某小组</w:t>
      </w:r>
      <w:proofErr w:type="gramEnd"/>
      <w:r>
        <w:t>利用如图</w:t>
      </w:r>
      <w:r>
        <w:t>1-4-5</w:t>
      </w:r>
      <w:r>
        <w:t>所示装置进行创新实验。实验时，先</w:t>
      </w:r>
    </w:p>
    <w:p w:rsidR="00265F6F" w:rsidRDefault="00265F6F" w:rsidP="00265F6F">
      <w:r>
        <w:t>加热炭粉，一段时间后，将酒精灯移至</w:t>
      </w:r>
      <m:oMath>
        <m:r>
          <m:rPr>
            <m:sty m:val="p"/>
          </m:rPr>
          <w:rPr>
            <w:rFonts w:ascii="Cambria Math" w:eastAsia="Cambria Math" w:hAnsi="Cambria Math" w:cs="Cambria Math"/>
          </w:rPr>
          <m:t>CuO</m:t>
        </m:r>
      </m:oMath>
      <w:r>
        <w:t xml:space="preserve"> </w:t>
      </w:r>
      <w:r>
        <w:t>处加热。下列说法错误的是</w:t>
      </w:r>
      <w:r>
        <w:t xml:space="preserve">( </w:t>
      </w:r>
      <w:r>
        <w:rPr>
          <w:color w:val="FF0000"/>
        </w:rPr>
        <w:t>D</w:t>
      </w:r>
      <w:r>
        <w:t xml:space="preserve"> )</w:t>
      </w:r>
    </w:p>
    <w:p w:rsidR="00715109" w:rsidRPr="00265F6F" w:rsidRDefault="00715109">
      <w:pPr>
        <w:rPr>
          <w:rFonts w:eastAsiaTheme="minorEastAsia"/>
        </w:rPr>
      </w:pPr>
    </w:p>
    <w:p w:rsidR="00715109" w:rsidRDefault="007A43E5">
      <w:pPr>
        <w:jc w:val="center"/>
      </w:pPr>
      <w:r>
        <w:rPr>
          <w:noProof/>
        </w:rPr>
        <w:drawing>
          <wp:anchor distT="0" distB="0" distL="0" distR="0" simplePos="0" relativeHeight="1253944" behindDoc="0" locked="0" layoutInCell="1" allowOverlap="0">
            <wp:simplePos x="0" y="0"/>
            <wp:positionH relativeFrom="margin">
              <wp:align>center</wp:align>
            </wp:positionH>
            <wp:positionV relativeFrom="line">
              <wp:posOffset>0</wp:posOffset>
            </wp:positionV>
            <wp:extent cx="2105025" cy="1253944"/>
            <wp:effectExtent l="0" t="0" r="0" b="0"/>
            <wp:wrapTopAndBottom distT="0" dist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4"/>
                    <a:srcRect/>
                    <a:stretch>
                      <a:fillRect/>
                    </a:stretch>
                  </pic:blipFill>
                  <pic:spPr bwMode="auto">
                    <a:xfrm>
                      <a:off x="0" y="0"/>
                      <a:ext cx="2105025" cy="1253944"/>
                    </a:xfrm>
                    <a:prstGeom prst="rect">
                      <a:avLst/>
                    </a:prstGeom>
                  </pic:spPr>
                </pic:pic>
              </a:graphicData>
            </a:graphic>
          </wp:anchor>
        </w:drawing>
      </w:r>
    </w:p>
    <w:p w:rsidR="00715109" w:rsidRDefault="007A43E5">
      <w:pPr>
        <w:jc w:val="center"/>
      </w:pPr>
      <w:r>
        <w:t>图</w:t>
      </w:r>
      <w:r>
        <w:t>1-4-5</w:t>
      </w:r>
    </w:p>
    <w:p w:rsidR="00715109" w:rsidRDefault="00715109"/>
    <w:p w:rsidR="00715109" w:rsidRDefault="007A43E5">
      <w:r>
        <w:t xml:space="preserve">A. </w:t>
      </w:r>
      <w:r>
        <w:t>酒精灯加网罩是为了提高火焰温度</w:t>
      </w:r>
    </w:p>
    <w:p w:rsidR="00715109" w:rsidRDefault="007A43E5">
      <w:r>
        <w:t xml:space="preserve">B. </w:t>
      </w:r>
      <w:r>
        <w:t>气球可以收集尾气，防止污染空气</w:t>
      </w:r>
    </w:p>
    <w:p w:rsidR="00715109" w:rsidRDefault="007A43E5">
      <w:r>
        <w:t xml:space="preserve">C. </w:t>
      </w:r>
      <w:r>
        <w:t>反应过程中，黑色氧化铜变为红色固体</w:t>
      </w:r>
    </w:p>
    <w:p w:rsidR="00715109" w:rsidRDefault="007A43E5">
      <w:r>
        <w:t xml:space="preserve">D. </w:t>
      </w:r>
      <w:r>
        <w:t>装置中发生反应：</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C+</m:t>
            </m:r>
            <m:r>
              <w:rPr>
                <w:rFonts w:ascii="Cambria Math" w:eastAsia="Cambria Math" w:hAnsi="Cambria Math" w:cs="Cambria Math"/>
              </w:rPr>
              <m:t>2</m:t>
            </m:r>
            <m:r>
              <m:rPr>
                <m:sty m:val="p"/>
              </m:rPr>
              <w:rPr>
                <w:rFonts w:ascii="Cambria Math" w:eastAsia="Cambria Math" w:hAnsi="Cambria Math" w:cs="Cambria Math"/>
              </w:rPr>
              <m:t>CuO</m:t>
            </m:r>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nor/>
                            </m:rPr>
                            <w:rPr>
                              <w:rFonts w:ascii="Cambria Math" w:eastAsia="Cambria Math" w:hAnsi="Cambria Math" w:cs="Cambria Math"/>
                              <w:sz w:val="14"/>
                            </w:rPr>
                            <m:t>高温</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2</m:t>
            </m:r>
            <m:r>
              <m:rPr>
                <m:sty m:val="p"/>
              </m:rPr>
              <w:rPr>
                <w:rFonts w:ascii="Cambria Math" w:eastAsia="Cambria Math" w:hAnsi="Cambria Math" w:cs="Cambria Math"/>
              </w:rPr>
              <m:t>Cu+</m:t>
            </m:r>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r>
              <m:rPr>
                <m:sty m:val="p"/>
              </m:rPr>
              <w:rPr>
                <w:rFonts w:ascii="Cambria Math" w:eastAsia="Cambria Math" w:hAnsi="Cambria Math" w:cs="Cambria Math"/>
              </w:rPr>
              <m:t>↑</m:t>
            </m:r>
          </m:e>
        </m:d>
      </m:oMath>
      <w:r>
        <w:t xml:space="preserve"> </w:t>
      </w:r>
    </w:p>
    <w:p w:rsidR="00715109" w:rsidRDefault="007A43E5">
      <w:r>
        <w:t xml:space="preserve">12. </w:t>
      </w:r>
      <w:r>
        <w:rPr>
          <w:rFonts w:ascii="KaiTi" w:eastAsia="KaiTi" w:hAnsi="KaiTi" w:cs="KaiTi"/>
        </w:rPr>
        <w:t>[2022·成都中考]</w:t>
      </w:r>
      <w:r>
        <w:t>根据如图</w:t>
      </w:r>
      <w:r>
        <w:t>1-4-6</w:t>
      </w:r>
      <w:r>
        <w:t>所示实验，回答下列问题。</w:t>
      </w:r>
    </w:p>
    <w:p w:rsidR="00715109" w:rsidRDefault="007A43E5">
      <w:pPr>
        <w:jc w:val="center"/>
      </w:pPr>
      <w:r>
        <w:rPr>
          <w:noProof/>
        </w:rPr>
        <w:lastRenderedPageBreak/>
        <w:drawing>
          <wp:anchor distT="0" distB="0" distL="0" distR="0" simplePos="0" relativeHeight="1826279" behindDoc="0" locked="0" layoutInCell="1" allowOverlap="0">
            <wp:simplePos x="0" y="0"/>
            <wp:positionH relativeFrom="margin">
              <wp:align>center</wp:align>
            </wp:positionH>
            <wp:positionV relativeFrom="line">
              <wp:posOffset>0</wp:posOffset>
            </wp:positionV>
            <wp:extent cx="4543425" cy="1826279"/>
            <wp:effectExtent l="0" t="0" r="0" b="0"/>
            <wp:wrapTopAndBottom distT="0" dist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5"/>
                    <a:srcRect/>
                    <a:stretch>
                      <a:fillRect/>
                    </a:stretch>
                  </pic:blipFill>
                  <pic:spPr bwMode="auto">
                    <a:xfrm>
                      <a:off x="0" y="0"/>
                      <a:ext cx="4543425" cy="1826279"/>
                    </a:xfrm>
                    <a:prstGeom prst="rect">
                      <a:avLst/>
                    </a:prstGeom>
                  </pic:spPr>
                </pic:pic>
              </a:graphicData>
            </a:graphic>
          </wp:anchor>
        </w:drawing>
      </w:r>
    </w:p>
    <w:p w:rsidR="00715109" w:rsidRDefault="007A43E5">
      <w:pPr>
        <w:jc w:val="center"/>
      </w:pPr>
      <w:r>
        <w:t>图</w:t>
      </w:r>
      <w:r>
        <w:t>1-4-6</w:t>
      </w:r>
    </w:p>
    <w:p w:rsidR="00715109" w:rsidRDefault="00715109"/>
    <w:p w:rsidR="00715109" w:rsidRDefault="007A43E5">
      <w:r>
        <w:t>（</w:t>
      </w:r>
      <w:r>
        <w:t>1</w:t>
      </w:r>
      <w:r>
        <w:t>）</w:t>
      </w:r>
      <w:r>
        <w:t xml:space="preserve"> </w:t>
      </w:r>
      <w:r>
        <w:t>图甲实验制取氢气的化学方程式为</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Zn+</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ZnSO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。基本反应类型是</w:t>
      </w:r>
      <w:r>
        <w:rPr>
          <w:color w:val="FF0000"/>
          <w:u w:val="single" w:color="000000"/>
        </w:rPr>
        <w:t>置换反应</w:t>
      </w:r>
      <w:r>
        <w:t>。</w:t>
      </w:r>
    </w:p>
    <w:p w:rsidR="00715109" w:rsidRDefault="007A43E5">
      <w:r>
        <w:t>（</w:t>
      </w:r>
      <w:r>
        <w:t>2</w:t>
      </w:r>
      <w:r>
        <w:t>）</w:t>
      </w:r>
      <w:r>
        <w:t xml:space="preserve"> </w:t>
      </w:r>
      <w:r>
        <w:t>若要收集干燥的氢气，应采用</w:t>
      </w:r>
      <w:r>
        <w:rPr>
          <w:color w:val="FF0000"/>
          <w:u w:val="single" w:color="000000"/>
        </w:rPr>
        <w:t>向下排空气法</w:t>
      </w:r>
      <w:r>
        <w:t>（填收集方法）收集。</w:t>
      </w:r>
    </w:p>
    <w:p w:rsidR="00715109" w:rsidRDefault="007A43E5">
      <w:r>
        <w:t>（</w:t>
      </w:r>
      <w:r>
        <w:t>3</w:t>
      </w:r>
      <w:r>
        <w:t>）</w:t>
      </w:r>
      <w:r>
        <w:t xml:space="preserve"> </w:t>
      </w:r>
      <w:r>
        <w:t>图乙实验点燃氢气前，需</w:t>
      </w:r>
      <w:r>
        <w:rPr>
          <w:color w:val="FF0000"/>
          <w:u w:val="single" w:color="000000"/>
        </w:rPr>
        <w:t>检验其纯度</w:t>
      </w:r>
      <w:r>
        <w:t>。点燃后，烧杯壁上出现水雾，</w:t>
      </w:r>
      <w:proofErr w:type="gramStart"/>
      <w:r>
        <w:t>说明水</w:t>
      </w:r>
      <w:proofErr w:type="gramEnd"/>
      <w:r>
        <w:t>是由</w:t>
      </w:r>
      <w:r>
        <w:rPr>
          <w:color w:val="FF0000"/>
          <w:u w:val="single" w:color="000000"/>
        </w:rPr>
        <w:t>氢元素和氧元素</w:t>
      </w:r>
      <w:r>
        <w:t>组成的。</w:t>
      </w:r>
    </w:p>
    <w:p w:rsidR="00715109" w:rsidRDefault="007A43E5">
      <w:r>
        <w:t>（</w:t>
      </w:r>
      <w:r>
        <w:t>4</w:t>
      </w:r>
      <w:r>
        <w:t>）</w:t>
      </w:r>
      <w:r>
        <w:t xml:space="preserve"> </w:t>
      </w:r>
      <w:r>
        <w:t>图丙实验测得</w:t>
      </w:r>
      <m:oMath>
        <m:r>
          <w:rPr>
            <w:rFonts w:ascii="Cambria Math" w:eastAsia="Cambria Math" w:hAnsi="Cambria Math" w:cs="Cambria Math"/>
          </w:rPr>
          <m:t>V</m:t>
        </m:r>
        <m:d>
          <m:dPr>
            <m:ctrlPr>
              <w:rPr>
                <w:rFonts w:ascii="Cambria Math" w:eastAsia="Cambria Math" w:hAnsi="Cambria Math" w:cs="Cambria Math"/>
              </w:rPr>
            </m:ctrlPr>
          </m:dPr>
          <m:e>
            <m:r>
              <m:rPr>
                <m:sty m:val="p"/>
              </m:rPr>
              <w:rPr>
                <w:rFonts w:ascii="Cambria Math" w:eastAsia="Cambria Math" w:hAnsi="Cambria Math" w:cs="Cambria Math"/>
              </w:rPr>
              <m:t>a</m:t>
            </m:r>
          </m:e>
        </m:d>
        <m:r>
          <m:rPr>
            <m:sty m:val="p"/>
          </m:rPr>
          <w:rPr>
            <w:rFonts w:ascii="Cambria Math" w:eastAsia="Cambria Math" w:hAnsi="Cambria Math" w:cs="Cambria Math"/>
          </w:rPr>
          <m:t>:</m:t>
        </m:r>
        <m:r>
          <w:rPr>
            <w:rFonts w:ascii="Cambria Math" w:eastAsia="Cambria Math" w:hAnsi="Cambria Math" w:cs="Cambria Math"/>
          </w:rPr>
          <m:t>V</m:t>
        </m:r>
        <m:d>
          <m:dPr>
            <m:ctrlPr>
              <w:rPr>
                <w:rFonts w:ascii="Cambria Math" w:eastAsia="Cambria Math" w:hAnsi="Cambria Math" w:cs="Cambria Math"/>
              </w:rPr>
            </m:ctrlPr>
          </m:dPr>
          <m:e>
            <m:r>
              <m:rPr>
                <m:sty m:val="p"/>
              </m:rPr>
              <w:rPr>
                <w:rFonts w:ascii="Cambria Math" w:eastAsia="Cambria Math" w:hAnsi="Cambria Math" w:cs="Cambria Math"/>
              </w:rPr>
              <m:t>b</m:t>
            </m:r>
          </m:e>
        </m:d>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oMath>
      <w:r>
        <w:t xml:space="preserve"> </w:t>
      </w:r>
      <w:r>
        <w:t>，要确定水分子中氢、氧原子个数比，还需要的数据有</w:t>
      </w:r>
      <w:r>
        <w:rPr>
          <w:color w:val="FF0000"/>
          <w:u w:val="single" w:color="000000"/>
        </w:rPr>
        <w:t>bc</w:t>
      </w:r>
      <w:r>
        <w:t>（填字母）。</w:t>
      </w:r>
    </w:p>
    <w:p w:rsidR="00715109" w:rsidRDefault="007A43E5" w:rsidP="00203612">
      <w:pPr>
        <w:tabs>
          <w:tab w:val="left" w:pos="2851"/>
          <w:tab w:val="left" w:pos="5460"/>
        </w:tabs>
      </w:pPr>
      <w:proofErr w:type="gramStart"/>
      <w:r>
        <w:t>a</w:t>
      </w:r>
      <w:proofErr w:type="gramEnd"/>
      <w:r>
        <w:t xml:space="preserve">. </w:t>
      </w:r>
      <w:r>
        <w:t>水的相对分子质量</w:t>
      </w:r>
      <w:r>
        <w:tab/>
        <w:t xml:space="preserve">b. </w:t>
      </w:r>
      <w:r>
        <w:t>氢气、氧气的密度</w:t>
      </w:r>
      <w:r>
        <w:tab/>
        <w:t xml:space="preserve">c. </w:t>
      </w:r>
      <w:r>
        <w:t>氢原子、氧原子的质量</w:t>
      </w:r>
    </w:p>
    <w:p w:rsidR="00715109" w:rsidRDefault="007A43E5">
      <w:r>
        <w:t xml:space="preserve">13. </w:t>
      </w:r>
      <w:r>
        <w:t>某校九年级“我们爱化学”活动小组的同学在探究木炭与</w:t>
      </w:r>
      <m:oMath>
        <m:r>
          <m:rPr>
            <m:sty m:val="p"/>
          </m:rPr>
          <w:rPr>
            <w:rFonts w:ascii="Cambria Math" w:eastAsia="Cambria Math" w:hAnsi="Cambria Math" w:cs="Cambria Math"/>
          </w:rPr>
          <m:t>CuO</m:t>
        </m:r>
      </m:oMath>
      <w:r>
        <w:t xml:space="preserve"> </w:t>
      </w:r>
      <w:r>
        <w:t>反应时，完成了如图</w:t>
      </w:r>
      <w:r>
        <w:t>1-4-7</w:t>
      </w:r>
      <w:r>
        <w:t>所示的实验，</w:t>
      </w:r>
      <w:proofErr w:type="gramStart"/>
      <w:r>
        <w:t>请据图</w:t>
      </w:r>
      <w:proofErr w:type="gramEnd"/>
      <w:r>
        <w:t>回答下列问题。</w:t>
      </w:r>
    </w:p>
    <w:p w:rsidR="00715109" w:rsidRDefault="007A43E5">
      <w:pPr>
        <w:jc w:val="center"/>
      </w:pPr>
      <w:r>
        <w:rPr>
          <w:noProof/>
        </w:rPr>
        <w:drawing>
          <wp:anchor distT="0" distB="0" distL="0" distR="0" simplePos="0" relativeHeight="1452269" behindDoc="0" locked="0" layoutInCell="1" allowOverlap="0">
            <wp:simplePos x="0" y="0"/>
            <wp:positionH relativeFrom="margin">
              <wp:align>center</wp:align>
            </wp:positionH>
            <wp:positionV relativeFrom="line">
              <wp:posOffset>0</wp:posOffset>
            </wp:positionV>
            <wp:extent cx="1809750" cy="1452269"/>
            <wp:effectExtent l="0" t="0" r="0" b="0"/>
            <wp:wrapTopAndBottom distT="0" dist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6"/>
                    <a:srcRect/>
                    <a:stretch>
                      <a:fillRect/>
                    </a:stretch>
                  </pic:blipFill>
                  <pic:spPr bwMode="auto">
                    <a:xfrm>
                      <a:off x="0" y="0"/>
                      <a:ext cx="1809750" cy="1452269"/>
                    </a:xfrm>
                    <a:prstGeom prst="rect">
                      <a:avLst/>
                    </a:prstGeom>
                  </pic:spPr>
                </pic:pic>
              </a:graphicData>
            </a:graphic>
          </wp:anchor>
        </w:drawing>
      </w:r>
    </w:p>
    <w:p w:rsidR="00715109" w:rsidRDefault="007A43E5">
      <w:pPr>
        <w:jc w:val="center"/>
      </w:pPr>
      <w:r>
        <w:t>图</w:t>
      </w:r>
      <w:r>
        <w:t>1-4-7</w:t>
      </w:r>
    </w:p>
    <w:p w:rsidR="00715109" w:rsidRDefault="00715109"/>
    <w:p w:rsidR="00715109" w:rsidRDefault="007A43E5">
      <w:r>
        <w:t>Ⅰ</w:t>
      </w:r>
      <w:r>
        <w:t>.</w:t>
      </w:r>
      <w:r>
        <w:t>用如图</w:t>
      </w:r>
      <w:r>
        <w:t>1-4-7</w:t>
      </w:r>
      <w:r>
        <w:t>所示装置进行实验，很快发现澄清石灰水变浑浊。</w:t>
      </w:r>
    </w:p>
    <w:p w:rsidR="00715109" w:rsidRDefault="007A43E5">
      <w:r>
        <w:t>（</w:t>
      </w:r>
      <w:r>
        <w:t>1</w:t>
      </w:r>
      <w:r>
        <w:t>）</w:t>
      </w:r>
      <w:r>
        <w:t xml:space="preserve"> </w:t>
      </w:r>
      <w:r>
        <w:t>请写出</w:t>
      </w:r>
      <w:r>
        <w:t>C</w:t>
      </w:r>
      <w:r>
        <w:t>与</w:t>
      </w:r>
      <m:oMath>
        <m:r>
          <m:rPr>
            <m:sty m:val="p"/>
          </m:rPr>
          <w:rPr>
            <w:rFonts w:ascii="Cambria Math" w:eastAsia="Cambria Math" w:hAnsi="Cambria Math" w:cs="Cambria Math"/>
          </w:rPr>
          <m:t>CuO</m:t>
        </m:r>
      </m:oMath>
      <w:r>
        <w:t xml:space="preserve"> </w:t>
      </w:r>
      <w:r>
        <w:t>反应的化学方程式：</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CuO+C</m:t>
            </m:r>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w:t>
      </w:r>
    </w:p>
    <w:p w:rsidR="00715109" w:rsidRDefault="007A43E5">
      <w:r>
        <w:t>（</w:t>
      </w:r>
      <w:r>
        <w:t>2</w:t>
      </w:r>
      <w:r>
        <w:t>）</w:t>
      </w:r>
      <w:r>
        <w:t xml:space="preserve"> </w:t>
      </w:r>
      <w:r>
        <w:t>实验结束时，应</w:t>
      </w:r>
      <w:r>
        <w:rPr>
          <w:color w:val="FF0000"/>
          <w:u w:val="single" w:color="000000"/>
        </w:rPr>
        <w:t>①</w:t>
      </w:r>
      <w:r>
        <w:t>（填序号）。</w:t>
      </w:r>
    </w:p>
    <w:p w:rsidR="00715109" w:rsidRDefault="007A43E5">
      <w:pPr>
        <w:ind w:firstLine="440"/>
      </w:pPr>
      <w:r>
        <w:lastRenderedPageBreak/>
        <w:t>①先撤出导管，再熄灭酒精灯</w:t>
      </w:r>
    </w:p>
    <w:p w:rsidR="00715109" w:rsidRDefault="007A43E5">
      <w:pPr>
        <w:ind w:firstLine="440"/>
      </w:pPr>
      <w:r>
        <w:t>②先熄灭酒精灯，再撤出导管</w:t>
      </w:r>
    </w:p>
    <w:p w:rsidR="00203612" w:rsidRDefault="007A43E5" w:rsidP="00203612">
      <w:pPr>
        <w:ind w:leftChars="183" w:left="439"/>
      </w:pPr>
      <w:r>
        <w:t>Ⅱ</w:t>
      </w:r>
      <w:r>
        <w:t>.</w:t>
      </w:r>
      <w:r>
        <w:t>小组中小雪同学通过仔细阅读教材，认为当木炭较多、温度较高时，该反应产生的气体中可能含有</w:t>
      </w:r>
      <m:oMath>
        <m:r>
          <m:rPr>
            <m:sty m:val="p"/>
          </m:rPr>
          <w:rPr>
            <w:rFonts w:ascii="Cambria Math" w:eastAsia="Cambria Math" w:hAnsi="Cambria Math" w:cs="Cambria Math"/>
          </w:rPr>
          <m:t>CO</m:t>
        </m:r>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，小组的同学们在老师的指导下设计图</w:t>
      </w:r>
      <w:r>
        <w:t>1-</w:t>
      </w:r>
      <w:r w:rsidR="00203612">
        <w:t>4-8</w:t>
      </w:r>
      <w:r w:rsidR="00203612">
        <w:t>所示实验进行验证。</w:t>
      </w:r>
    </w:p>
    <w:p w:rsidR="00203612" w:rsidRDefault="00203612" w:rsidP="00203612">
      <w:pPr>
        <w:ind w:firstLine="440"/>
      </w:pPr>
    </w:p>
    <w:p w:rsidR="00715109" w:rsidRDefault="00715109">
      <w:pPr>
        <w:ind w:firstLine="440"/>
      </w:pPr>
    </w:p>
    <w:p w:rsidR="00715109" w:rsidRDefault="007A43E5">
      <w:pPr>
        <w:jc w:val="center"/>
      </w:pPr>
      <w:r>
        <w:rPr>
          <w:noProof/>
        </w:rPr>
        <w:drawing>
          <wp:anchor distT="0" distB="0" distL="0" distR="0" simplePos="0" relativeHeight="1366560" behindDoc="0" locked="0" layoutInCell="1" allowOverlap="0">
            <wp:simplePos x="0" y="0"/>
            <wp:positionH relativeFrom="margin">
              <wp:align>center</wp:align>
            </wp:positionH>
            <wp:positionV relativeFrom="line">
              <wp:posOffset>0</wp:posOffset>
            </wp:positionV>
            <wp:extent cx="4438650" cy="1366560"/>
            <wp:effectExtent l="0" t="0" r="0" b="0"/>
            <wp:wrapTopAndBottom distT="0" dist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7"/>
                    <a:srcRect/>
                    <a:stretch>
                      <a:fillRect/>
                    </a:stretch>
                  </pic:blipFill>
                  <pic:spPr bwMode="auto">
                    <a:xfrm>
                      <a:off x="0" y="0"/>
                      <a:ext cx="4438650" cy="1366560"/>
                    </a:xfrm>
                    <a:prstGeom prst="rect">
                      <a:avLst/>
                    </a:prstGeom>
                  </pic:spPr>
                </pic:pic>
              </a:graphicData>
            </a:graphic>
          </wp:anchor>
        </w:drawing>
      </w:r>
    </w:p>
    <w:p w:rsidR="00715109" w:rsidRDefault="007A43E5">
      <w:pPr>
        <w:jc w:val="center"/>
      </w:pPr>
      <w:r>
        <w:t>图</w:t>
      </w:r>
      <w:r>
        <w:t>1-4-8</w:t>
      </w:r>
    </w:p>
    <w:p w:rsidR="00715109" w:rsidRDefault="00715109"/>
    <w:p w:rsidR="00715109" w:rsidRDefault="007A43E5" w:rsidP="00203612">
      <w:r>
        <w:t>已知：碱石灰是</w:t>
      </w:r>
      <m:oMath>
        <m:r>
          <m:rPr>
            <m:sty m:val="p"/>
          </m:rPr>
          <w:rPr>
            <w:rFonts w:ascii="Cambria Math" w:eastAsia="Cambria Math" w:hAnsi="Cambria Math" w:cs="Cambria Math"/>
          </w:rPr>
          <m:t>NaOH</m:t>
        </m:r>
      </m:oMath>
      <w:r>
        <w:t xml:space="preserve"> </w:t>
      </w:r>
      <w:r>
        <w:t>和</w:t>
      </w:r>
      <m:oMath>
        <m:r>
          <m:rPr>
            <m:sty m:val="p"/>
          </m:rPr>
          <w:rPr>
            <w:rFonts w:ascii="Cambria Math" w:eastAsia="Cambria Math" w:hAnsi="Cambria Math" w:cs="Cambria Math"/>
          </w:rPr>
          <m:t>CaO</m:t>
        </m:r>
      </m:oMath>
      <w:r>
        <w:t xml:space="preserve"> </w:t>
      </w:r>
      <w:r>
        <w:t>的混合物，可以吸收</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和水。</w:t>
      </w:r>
    </w:p>
    <w:p w:rsidR="00715109" w:rsidRDefault="007A43E5">
      <w:r>
        <w:t>（</w:t>
      </w:r>
      <w:r>
        <w:t>3</w:t>
      </w:r>
      <w:r>
        <w:t>）</w:t>
      </w:r>
      <w:r>
        <w:t xml:space="preserve"> </w:t>
      </w:r>
      <w:r>
        <w:t>仪器</w:t>
      </w:r>
      <w:r>
        <w:t>B</w:t>
      </w:r>
      <w:r>
        <w:t>中所盛试剂为</w:t>
      </w:r>
      <w:r>
        <w:rPr>
          <w:color w:val="FF0000"/>
          <w:u w:val="single" w:color="000000"/>
        </w:rPr>
        <w:t>澄清石灰水</w:t>
      </w:r>
      <w:r>
        <w:t>，其作用为</w:t>
      </w:r>
      <w:r>
        <w:rPr>
          <w:color w:val="FF0000"/>
          <w:u w:val="single" w:color="000000"/>
        </w:rPr>
        <w:t>检验二氧化碳</w:t>
      </w:r>
      <w:r>
        <w:t>。</w:t>
      </w:r>
    </w:p>
    <w:p w:rsidR="00715109" w:rsidRDefault="007A43E5">
      <w:r>
        <w:t>（</w:t>
      </w:r>
      <w:r>
        <w:t>4</w:t>
      </w:r>
      <w:r>
        <w:t>）</w:t>
      </w:r>
      <w:r>
        <w:t xml:space="preserve"> D</w:t>
      </w:r>
      <w:r>
        <w:t>中玻璃管内盛装</w:t>
      </w:r>
      <m:oMath>
        <m:r>
          <m:rPr>
            <m:sty m:val="p"/>
          </m:rPr>
          <w:rPr>
            <w:rFonts w:ascii="Cambria Math" w:eastAsia="Cambria Math" w:hAnsi="Cambria Math" w:cs="Cambria Math"/>
          </w:rPr>
          <m:t>CuO</m:t>
        </m:r>
      </m:oMath>
      <w:r>
        <w:t xml:space="preserve"> </w:t>
      </w:r>
      <w:r>
        <w:t>，</w:t>
      </w:r>
      <m:oMath>
        <m:r>
          <m:rPr>
            <m:sty m:val="p"/>
          </m:rPr>
          <w:rPr>
            <w:rFonts w:ascii="Cambria Math" w:eastAsia="Cambria Math" w:hAnsi="Cambria Math" w:cs="Cambria Math"/>
          </w:rPr>
          <m:t>E</m:t>
        </m:r>
      </m:oMath>
      <w:r>
        <w:t xml:space="preserve"> </w:t>
      </w:r>
      <w:r>
        <w:t>中盛装澄清石灰水。若</w:t>
      </w:r>
      <w:r>
        <w:t>A</w:t>
      </w:r>
      <w:r>
        <w:t>装置产物中含有</w:t>
      </w:r>
      <m:oMath>
        <m:r>
          <m:rPr>
            <m:sty m:val="p"/>
          </m:rPr>
          <w:rPr>
            <w:rFonts w:ascii="Cambria Math" w:eastAsia="Cambria Math" w:hAnsi="Cambria Math" w:cs="Cambria Math"/>
          </w:rPr>
          <m:t>CO</m:t>
        </m:r>
      </m:oMath>
      <w:r>
        <w:t xml:space="preserve"> </w:t>
      </w:r>
      <w:r>
        <w:t>，则应观察到的现象为</w:t>
      </w:r>
      <m:oMath>
        <m:r>
          <m:rPr>
            <m:sty m:val="p"/>
          </m:rPr>
          <w:rPr>
            <w:rFonts w:ascii="Cambria Math" w:eastAsia="Cambria Math" w:hAnsi="Cambria Math" w:cs="Cambria Math"/>
            <w:color w:val="FF0000"/>
            <w:u w:val="single" w:color="000000"/>
          </w:rPr>
          <m:t>D</m:t>
        </m:r>
      </m:oMath>
      <w:r>
        <w:t xml:space="preserve"> </w:t>
      </w:r>
      <w:r>
        <w:rPr>
          <w:color w:val="FF0000"/>
          <w:u w:val="single" w:color="000000"/>
        </w:rPr>
        <w:t>中黑色固体变为红色，</w:t>
      </w:r>
      <m:oMath>
        <m:r>
          <m:rPr>
            <m:sty m:val="p"/>
          </m:rPr>
          <w:rPr>
            <w:rFonts w:ascii="Cambria Math" w:eastAsia="Cambria Math" w:hAnsi="Cambria Math" w:cs="Cambria Math"/>
            <w:color w:val="FF0000"/>
            <w:u w:val="single" w:color="000000"/>
          </w:rPr>
          <m:t>E</m:t>
        </m:r>
      </m:oMath>
      <w:r>
        <w:t xml:space="preserve"> </w:t>
      </w:r>
      <w:r>
        <w:rPr>
          <w:color w:val="FF0000"/>
          <w:u w:val="single" w:color="000000"/>
        </w:rPr>
        <w:t>中澄清石灰水变浑浊</w:t>
      </w:r>
      <w:r>
        <w:t>。</w:t>
      </w:r>
    </w:p>
    <w:p w:rsidR="00715109" w:rsidRDefault="007A43E5">
      <w:r>
        <w:t>（</w:t>
      </w:r>
      <w:r>
        <w:t>5</w:t>
      </w:r>
      <w:r>
        <w:t>）</w:t>
      </w:r>
      <w:r>
        <w:t xml:space="preserve"> </w:t>
      </w:r>
      <w:r>
        <w:t>实验前，需检查</w:t>
      </w:r>
      <w:r>
        <w:rPr>
          <w:color w:val="FF0000"/>
          <w:u w:val="single" w:color="000000"/>
        </w:rPr>
        <w:t>装置气密性</w:t>
      </w:r>
      <w:r>
        <w:t>；点燃酒精灯前，先打开</w:t>
      </w:r>
      <m:oMath>
        <m:r>
          <m:rPr>
            <m:sty m:val="p"/>
          </m:rPr>
          <w:rPr>
            <w:rFonts w:ascii="Cambria Math" w:eastAsia="Cambria Math" w:hAnsi="Cambria Math" w:cs="Cambria Math"/>
          </w:rPr>
          <m:t>K</m:t>
        </m:r>
      </m:oMath>
      <w:r>
        <w:t xml:space="preserve"> </w:t>
      </w:r>
      <w:r>
        <w:t>，通入</w:t>
      </w:r>
      <m:oMath>
        <m:sSub>
          <m:sSubPr>
            <m:ctrlPr>
              <w:rPr>
                <w:rFonts w:ascii="Cambria Math" w:eastAsia="Cambria Math" w:hAnsi="Cambria Math" w:cs="Cambria Math"/>
              </w:rPr>
            </m:ctrlPr>
          </m:sSubPr>
          <m:e>
            <m:r>
              <m:rPr>
                <m:sty m:val="p"/>
              </m:rPr>
              <w:rPr>
                <w:rFonts w:ascii="Cambria Math" w:eastAsia="Cambria Math" w:hAnsi="Cambria Math" w:cs="Cambria Math"/>
              </w:rPr>
              <m:t>N</m:t>
            </m:r>
          </m:e>
          <m:sub>
            <m:r>
              <w:rPr>
                <w:rFonts w:ascii="Cambria Math" w:eastAsia="Cambria Math" w:hAnsi="Cambria Math" w:cs="Cambria Math"/>
              </w:rPr>
              <m:t>2</m:t>
            </m:r>
          </m:sub>
        </m:sSub>
      </m:oMath>
      <w:r>
        <w:t xml:space="preserve"> </w:t>
      </w:r>
      <w:r>
        <w:t>一段时间，其作用为</w:t>
      </w:r>
      <w:r>
        <w:rPr>
          <w:color w:val="FF0000"/>
          <w:u w:val="single" w:color="000000"/>
        </w:rPr>
        <w:t>排出装置中的空气，防止空气中的二氧化碳影响实验结果</w:t>
      </w:r>
      <w:r>
        <w:t>。</w:t>
      </w:r>
    </w:p>
    <w:p w:rsidR="00715109" w:rsidRDefault="007A43E5">
      <w:r>
        <w:t>（</w:t>
      </w:r>
      <w:r>
        <w:t>6</w:t>
      </w:r>
      <w:r>
        <w:t>）</w:t>
      </w:r>
      <w:r>
        <w:t xml:space="preserve"> </w:t>
      </w:r>
      <w:r>
        <w:t>请指出上述实验中的一项缺陷：</w:t>
      </w:r>
      <w:r>
        <w:rPr>
          <w:color w:val="FF0000"/>
          <w:u w:val="single" w:color="000000"/>
        </w:rPr>
        <w:t>没有处理尾气</w:t>
      </w:r>
      <w:r>
        <w:t>。</w:t>
      </w:r>
    </w:p>
    <w:p w:rsidR="00715109" w:rsidRDefault="007A43E5">
      <w:pPr>
        <w:pStyle w:val="2"/>
      </w:pPr>
      <w:r>
        <w:t>第</w:t>
      </w:r>
      <w:r>
        <w:t>5</w:t>
      </w:r>
      <w:r>
        <w:t>讲</w:t>
      </w:r>
      <w:r>
        <w:t xml:space="preserve"> </w:t>
      </w:r>
      <w:r>
        <w:t>自然界的水</w:t>
      </w:r>
    </w:p>
    <w:p w:rsidR="00715109" w:rsidRDefault="007A43E5">
      <w:pPr>
        <w:pStyle w:val="3"/>
      </w:pPr>
      <w:r>
        <w:rPr>
          <w:noProof/>
        </w:rPr>
        <w:drawing>
          <wp:inline distT="0" distB="0" distL="0" distR="0">
            <wp:extent cx="3124200" cy="637238"/>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爱护水资源</w:t>
      </w:r>
    </w:p>
    <w:p w:rsidR="00715109" w:rsidRDefault="007A43E5">
      <w:pPr>
        <w:ind w:firstLine="440"/>
      </w:pPr>
      <w:r>
        <w:t>1.</w:t>
      </w:r>
      <w:r>
        <w:t>地球上水的储量</w:t>
      </w:r>
    </w:p>
    <w:p w:rsidR="00715109" w:rsidRDefault="007A43E5">
      <w:pPr>
        <w:ind w:firstLine="440"/>
      </w:pPr>
      <w:r>
        <w:t>地球表面约</w:t>
      </w:r>
      <m:oMath>
        <m:r>
          <w:rPr>
            <w:rFonts w:ascii="Cambria Math" w:eastAsia="Cambria Math" w:hAnsi="Cambria Math" w:cs="Cambria Math"/>
          </w:rPr>
          <m:t>71</m:t>
        </m:r>
        <m:r>
          <m:rPr>
            <m:sty m:val="p"/>
          </m:rPr>
          <w:rPr>
            <w:rFonts w:ascii="Cambria Math" w:eastAsia="Cambria Math" w:hAnsi="Cambria Math" w:cs="Cambria Math"/>
          </w:rPr>
          <m:t>%</m:t>
        </m:r>
      </m:oMath>
      <w:r>
        <w:t xml:space="preserve"> </w:t>
      </w:r>
      <w:r>
        <w:t>被水覆盖</w:t>
      </w:r>
      <w:r>
        <w:t>,</w:t>
      </w:r>
      <w:r>
        <w:t>而淡水储量约占全球水储量的</w:t>
      </w:r>
      <m:oMath>
        <m:r>
          <w:rPr>
            <w:rFonts w:ascii="Cambria Math" w:eastAsia="Cambria Math" w:hAnsi="Cambria Math" w:cs="Cambria Math"/>
          </w:rPr>
          <m:t>2.53</m:t>
        </m:r>
        <m:r>
          <m:rPr>
            <m:sty m:val="p"/>
          </m:rPr>
          <w:rPr>
            <w:rFonts w:ascii="Cambria Math" w:eastAsia="Cambria Math" w:hAnsi="Cambria Math" w:cs="Cambria Math"/>
          </w:rPr>
          <m:t>%</m:t>
        </m:r>
      </m:oMath>
      <w:r>
        <w:t xml:space="preserve"> ,</w:t>
      </w:r>
      <w:r>
        <w:t>可利用的淡水总量不足</w:t>
      </w:r>
      <m:oMath>
        <m:r>
          <w:rPr>
            <w:rFonts w:ascii="Cambria Math" w:eastAsia="Cambria Math" w:hAnsi="Cambria Math" w:cs="Cambria Math"/>
          </w:rPr>
          <m:t>1</m:t>
        </m:r>
        <m:r>
          <m:rPr>
            <m:sty m:val="p"/>
          </m:rPr>
          <w:rPr>
            <w:rFonts w:ascii="Cambria Math" w:eastAsia="Cambria Math" w:hAnsi="Cambria Math" w:cs="Cambria Math"/>
          </w:rPr>
          <m:t>%</m:t>
        </m:r>
      </m:oMath>
      <w:r>
        <w:t xml:space="preserve"> </w:t>
      </w:r>
      <w:r>
        <w:t>。</w:t>
      </w:r>
    </w:p>
    <w:p w:rsidR="00715109" w:rsidRDefault="007A43E5">
      <w:pPr>
        <w:ind w:firstLine="440"/>
      </w:pPr>
      <w:r>
        <w:t>2.</w:t>
      </w:r>
      <w:r>
        <w:t>爱护水资源的措施</w:t>
      </w:r>
    </w:p>
    <w:p w:rsidR="00715109" w:rsidRDefault="007A43E5">
      <w:pPr>
        <w:ind w:firstLine="440"/>
      </w:pPr>
      <w:r>
        <w:lastRenderedPageBreak/>
        <w:t>（</w:t>
      </w:r>
      <w:r>
        <w:t>1</w:t>
      </w:r>
      <w:r>
        <w:t>）节约用水</w:t>
      </w:r>
    </w:p>
    <w:p w:rsidR="00715109" w:rsidRDefault="007A43E5">
      <w:pPr>
        <w:ind w:firstLine="440"/>
      </w:pPr>
      <w:r>
        <w:t>①节水措施</w:t>
      </w:r>
    </w:p>
    <w:p w:rsidR="00715109" w:rsidRDefault="007A43E5">
      <w:pPr>
        <w:ind w:firstLine="440"/>
      </w:pPr>
      <m:oMath>
        <m:r>
          <m:rPr>
            <m:sty m:val="p"/>
          </m:rPr>
          <w:rPr>
            <w:rFonts w:ascii="Cambria Math" w:eastAsia="Cambria Math" w:hAnsi="Cambria Math" w:cs="Cambria Math"/>
          </w:rPr>
          <m:t>a</m:t>
        </m:r>
      </m:oMath>
      <w:r>
        <w:t xml:space="preserve"> .</w:t>
      </w:r>
      <w:r>
        <w:t>生活上</w:t>
      </w:r>
      <w:r>
        <w:t>:</w:t>
      </w:r>
      <w:r>
        <w:t>用淘米水浇花</w:t>
      </w:r>
      <w:r>
        <w:t>,</w:t>
      </w:r>
      <w:r>
        <w:t>用水后及时关闭水龙头等。</w:t>
      </w:r>
    </w:p>
    <w:p w:rsidR="00715109" w:rsidRDefault="007A43E5">
      <w:pPr>
        <w:ind w:firstLine="440"/>
      </w:pPr>
      <m:oMath>
        <m:r>
          <m:rPr>
            <m:sty m:val="p"/>
          </m:rPr>
          <w:rPr>
            <w:rFonts w:ascii="Cambria Math" w:eastAsia="Cambria Math" w:hAnsi="Cambria Math" w:cs="Cambria Math"/>
          </w:rPr>
          <m:t>b</m:t>
        </m:r>
      </m:oMath>
      <w:r>
        <w:t xml:space="preserve"> .</w:t>
      </w:r>
      <w:r>
        <w:t>农业上</w:t>
      </w:r>
      <w:r>
        <w:t>:</w:t>
      </w:r>
      <w:r>
        <w:t>农业、园林浇灌将大水漫灌改为喷灌、滴灌。</w:t>
      </w:r>
    </w:p>
    <w:p w:rsidR="00715109" w:rsidRDefault="007A43E5">
      <w:pPr>
        <w:ind w:firstLine="440"/>
      </w:pPr>
      <m:oMath>
        <m:r>
          <m:rPr>
            <m:sty m:val="p"/>
          </m:rPr>
          <w:rPr>
            <w:rFonts w:ascii="Cambria Math" w:eastAsia="Cambria Math" w:hAnsi="Cambria Math" w:cs="Cambria Math"/>
          </w:rPr>
          <m:t>c</m:t>
        </m:r>
      </m:oMath>
      <w:r>
        <w:t xml:space="preserve"> .</w:t>
      </w:r>
      <w:r>
        <w:t>工业上</w:t>
      </w:r>
      <w:r>
        <w:t>:</w:t>
      </w:r>
      <w:r>
        <w:t>工业用水尽量循环使用。</w:t>
      </w:r>
    </w:p>
    <w:p w:rsidR="0035325E" w:rsidRDefault="0035325E" w:rsidP="0035325E">
      <w:pPr>
        <w:ind w:firstLine="440"/>
      </w:pPr>
      <w:r>
        <w:t>②节水标志（图</w:t>
      </w:r>
      <w:r>
        <w:t>1-5-1</w:t>
      </w:r>
      <w:r>
        <w:t>）</w:t>
      </w:r>
    </w:p>
    <w:p w:rsidR="0035325E" w:rsidRDefault="0035325E" w:rsidP="0035325E"/>
    <w:p w:rsidR="00715109" w:rsidRDefault="007A43E5" w:rsidP="0035325E">
      <w:r>
        <w:rPr>
          <w:noProof/>
        </w:rPr>
        <w:drawing>
          <wp:anchor distT="0" distB="0" distL="0" distR="0" simplePos="0" relativeHeight="1055768" behindDoc="0" locked="0" layoutInCell="1" allowOverlap="0" wp14:anchorId="19DF8EAB" wp14:editId="3070E5ED">
            <wp:simplePos x="0" y="0"/>
            <wp:positionH relativeFrom="margin">
              <wp:align>center</wp:align>
            </wp:positionH>
            <wp:positionV relativeFrom="line">
              <wp:posOffset>0</wp:posOffset>
            </wp:positionV>
            <wp:extent cx="1047750" cy="1055768"/>
            <wp:effectExtent l="0" t="0" r="0" b="0"/>
            <wp:wrapTopAndBottom distT="0" dist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8"/>
                    <a:srcRect/>
                    <a:stretch>
                      <a:fillRect/>
                    </a:stretch>
                  </pic:blipFill>
                  <pic:spPr bwMode="auto">
                    <a:xfrm>
                      <a:off x="0" y="0"/>
                      <a:ext cx="1047750" cy="1055768"/>
                    </a:xfrm>
                    <a:prstGeom prst="rect">
                      <a:avLst/>
                    </a:prstGeom>
                  </pic:spPr>
                </pic:pic>
              </a:graphicData>
            </a:graphic>
          </wp:anchor>
        </w:drawing>
      </w:r>
    </w:p>
    <w:p w:rsidR="00715109" w:rsidRDefault="007A43E5">
      <w:pPr>
        <w:jc w:val="center"/>
      </w:pPr>
      <w:r>
        <w:t>图</w:t>
      </w:r>
      <w:r>
        <w:t>1-5-1</w:t>
      </w:r>
    </w:p>
    <w:p w:rsidR="00715109" w:rsidRDefault="00715109"/>
    <w:p w:rsidR="00715109" w:rsidRDefault="007A43E5">
      <w:pPr>
        <w:ind w:firstLine="440"/>
      </w:pPr>
      <w:r>
        <w:t>（</w:t>
      </w:r>
      <w:r>
        <w:t>2</w:t>
      </w:r>
      <w:r>
        <w:t>）防治水体污染</w:t>
      </w:r>
    </w:p>
    <w:p w:rsidR="00715109" w:rsidRDefault="007A43E5">
      <w:pPr>
        <w:ind w:firstLine="440"/>
      </w:pPr>
      <w:r>
        <w:t>①污染源</w:t>
      </w:r>
    </w:p>
    <w:p w:rsidR="00715109" w:rsidRDefault="007A43E5">
      <w:pPr>
        <w:ind w:firstLine="440"/>
      </w:pPr>
      <m:oMath>
        <m:r>
          <m:rPr>
            <m:sty m:val="p"/>
          </m:rPr>
          <w:rPr>
            <w:rFonts w:ascii="Cambria Math" w:eastAsia="Cambria Math" w:hAnsi="Cambria Math" w:cs="Cambria Math"/>
          </w:rPr>
          <m:t>a</m:t>
        </m:r>
      </m:oMath>
      <w:r>
        <w:t xml:space="preserve"> .</w:t>
      </w:r>
      <w:r>
        <w:t>工业污染：</w:t>
      </w:r>
      <w:r>
        <w:rPr>
          <w:color w:val="FF0000"/>
          <w:u w:val="single" w:color="000000"/>
        </w:rPr>
        <w:t xml:space="preserve">  </w:t>
      </w:r>
      <w:r>
        <w:rPr>
          <w:color w:val="FF0000"/>
          <w:u w:val="single" w:color="000000"/>
        </w:rPr>
        <w:t>工业废水</w:t>
      </w:r>
      <w:r>
        <w:rPr>
          <w:color w:val="FF0000"/>
          <w:u w:val="single" w:color="000000"/>
        </w:rPr>
        <w:t xml:space="preserve">  </w:t>
      </w:r>
      <w:r>
        <w:t>的任意排放。</w:t>
      </w:r>
    </w:p>
    <w:p w:rsidR="00715109" w:rsidRDefault="007A43E5">
      <w:pPr>
        <w:ind w:firstLine="440"/>
      </w:pPr>
      <m:oMath>
        <m:r>
          <m:rPr>
            <m:sty m:val="p"/>
          </m:rPr>
          <w:rPr>
            <w:rFonts w:ascii="Cambria Math" w:eastAsia="Cambria Math" w:hAnsi="Cambria Math" w:cs="Cambria Math"/>
          </w:rPr>
          <m:t>b</m:t>
        </m:r>
      </m:oMath>
      <w:r>
        <w:t xml:space="preserve"> .</w:t>
      </w:r>
      <w:r>
        <w:t>农业污染</w:t>
      </w:r>
      <w:r>
        <w:t>:</w:t>
      </w:r>
      <w:r>
        <w:rPr>
          <w:color w:val="FF0000"/>
          <w:u w:val="single" w:color="000000"/>
        </w:rPr>
        <w:t xml:space="preserve">  </w:t>
      </w:r>
      <w:r>
        <w:rPr>
          <w:color w:val="FF0000"/>
          <w:u w:val="single" w:color="000000"/>
        </w:rPr>
        <w:t>农药化肥</w:t>
      </w:r>
      <w:r>
        <w:rPr>
          <w:color w:val="FF0000"/>
          <w:u w:val="single" w:color="000000"/>
        </w:rPr>
        <w:t xml:space="preserve">  </w:t>
      </w:r>
      <w:r>
        <w:t>的不合理施用。</w:t>
      </w:r>
    </w:p>
    <w:p w:rsidR="00715109" w:rsidRDefault="007A43E5">
      <w:pPr>
        <w:ind w:firstLine="440"/>
      </w:pPr>
      <m:oMath>
        <m:r>
          <m:rPr>
            <m:sty m:val="p"/>
          </m:rPr>
          <w:rPr>
            <w:rFonts w:ascii="Cambria Math" w:eastAsia="Cambria Math" w:hAnsi="Cambria Math" w:cs="Cambria Math"/>
          </w:rPr>
          <m:t>c</m:t>
        </m:r>
      </m:oMath>
      <w:r>
        <w:t xml:space="preserve"> .</w:t>
      </w:r>
      <w:r>
        <w:t>生活污染</w:t>
      </w:r>
      <w:r>
        <w:t>:</w:t>
      </w:r>
      <w:r>
        <w:rPr>
          <w:color w:val="FF0000"/>
          <w:u w:val="single" w:color="000000"/>
        </w:rPr>
        <w:t xml:space="preserve">  </w:t>
      </w:r>
      <w:r>
        <w:rPr>
          <w:color w:val="FF0000"/>
          <w:u w:val="single" w:color="000000"/>
        </w:rPr>
        <w:t>生活污水</w:t>
      </w:r>
      <w:r>
        <w:rPr>
          <w:color w:val="FF0000"/>
          <w:u w:val="single" w:color="000000"/>
        </w:rPr>
        <w:t xml:space="preserve">  </w:t>
      </w:r>
      <w:r>
        <w:t>的任意排放</w:t>
      </w:r>
      <w:r>
        <w:t>,</w:t>
      </w:r>
      <w:r>
        <w:t>生活垃圾的随意丢弃。</w:t>
      </w:r>
    </w:p>
    <w:p w:rsidR="00715109" w:rsidRDefault="007A43E5">
      <w:pPr>
        <w:ind w:firstLine="440"/>
      </w:pPr>
      <w:r>
        <w:t>②防治措施</w:t>
      </w:r>
    </w:p>
    <w:p w:rsidR="00715109" w:rsidRDefault="007A43E5">
      <w:pPr>
        <w:ind w:firstLine="440"/>
      </w:pPr>
      <m:oMath>
        <m:r>
          <m:rPr>
            <m:sty m:val="p"/>
          </m:rPr>
          <w:rPr>
            <w:rFonts w:ascii="Cambria Math" w:eastAsia="Cambria Math" w:hAnsi="Cambria Math" w:cs="Cambria Math"/>
          </w:rPr>
          <m:t>a</m:t>
        </m:r>
      </m:oMath>
      <w:r>
        <w:t xml:space="preserve"> .</w:t>
      </w:r>
      <w:r>
        <w:t>工业上</w:t>
      </w:r>
      <w:r>
        <w:t>:</w:t>
      </w:r>
      <w:r>
        <w:t>应用新技术、新工艺，减少污染物的产生</w:t>
      </w:r>
      <w:r>
        <w:t>,</w:t>
      </w:r>
      <w:r>
        <w:t>同时将污染的水处理达标后再排放。</w:t>
      </w:r>
    </w:p>
    <w:p w:rsidR="00715109" w:rsidRDefault="007A43E5">
      <w:pPr>
        <w:ind w:firstLine="440"/>
      </w:pPr>
      <m:oMath>
        <m:r>
          <m:rPr>
            <m:sty m:val="p"/>
          </m:rPr>
          <w:rPr>
            <w:rFonts w:ascii="Cambria Math" w:eastAsia="Cambria Math" w:hAnsi="Cambria Math" w:cs="Cambria Math"/>
          </w:rPr>
          <m:t>b</m:t>
        </m:r>
      </m:oMath>
      <w:r>
        <w:t xml:space="preserve"> .</w:t>
      </w:r>
      <w:r>
        <w:t>农业上</w:t>
      </w:r>
      <w:r>
        <w:t>:</w:t>
      </w:r>
      <w:r>
        <w:t>提倡施用农家肥</w:t>
      </w:r>
      <w:r>
        <w:t>,</w:t>
      </w:r>
      <w:r>
        <w:t>合理施用农药和化肥。</w:t>
      </w:r>
    </w:p>
    <w:p w:rsidR="00715109" w:rsidRDefault="007A43E5">
      <w:pPr>
        <w:ind w:firstLine="440"/>
      </w:pPr>
      <m:oMath>
        <m:r>
          <m:rPr>
            <m:sty m:val="p"/>
          </m:rPr>
          <w:rPr>
            <w:rFonts w:ascii="Cambria Math" w:eastAsia="Cambria Math" w:hAnsi="Cambria Math" w:cs="Cambria Math"/>
          </w:rPr>
          <m:t>c</m:t>
        </m:r>
      </m:oMath>
      <w:r>
        <w:t xml:space="preserve"> .</w:t>
      </w:r>
      <w:r>
        <w:t>生活上</w:t>
      </w:r>
      <w:r>
        <w:t>:</w:t>
      </w:r>
      <w:r>
        <w:t>生活污水应逐步实现集中处理和排放。</w:t>
      </w:r>
    </w:p>
    <w:p w:rsidR="00715109" w:rsidRDefault="007A43E5">
      <w:pPr>
        <w:pStyle w:val="4"/>
      </w:pPr>
      <w:r>
        <w:t>知识点</w:t>
      </w:r>
      <w:r>
        <w:t xml:space="preserve">2 </w:t>
      </w:r>
      <w:r>
        <w:t>水的净化</w:t>
      </w:r>
    </w:p>
    <w:p w:rsidR="00715109" w:rsidRDefault="007A43E5">
      <w:pPr>
        <w:ind w:firstLine="440"/>
      </w:pPr>
      <w:r>
        <w:t>1.</w:t>
      </w:r>
      <w:r>
        <w:t>自来水厂的净水流程是</w:t>
      </w:r>
      <w:r>
        <w:rPr>
          <w:color w:val="FF0000"/>
          <w:u w:val="single" w:color="000000"/>
        </w:rPr>
        <w:t xml:space="preserve">  </w:t>
      </w:r>
      <w:r>
        <w:rPr>
          <w:color w:val="FF0000"/>
          <w:u w:val="single" w:color="000000"/>
        </w:rPr>
        <w:t>取水→沉淀→过滤→吸附→消毒→配水</w:t>
      </w:r>
      <w:r>
        <w:rPr>
          <w:color w:val="FF0000"/>
          <w:u w:val="single" w:color="000000"/>
        </w:rPr>
        <w:t xml:space="preserve">  </w:t>
      </w:r>
      <w:r>
        <w:t>。</w:t>
      </w:r>
    </w:p>
    <w:p w:rsidR="00715109" w:rsidRDefault="007A43E5">
      <w:pPr>
        <w:ind w:firstLine="440"/>
      </w:pPr>
      <w:r>
        <w:t>2.</w:t>
      </w:r>
      <w:r>
        <w:t>净水方法</w:t>
      </w:r>
    </w:p>
    <w:p w:rsidR="00715109" w:rsidRDefault="007A43E5">
      <w:pPr>
        <w:ind w:firstLine="440"/>
      </w:pPr>
      <w:r>
        <w:t>（</w:t>
      </w:r>
      <w:r>
        <w:t>1</w:t>
      </w:r>
      <w:r>
        <w:t>）净水时加入明矾，其作用是</w:t>
      </w:r>
      <w:r>
        <w:rPr>
          <w:color w:val="FF0000"/>
          <w:u w:val="single" w:color="000000"/>
        </w:rPr>
        <w:t xml:space="preserve">  </w:t>
      </w:r>
      <w:r>
        <w:rPr>
          <w:color w:val="FF0000"/>
          <w:u w:val="single" w:color="000000"/>
        </w:rPr>
        <w:t>絮凝沉淀</w:t>
      </w:r>
      <w:r>
        <w:rPr>
          <w:color w:val="FF0000"/>
          <w:u w:val="single" w:color="000000"/>
        </w:rPr>
        <w:t xml:space="preserve">  </w:t>
      </w:r>
      <w:r>
        <w:t>。</w:t>
      </w:r>
    </w:p>
    <w:p w:rsidR="00715109" w:rsidRDefault="007A43E5">
      <w:pPr>
        <w:ind w:firstLine="440"/>
      </w:pPr>
      <w:r>
        <w:t>（</w:t>
      </w:r>
      <w:r>
        <w:t>2</w:t>
      </w:r>
      <w:r>
        <w:t>）过滤可除去水中的</w:t>
      </w:r>
      <w:r>
        <w:rPr>
          <w:color w:val="FF0000"/>
          <w:u w:val="single" w:color="000000"/>
        </w:rPr>
        <w:t xml:space="preserve">  </w:t>
      </w:r>
      <w:r>
        <w:rPr>
          <w:color w:val="FF0000"/>
          <w:u w:val="single" w:color="000000"/>
        </w:rPr>
        <w:t>不溶性杂质</w:t>
      </w:r>
      <w:r>
        <w:rPr>
          <w:color w:val="FF0000"/>
          <w:u w:val="single" w:color="000000"/>
        </w:rPr>
        <w:t xml:space="preserve">  </w:t>
      </w:r>
      <w:r>
        <w:t>。</w:t>
      </w:r>
    </w:p>
    <w:p w:rsidR="00715109" w:rsidRDefault="007A43E5">
      <w:pPr>
        <w:ind w:firstLine="440"/>
      </w:pPr>
      <w:r>
        <w:lastRenderedPageBreak/>
        <w:t>（</w:t>
      </w:r>
      <w:r>
        <w:t>3</w:t>
      </w:r>
      <w:r>
        <w:t>）因为活性炭具有</w:t>
      </w:r>
      <w:r>
        <w:rPr>
          <w:color w:val="FF0000"/>
          <w:u w:val="single" w:color="000000"/>
        </w:rPr>
        <w:t xml:space="preserve">  </w:t>
      </w:r>
      <w:r>
        <w:rPr>
          <w:color w:val="FF0000"/>
          <w:u w:val="single" w:color="000000"/>
        </w:rPr>
        <w:t>疏松多孔</w:t>
      </w:r>
      <w:r>
        <w:rPr>
          <w:color w:val="FF0000"/>
          <w:u w:val="single" w:color="000000"/>
        </w:rPr>
        <w:t xml:space="preserve">  </w:t>
      </w:r>
      <w:r>
        <w:t>的结构，所以具有</w:t>
      </w:r>
      <w:r>
        <w:rPr>
          <w:color w:val="FF0000"/>
          <w:u w:val="single" w:color="000000"/>
        </w:rPr>
        <w:t xml:space="preserve">  </w:t>
      </w:r>
      <w:r>
        <w:rPr>
          <w:color w:val="FF0000"/>
          <w:u w:val="single" w:color="000000"/>
        </w:rPr>
        <w:t>吸附</w:t>
      </w:r>
      <w:r>
        <w:rPr>
          <w:color w:val="FF0000"/>
          <w:u w:val="single" w:color="000000"/>
        </w:rPr>
        <w:t xml:space="preserve">  </w:t>
      </w:r>
      <w:r>
        <w:t>性，可用来除去水中的</w:t>
      </w:r>
      <w:r>
        <w:rPr>
          <w:color w:val="FF0000"/>
          <w:u w:val="single" w:color="000000"/>
        </w:rPr>
        <w:t xml:space="preserve">  </w:t>
      </w:r>
      <w:r>
        <w:rPr>
          <w:color w:val="FF0000"/>
          <w:u w:val="single" w:color="000000"/>
        </w:rPr>
        <w:t>色素和异味</w:t>
      </w:r>
      <w:r>
        <w:rPr>
          <w:color w:val="FF0000"/>
          <w:u w:val="single" w:color="000000"/>
        </w:rPr>
        <w:t xml:space="preserve">  </w:t>
      </w:r>
      <w:r>
        <w:t>，发生的是</w:t>
      </w:r>
      <w:r>
        <w:rPr>
          <w:color w:val="FF0000"/>
          <w:u w:val="single" w:color="000000"/>
        </w:rPr>
        <w:t xml:space="preserve">  </w:t>
      </w:r>
      <w:r>
        <w:rPr>
          <w:color w:val="FF0000"/>
          <w:u w:val="single" w:color="000000"/>
        </w:rPr>
        <w:t>物理</w:t>
      </w:r>
      <w:r>
        <w:rPr>
          <w:color w:val="FF0000"/>
          <w:u w:val="single" w:color="000000"/>
        </w:rPr>
        <w:t xml:space="preserve">  </w:t>
      </w:r>
      <w:r>
        <w:t>变化。</w:t>
      </w:r>
    </w:p>
    <w:p w:rsidR="00715109" w:rsidRDefault="007A43E5">
      <w:pPr>
        <w:ind w:firstLine="440"/>
      </w:pPr>
      <w:r>
        <w:t>（</w:t>
      </w:r>
      <w:r>
        <w:t>4</w:t>
      </w:r>
      <w:r>
        <w:t>）杀菌消毒时发生的变化是</w:t>
      </w:r>
      <w:r>
        <w:rPr>
          <w:color w:val="FF0000"/>
          <w:u w:val="single" w:color="000000"/>
        </w:rPr>
        <w:t xml:space="preserve">  </w:t>
      </w:r>
      <w:r>
        <w:rPr>
          <w:color w:val="FF0000"/>
          <w:u w:val="single" w:color="000000"/>
        </w:rPr>
        <w:t>化学</w:t>
      </w:r>
      <w:r>
        <w:rPr>
          <w:color w:val="FF0000"/>
          <w:u w:val="single" w:color="000000"/>
        </w:rPr>
        <w:t xml:space="preserve">  </w:t>
      </w:r>
      <w:r>
        <w:t>变化，常用的消毒剂有</w:t>
      </w:r>
      <w:r>
        <w:rPr>
          <w:color w:val="FF0000"/>
          <w:u w:val="single" w:color="000000"/>
        </w:rPr>
        <w:t xml:space="preserve">  </w:t>
      </w:r>
      <w:r>
        <w:rPr>
          <w:color w:val="FF0000"/>
          <w:u w:val="single" w:color="000000"/>
        </w:rPr>
        <w:t>氯气</w:t>
      </w:r>
      <w:r>
        <w:rPr>
          <w:color w:val="FF0000"/>
          <w:u w:val="single" w:color="000000"/>
        </w:rPr>
        <w:t xml:space="preserve">  </w:t>
      </w:r>
      <w:r>
        <w:t>、</w:t>
      </w:r>
      <w:r>
        <w:rPr>
          <w:color w:val="FF0000"/>
          <w:u w:val="single" w:color="000000"/>
        </w:rPr>
        <w:t xml:space="preserve">  </w:t>
      </w:r>
      <w:r>
        <w:rPr>
          <w:color w:val="FF0000"/>
          <w:u w:val="single" w:color="000000"/>
        </w:rPr>
        <w:t>二氧化氯</w:t>
      </w:r>
      <w:r>
        <w:t>，净化程度最高的净水方法是</w:t>
      </w:r>
      <w:r>
        <w:rPr>
          <w:color w:val="FF0000"/>
          <w:u w:val="single" w:color="000000"/>
        </w:rPr>
        <w:t xml:space="preserve">  </w:t>
      </w:r>
      <w:r>
        <w:rPr>
          <w:color w:val="FF0000"/>
          <w:u w:val="single" w:color="000000"/>
        </w:rPr>
        <w:t>蒸馏</w:t>
      </w:r>
      <w:r>
        <w:rPr>
          <w:color w:val="FF0000"/>
          <w:u w:val="single" w:color="000000"/>
        </w:rPr>
        <w:t xml:space="preserve">  </w:t>
      </w:r>
      <w:r>
        <w:t>，发生的是</w:t>
      </w:r>
      <w:r>
        <w:rPr>
          <w:color w:val="FF0000"/>
          <w:u w:val="single" w:color="000000"/>
        </w:rPr>
        <w:t xml:space="preserve">  </w:t>
      </w:r>
      <w:r>
        <w:rPr>
          <w:color w:val="FF0000"/>
          <w:u w:val="single" w:color="000000"/>
        </w:rPr>
        <w:t>物理</w:t>
      </w:r>
      <w:r>
        <w:rPr>
          <w:color w:val="FF0000"/>
          <w:u w:val="single" w:color="000000"/>
        </w:rPr>
        <w:t xml:space="preserve">  </w:t>
      </w:r>
      <w:r>
        <w:t>变化。</w:t>
      </w:r>
    </w:p>
    <w:p w:rsidR="00715109" w:rsidRDefault="007A43E5">
      <w:pPr>
        <w:ind w:firstLine="440"/>
      </w:pPr>
      <w:r>
        <w:rPr>
          <w:b/>
          <w:bCs/>
        </w:rPr>
        <w:t>【温馨提示】</w:t>
      </w:r>
      <w:r>
        <w:t>自来水厂净化后的水不是纯净物，属于混合物。</w:t>
      </w:r>
    </w:p>
    <w:p w:rsidR="00715109" w:rsidRDefault="007A43E5">
      <w:pPr>
        <w:ind w:firstLine="440"/>
      </w:pPr>
      <w:r>
        <w:t>3.</w:t>
      </w:r>
      <w:r>
        <w:t>硬水和软水</w:t>
      </w:r>
    </w:p>
    <w:p w:rsidR="00715109" w:rsidRDefault="007A43E5">
      <w:pPr>
        <w:ind w:firstLine="440"/>
      </w:pPr>
      <w:r>
        <w:t>（</w:t>
      </w:r>
      <w:r>
        <w:t>1</w:t>
      </w:r>
      <w:r>
        <w:t>）概念：把含有较多可溶性</w:t>
      </w:r>
      <w:r>
        <w:rPr>
          <w:color w:val="FF0000"/>
          <w:u w:val="single" w:color="000000"/>
        </w:rPr>
        <w:t xml:space="preserve">  </w:t>
      </w:r>
      <w:r>
        <w:rPr>
          <w:color w:val="FF0000"/>
          <w:u w:val="single" w:color="000000"/>
        </w:rPr>
        <w:t>钙、镁</w:t>
      </w:r>
      <w:r>
        <w:rPr>
          <w:color w:val="FF0000"/>
          <w:u w:val="single" w:color="000000"/>
        </w:rPr>
        <w:t xml:space="preserve">  </w:t>
      </w:r>
      <w:r>
        <w:t>化合物的</w:t>
      </w:r>
      <w:proofErr w:type="gramStart"/>
      <w:r>
        <w:t>水称为</w:t>
      </w:r>
      <w:proofErr w:type="gramEnd"/>
      <w:r>
        <w:t>硬水。把不含或含较少可溶性钙、镁化合物的</w:t>
      </w:r>
      <w:proofErr w:type="gramStart"/>
      <w:r>
        <w:t>水称为</w:t>
      </w:r>
      <w:proofErr w:type="gramEnd"/>
      <w:r>
        <w:t>软水。</w:t>
      </w:r>
    </w:p>
    <w:p w:rsidR="00715109" w:rsidRDefault="007A43E5">
      <w:pPr>
        <w:ind w:firstLine="440"/>
      </w:pPr>
      <w:r>
        <w:t>（</w:t>
      </w:r>
      <w:r>
        <w:t>2</w:t>
      </w:r>
      <w:r>
        <w:t>）鉴别：硬水和软水的鉴别方法是加</w:t>
      </w:r>
      <w:r>
        <w:rPr>
          <w:color w:val="FF0000"/>
          <w:u w:val="single" w:color="000000"/>
        </w:rPr>
        <w:t xml:space="preserve">  </w:t>
      </w:r>
      <w:r>
        <w:rPr>
          <w:color w:val="FF0000"/>
          <w:u w:val="single" w:color="000000"/>
        </w:rPr>
        <w:t>肥皂水</w:t>
      </w:r>
      <w:r>
        <w:rPr>
          <w:color w:val="FF0000"/>
          <w:u w:val="single" w:color="000000"/>
        </w:rPr>
        <w:t xml:space="preserve">  </w:t>
      </w:r>
      <w:r>
        <w:t>，搅拌，出现</w:t>
      </w:r>
      <w:r>
        <w:rPr>
          <w:color w:val="FF0000"/>
          <w:u w:val="single" w:color="000000"/>
        </w:rPr>
        <w:t xml:space="preserve">  </w:t>
      </w:r>
      <w:r>
        <w:rPr>
          <w:color w:val="FF0000"/>
          <w:u w:val="single" w:color="000000"/>
        </w:rPr>
        <w:t>较多泡沫和较少浮渣</w:t>
      </w:r>
      <w:r>
        <w:rPr>
          <w:color w:val="FF0000"/>
          <w:u w:val="single" w:color="000000"/>
        </w:rPr>
        <w:t xml:space="preserve">  </w:t>
      </w:r>
      <w:r>
        <w:t>的是软水。</w:t>
      </w:r>
    </w:p>
    <w:p w:rsidR="00715109" w:rsidRDefault="007A43E5">
      <w:pPr>
        <w:ind w:firstLine="440"/>
      </w:pPr>
      <w:r>
        <w:t>（</w:t>
      </w:r>
      <w:r>
        <w:t>3</w:t>
      </w:r>
      <w:r>
        <w:t>）危害</w:t>
      </w:r>
      <w:r>
        <w:t>:</w:t>
      </w:r>
      <w:r>
        <w:t>用硬水洗涤衣物时</w:t>
      </w:r>
      <w:r>
        <w:t>,</w:t>
      </w:r>
      <w:r>
        <w:t>硬水和肥皂作用产生较多浮渣</w:t>
      </w:r>
      <w:r>
        <w:t>,</w:t>
      </w:r>
      <w:r>
        <w:t>降低洗涤效果</w:t>
      </w:r>
      <w:r>
        <w:t>;</w:t>
      </w:r>
      <w:r>
        <w:t>用锅炉烧水时</w:t>
      </w:r>
      <w:r>
        <w:t>,</w:t>
      </w:r>
      <w:r>
        <w:t>形成水垢</w:t>
      </w:r>
      <w:r>
        <w:t>,</w:t>
      </w:r>
      <w:r>
        <w:t>妨碍热传递</w:t>
      </w:r>
      <w:r>
        <w:t>,</w:t>
      </w:r>
      <w:r>
        <w:t>甚至导致锅炉爆炸</w:t>
      </w:r>
      <w:r>
        <w:t>;</w:t>
      </w:r>
      <w:r>
        <w:t>人长期饮用硬水会引起结石病。</w:t>
      </w:r>
    </w:p>
    <w:p w:rsidR="00715109" w:rsidRDefault="007A43E5">
      <w:r>
        <w:t>（</w:t>
      </w:r>
      <w:r>
        <w:t>4</w:t>
      </w:r>
      <w:r>
        <w:t>）转化：硬水软化的方法有</w:t>
      </w:r>
      <w:r>
        <w:rPr>
          <w:color w:val="FF0000"/>
          <w:u w:val="single" w:color="000000"/>
        </w:rPr>
        <w:t xml:space="preserve">  </w:t>
      </w:r>
      <w:r>
        <w:rPr>
          <w:color w:val="FF0000"/>
          <w:u w:val="single" w:color="000000"/>
        </w:rPr>
        <w:t>蒸馏法</w:t>
      </w:r>
      <w:r>
        <w:t>（工业上）、</w:t>
      </w:r>
      <w:r>
        <w:rPr>
          <w:color w:val="FF0000"/>
          <w:u w:val="single" w:color="000000"/>
        </w:rPr>
        <w:t xml:space="preserve">  </w:t>
      </w:r>
      <w:r>
        <w:rPr>
          <w:color w:val="FF0000"/>
          <w:u w:val="single" w:color="000000"/>
        </w:rPr>
        <w:t>煮沸法</w:t>
      </w:r>
      <w:r>
        <w:rPr>
          <w:color w:val="FF0000"/>
          <w:u w:val="single" w:color="000000"/>
        </w:rPr>
        <w:t xml:space="preserve">  </w:t>
      </w:r>
      <w:r>
        <w:t>（生活中）。</w:t>
      </w:r>
    </w:p>
    <w:p w:rsidR="00715109" w:rsidRDefault="007A43E5">
      <w:pPr>
        <w:ind w:firstLine="440"/>
      </w:pPr>
      <w:r>
        <w:rPr>
          <w:b/>
          <w:bCs/>
        </w:rPr>
        <w:t>【温馨提示】</w:t>
      </w:r>
      <w:r>
        <w:t>软、硬水的鉴别加肥皂水，泡沫多的是软水，看到的现象是泡沫而不是气泡。</w:t>
      </w:r>
    </w:p>
    <w:p w:rsidR="00715109" w:rsidRDefault="007A43E5">
      <w:pPr>
        <w:pStyle w:val="4"/>
      </w:pPr>
      <w:r>
        <w:t>知识点</w:t>
      </w:r>
      <w:r>
        <w:t xml:space="preserve">3 </w:t>
      </w:r>
      <w:r>
        <w:t>水的组成</w:t>
      </w:r>
    </w:p>
    <w:p w:rsidR="00715109" w:rsidRDefault="007A43E5">
      <w:pPr>
        <w:ind w:firstLine="440"/>
      </w:pPr>
      <w:r>
        <w:t>用如图</w:t>
      </w:r>
      <w:r>
        <w:t>1-5-2</w:t>
      </w:r>
      <w:r>
        <w:t>所示装置做电解水的实验。</w:t>
      </w:r>
    </w:p>
    <w:p w:rsidR="00715109" w:rsidRDefault="007A43E5">
      <w:pPr>
        <w:jc w:val="center"/>
      </w:pPr>
      <w:r>
        <w:rPr>
          <w:noProof/>
        </w:rPr>
        <w:drawing>
          <wp:anchor distT="0" distB="0" distL="0" distR="0" simplePos="0" relativeHeight="1504540" behindDoc="0" locked="0" layoutInCell="1" allowOverlap="0">
            <wp:simplePos x="0" y="0"/>
            <wp:positionH relativeFrom="margin">
              <wp:align>center</wp:align>
            </wp:positionH>
            <wp:positionV relativeFrom="line">
              <wp:posOffset>0</wp:posOffset>
            </wp:positionV>
            <wp:extent cx="1733550" cy="1504540"/>
            <wp:effectExtent l="0" t="0" r="0" b="0"/>
            <wp:wrapTopAndBottom distT="0" dist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9"/>
                    <a:srcRect/>
                    <a:stretch>
                      <a:fillRect/>
                    </a:stretch>
                  </pic:blipFill>
                  <pic:spPr bwMode="auto">
                    <a:xfrm>
                      <a:off x="0" y="0"/>
                      <a:ext cx="1733550" cy="1504540"/>
                    </a:xfrm>
                    <a:prstGeom prst="rect">
                      <a:avLst/>
                    </a:prstGeom>
                  </pic:spPr>
                </pic:pic>
              </a:graphicData>
            </a:graphic>
          </wp:anchor>
        </w:drawing>
      </w:r>
    </w:p>
    <w:p w:rsidR="00715109" w:rsidRDefault="007A43E5">
      <w:pPr>
        <w:jc w:val="center"/>
      </w:pPr>
      <w:r>
        <w:t>图</w:t>
      </w:r>
      <w:r>
        <w:t>1-5-2</w:t>
      </w:r>
    </w:p>
    <w:p w:rsidR="00715109" w:rsidRDefault="00715109"/>
    <w:p w:rsidR="00715109" w:rsidRDefault="007A43E5">
      <w:pPr>
        <w:ind w:firstLine="440"/>
      </w:pPr>
      <w:r>
        <w:t>（</w:t>
      </w:r>
      <w:r>
        <w:t>1</w:t>
      </w:r>
      <w:r>
        <w:t>）反应原理：</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通电</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（用化学方程式表示）。电解水时，向水中加入少量的</w:t>
      </w:r>
      <m:oMath>
        <m:r>
          <m:rPr>
            <m:sty m:val="p"/>
          </m:rPr>
          <w:rPr>
            <w:rFonts w:ascii="Cambria Math" w:eastAsia="Cambria Math" w:hAnsi="Cambria Math" w:cs="Cambria Math"/>
          </w:rPr>
          <m:t>NaOH</m:t>
        </m:r>
      </m:oMath>
      <w:r>
        <w:t xml:space="preserve"> </w:t>
      </w:r>
      <w:r>
        <w:t>或稀硫酸的作用是</w:t>
      </w:r>
      <w:r>
        <w:rPr>
          <w:color w:val="FF0000"/>
          <w:u w:val="single" w:color="000000"/>
        </w:rPr>
        <w:t xml:space="preserve">  </w:t>
      </w:r>
      <w:r>
        <w:rPr>
          <w:color w:val="FF0000"/>
          <w:u w:val="single" w:color="000000"/>
        </w:rPr>
        <w:t>增强水的导电性</w:t>
      </w:r>
      <w:r>
        <w:rPr>
          <w:color w:val="FF0000"/>
          <w:u w:val="single" w:color="000000"/>
        </w:rPr>
        <w:t xml:space="preserve">  </w:t>
      </w:r>
      <w:r>
        <w:t>。</w:t>
      </w:r>
    </w:p>
    <w:p w:rsidR="00715109" w:rsidRDefault="007A43E5">
      <w:pPr>
        <w:ind w:firstLine="440"/>
      </w:pPr>
      <w:r>
        <w:t>（</w:t>
      </w:r>
      <w:r>
        <w:t>2</w:t>
      </w:r>
      <w:r>
        <w:t>）实验现象：两个电极上均有</w:t>
      </w:r>
      <w:r>
        <w:rPr>
          <w:color w:val="FF0000"/>
          <w:u w:val="single" w:color="000000"/>
        </w:rPr>
        <w:t xml:space="preserve">  </w:t>
      </w:r>
      <w:r>
        <w:rPr>
          <w:color w:val="FF0000"/>
          <w:u w:val="single" w:color="000000"/>
        </w:rPr>
        <w:t>气泡</w:t>
      </w:r>
      <w:r>
        <w:t>产生，反应一段时间后，停止通电，正、负两极试管内产生气体的体积比约为</w:t>
      </w:r>
      <w:r>
        <w:rPr>
          <w:color w:val="FF0000"/>
          <w:u w:val="single" w:color="000000"/>
        </w:rPr>
        <w:t xml:space="preserve">  </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oMath>
      <w:r>
        <w:t xml:space="preserve"> </w:t>
      </w:r>
      <w:r>
        <w:rPr>
          <w:color w:val="FF0000"/>
          <w:u w:val="single" w:color="000000"/>
        </w:rPr>
        <w:t xml:space="preserve">  </w:t>
      </w:r>
      <w:r>
        <w:t>，质量比为</w:t>
      </w:r>
      <w:r>
        <w:rPr>
          <w:color w:val="FF0000"/>
          <w:u w:val="single" w:color="000000"/>
        </w:rPr>
        <w:t xml:space="preserve">  </w:t>
      </w:r>
      <m:oMath>
        <m:r>
          <w:rPr>
            <w:rFonts w:ascii="Cambria Math" w:eastAsia="Cambria Math" w:hAnsi="Cambria Math" w:cs="Cambria Math"/>
            <w:color w:val="FF0000"/>
            <w:u w:val="single" w:color="000000"/>
          </w:rPr>
          <m:t>8</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oMath>
      <w:r>
        <w:t xml:space="preserve"> </w:t>
      </w:r>
      <w:r>
        <w:rPr>
          <w:color w:val="FF0000"/>
          <w:u w:val="single" w:color="000000"/>
        </w:rPr>
        <w:t xml:space="preserve">  </w:t>
      </w:r>
      <w:r>
        <w:t>。</w:t>
      </w:r>
    </w:p>
    <w:p w:rsidR="00715109" w:rsidRDefault="007A43E5">
      <w:pPr>
        <w:ind w:firstLine="440"/>
      </w:pPr>
      <w:r>
        <w:lastRenderedPageBreak/>
        <w:t>（</w:t>
      </w:r>
      <w:r>
        <w:t>3</w:t>
      </w:r>
      <w:r>
        <w:t>）气体的检验及现象</w:t>
      </w:r>
    </w:p>
    <w:p w:rsidR="00715109" w:rsidRDefault="007A43E5">
      <w:pPr>
        <w:ind w:firstLine="440"/>
      </w:pPr>
      <w:r>
        <w:t>正极：用</w:t>
      </w:r>
      <w:r>
        <w:rPr>
          <w:color w:val="FF0000"/>
          <w:u w:val="single" w:color="000000"/>
        </w:rPr>
        <w:t xml:space="preserve">  </w:t>
      </w:r>
      <w:r>
        <w:rPr>
          <w:color w:val="FF0000"/>
          <w:u w:val="single" w:color="000000"/>
        </w:rPr>
        <w:t>带火星的木条</w:t>
      </w:r>
      <w:r>
        <w:rPr>
          <w:color w:val="FF0000"/>
          <w:u w:val="single" w:color="000000"/>
        </w:rPr>
        <w:t xml:space="preserve">  </w:t>
      </w:r>
      <w:r>
        <w:t>检验，若</w:t>
      </w:r>
      <w:r>
        <w:rPr>
          <w:color w:val="FF0000"/>
          <w:u w:val="single" w:color="000000"/>
        </w:rPr>
        <w:t xml:space="preserve">  </w:t>
      </w:r>
      <w:r>
        <w:rPr>
          <w:color w:val="FF0000"/>
          <w:u w:val="single" w:color="000000"/>
        </w:rPr>
        <w:t>木条复燃</w:t>
      </w:r>
      <w:r>
        <w:rPr>
          <w:color w:val="FF0000"/>
          <w:u w:val="single" w:color="000000"/>
        </w:rPr>
        <w:t xml:space="preserve">  </w:t>
      </w:r>
      <w:r>
        <w:t>，则证明是</w:t>
      </w:r>
      <w:r>
        <w:rPr>
          <w:color w:val="FF0000"/>
          <w:u w:val="single" w:color="000000"/>
        </w:rPr>
        <w:t xml:space="preserve">  </w:t>
      </w:r>
      <w:r>
        <w:rPr>
          <w:color w:val="FF0000"/>
          <w:u w:val="single" w:color="000000"/>
        </w:rPr>
        <w:t>氧气</w:t>
      </w:r>
      <w:r>
        <w:rPr>
          <w:color w:val="FF0000"/>
          <w:u w:val="single" w:color="000000"/>
        </w:rPr>
        <w:t xml:space="preserve">  </w:t>
      </w:r>
      <w:r>
        <w:t>。</w:t>
      </w:r>
    </w:p>
    <w:p w:rsidR="00715109" w:rsidRDefault="007A43E5">
      <w:pPr>
        <w:ind w:firstLine="440"/>
      </w:pPr>
      <w:r>
        <w:t>负极：用</w:t>
      </w:r>
      <w:r>
        <w:rPr>
          <w:color w:val="FF0000"/>
          <w:u w:val="single" w:color="000000"/>
        </w:rPr>
        <w:t xml:space="preserve">  </w:t>
      </w:r>
      <w:r>
        <w:rPr>
          <w:color w:val="FF0000"/>
          <w:u w:val="single" w:color="000000"/>
        </w:rPr>
        <w:t>燃着的木条</w:t>
      </w:r>
      <w:r>
        <w:rPr>
          <w:color w:val="FF0000"/>
          <w:u w:val="single" w:color="000000"/>
        </w:rPr>
        <w:t xml:space="preserve">  </w:t>
      </w:r>
      <w:r>
        <w:t>检验，若</w:t>
      </w:r>
      <w:r>
        <w:rPr>
          <w:color w:val="FF0000"/>
          <w:u w:val="single" w:color="000000"/>
        </w:rPr>
        <w:t xml:space="preserve">  </w:t>
      </w:r>
      <w:r>
        <w:rPr>
          <w:color w:val="FF0000"/>
          <w:u w:val="single" w:color="000000"/>
        </w:rPr>
        <w:t>出现淡蓝色的火焰</w:t>
      </w:r>
      <w:r>
        <w:rPr>
          <w:color w:val="FF0000"/>
          <w:u w:val="single" w:color="000000"/>
        </w:rPr>
        <w:t xml:space="preserve">  </w:t>
      </w:r>
      <w:r>
        <w:t>，则证明是</w:t>
      </w:r>
      <w:r>
        <w:rPr>
          <w:color w:val="FF0000"/>
          <w:u w:val="single" w:color="000000"/>
        </w:rPr>
        <w:t xml:space="preserve">  </w:t>
      </w:r>
      <w:r>
        <w:rPr>
          <w:color w:val="FF0000"/>
          <w:u w:val="single" w:color="000000"/>
        </w:rPr>
        <w:t>氢气</w:t>
      </w:r>
      <w:r>
        <w:rPr>
          <w:color w:val="FF0000"/>
          <w:u w:val="single" w:color="000000"/>
        </w:rPr>
        <w:t xml:space="preserve">  </w:t>
      </w:r>
      <w:r>
        <w:t>。</w:t>
      </w:r>
    </w:p>
    <w:p w:rsidR="00715109" w:rsidRDefault="007A43E5">
      <w:pPr>
        <w:ind w:firstLine="440"/>
      </w:pPr>
      <w:r>
        <w:t>（</w:t>
      </w:r>
      <w:r>
        <w:t>4</w:t>
      </w:r>
      <w:r>
        <w:t>）结论：该实验证明了水是由</w:t>
      </w:r>
      <w:r>
        <w:rPr>
          <w:color w:val="FF0000"/>
          <w:u w:val="single" w:color="000000"/>
        </w:rPr>
        <w:t xml:space="preserve">  </w:t>
      </w:r>
      <w:r>
        <w:rPr>
          <w:color w:val="FF0000"/>
          <w:u w:val="single" w:color="000000"/>
        </w:rPr>
        <w:t>氢元素和氧元素</w:t>
      </w:r>
      <w:r>
        <w:rPr>
          <w:color w:val="FF0000"/>
          <w:u w:val="single" w:color="000000"/>
        </w:rPr>
        <w:t xml:space="preserve">  </w:t>
      </w:r>
      <w:r>
        <w:t>组成的，可得出的推论有水分子由</w:t>
      </w:r>
      <w:r>
        <w:rPr>
          <w:color w:val="FF0000"/>
          <w:u w:val="single" w:color="000000"/>
        </w:rPr>
        <w:t xml:space="preserve">  </w:t>
      </w:r>
      <w:r>
        <w:rPr>
          <w:color w:val="FF0000"/>
          <w:u w:val="single" w:color="000000"/>
        </w:rPr>
        <w:t>氢原子和氧原子</w:t>
      </w:r>
      <w:r>
        <w:rPr>
          <w:color w:val="FF0000"/>
          <w:u w:val="single" w:color="000000"/>
        </w:rPr>
        <w:t xml:space="preserve">  </w:t>
      </w:r>
      <w:r>
        <w:t>构成，理论依据是化学反应前后</w:t>
      </w:r>
      <w:r>
        <w:rPr>
          <w:color w:val="FF0000"/>
          <w:u w:val="single" w:color="000000"/>
        </w:rPr>
        <w:t xml:space="preserve">  </w:t>
      </w:r>
      <w:r>
        <w:rPr>
          <w:color w:val="FF0000"/>
          <w:u w:val="single" w:color="000000"/>
        </w:rPr>
        <w:t>元素种类</w:t>
      </w:r>
      <w:r>
        <w:rPr>
          <w:color w:val="FF0000"/>
          <w:u w:val="single" w:color="000000"/>
        </w:rPr>
        <w:t xml:space="preserve">  </w:t>
      </w:r>
      <w:r>
        <w:t>不变。</w:t>
      </w:r>
    </w:p>
    <w:p w:rsidR="00715109" w:rsidRDefault="007A43E5">
      <w:pPr>
        <w:ind w:firstLine="440"/>
      </w:pPr>
      <w:r>
        <w:rPr>
          <w:b/>
          <w:bCs/>
        </w:rPr>
        <w:t>【温馨提示】</w:t>
      </w:r>
      <w:r>
        <w:t>（</w:t>
      </w:r>
      <w:r>
        <w:t>1</w:t>
      </w:r>
      <w:r>
        <w:t>）电解水实验中，正极产生氧气，负极产生氢气，记忆为“正氧负氢”。（</w:t>
      </w:r>
      <w:r>
        <w:t>2</w:t>
      </w:r>
      <w:r>
        <w:t>）电解水的过程中应使用直流电源。（</w:t>
      </w:r>
      <w:r>
        <w:t>3</w:t>
      </w:r>
      <w:r>
        <w:t>）能从宏观和微观两个不同的角度</w:t>
      </w:r>
      <w:proofErr w:type="gramStart"/>
      <w:r>
        <w:t>描述水</w:t>
      </w:r>
      <w:proofErr w:type="gramEnd"/>
      <w:r>
        <w:t>的组成和构成。知道沉淀、过滤、吸附可以净化水，但不能使水软化。</w:t>
      </w:r>
    </w:p>
    <w:p w:rsidR="00715109" w:rsidRDefault="007A43E5">
      <w:pPr>
        <w:pStyle w:val="3"/>
      </w:pPr>
      <w:r>
        <w:rPr>
          <w:noProof/>
        </w:rPr>
        <w:drawing>
          <wp:inline distT="0" distB="0" distL="0" distR="0">
            <wp:extent cx="2981325" cy="622039"/>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1 </w:t>
      </w:r>
      <w:r>
        <w:t>几种净水方法</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944"/>
        <w:gridCol w:w="553"/>
        <w:gridCol w:w="4803"/>
      </w:tblGrid>
      <w:tr w:rsidR="00715109">
        <w:trPr>
          <w:jc w:val="center"/>
        </w:trPr>
        <w:tc>
          <w:tcPr>
            <w:tcW w:w="0" w:type="auto"/>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不能去除杂质，便于过滤</w:t>
            </w:r>
          </w:p>
        </w:tc>
        <w:tc>
          <w:tcPr>
            <w:tcW w:w="0" w:type="auto"/>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沉淀</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静置沉淀</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吸附沉淀</w:t>
            </w:r>
            <w:r>
              <w:rPr>
                <w:rFonts w:hAnsi="Times New Roman"/>
              </w:rPr>
              <w:t>:</w:t>
            </w:r>
            <w:r>
              <w:rPr>
                <w:rFonts w:hAnsi="Times New Roman"/>
              </w:rPr>
              <w:t>常加入</w:t>
            </w:r>
            <w:r>
              <w:rPr>
                <w:rFonts w:hAnsi="Times New Roman"/>
                <w:color w:val="FF0000"/>
                <w:u w:val="single" w:color="000000"/>
              </w:rPr>
              <w:t xml:space="preserve">  </w:t>
            </w:r>
            <w:r>
              <w:rPr>
                <w:rFonts w:hAnsi="Times New Roman"/>
                <w:color w:val="FF0000"/>
                <w:u w:val="single" w:color="000000"/>
              </w:rPr>
              <w:t>明矾</w:t>
            </w:r>
            <w:r>
              <w:rPr>
                <w:rFonts w:hAnsi="Times New Roman"/>
                <w:color w:val="FF0000"/>
                <w:u w:val="single" w:color="000000"/>
              </w:rPr>
              <w:t xml:space="preserve">  </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除去不溶性固体杂质</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过滤</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proofErr w:type="gramStart"/>
            <w:r>
              <w:rPr>
                <w:rFonts w:hAnsi="Times New Roman"/>
              </w:rPr>
              <w:t>除去难</w:t>
            </w:r>
            <w:proofErr w:type="gramEnd"/>
            <w:r>
              <w:rPr>
                <w:rFonts w:hAnsi="Times New Roman"/>
              </w:rPr>
              <w:t>溶性杂质</w:t>
            </w:r>
          </w:p>
        </w:tc>
      </w:tr>
      <w:tr w:rsidR="00715109">
        <w:trPr>
          <w:jc w:val="center"/>
        </w:trPr>
        <w:tc>
          <w:tcPr>
            <w:tcW w:w="0" w:type="auto"/>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除去水中的可溶性杂质</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吸附</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常利用活性炭除去</w:t>
            </w:r>
            <w:r>
              <w:rPr>
                <w:rFonts w:hAnsi="Times New Roman"/>
                <w:color w:val="FF0000"/>
                <w:u w:val="single" w:color="000000"/>
              </w:rPr>
              <w:t xml:space="preserve"> </w:t>
            </w:r>
            <w:r>
              <w:rPr>
                <w:rFonts w:hAnsi="Times New Roman"/>
                <w:color w:val="FF0000"/>
                <w:u w:val="single" w:color="000000"/>
              </w:rPr>
              <w:t>色素、异味</w:t>
            </w:r>
            <w:r>
              <w:rPr>
                <w:rFonts w:hAnsi="Times New Roman"/>
                <w:color w:val="FF0000"/>
                <w:u w:val="single" w:color="000000"/>
              </w:rPr>
              <w:t xml:space="preserve"> </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蒸馏</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除去所有杂质</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除去水中的微生物</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消毒</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利用氯气、二氧化氯等消毒是</w:t>
            </w:r>
            <w:r>
              <w:rPr>
                <w:rFonts w:hAnsi="Times New Roman"/>
                <w:color w:val="FF0000"/>
                <w:u w:val="single" w:color="000000"/>
              </w:rPr>
              <w:t xml:space="preserve">  </w:t>
            </w:r>
            <w:r>
              <w:rPr>
                <w:rFonts w:hAnsi="Times New Roman"/>
                <w:color w:val="FF0000"/>
                <w:u w:val="single" w:color="000000"/>
              </w:rPr>
              <w:t>化学</w:t>
            </w:r>
            <w:r>
              <w:rPr>
                <w:rFonts w:hAnsi="Times New Roman"/>
                <w:color w:val="FF0000"/>
                <w:u w:val="single" w:color="000000"/>
              </w:rPr>
              <w:t xml:space="preserve">  </w:t>
            </w:r>
            <w:r>
              <w:rPr>
                <w:rFonts w:hAnsi="Times New Roman"/>
              </w:rPr>
              <w:t>变化</w:t>
            </w:r>
          </w:p>
        </w:tc>
      </w:tr>
    </w:tbl>
    <w:p w:rsidR="00715109" w:rsidRDefault="007A43E5">
      <w:pPr>
        <w:pStyle w:val="4"/>
      </w:pPr>
      <w:r>
        <w:t>重点</w:t>
      </w:r>
      <w:r>
        <w:t xml:space="preserve">2 </w:t>
      </w:r>
      <w:r>
        <w:t>电解水实验</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76"/>
        <w:gridCol w:w="6724"/>
      </w:tblGrid>
      <w:tr w:rsidR="00715109">
        <w:trPr>
          <w:jc w:val="center"/>
        </w:trPr>
        <w:tc>
          <w:tcPr>
            <w:tcW w:w="15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实验目的</w:t>
            </w:r>
          </w:p>
        </w:tc>
        <w:tc>
          <w:tcPr>
            <w:tcW w:w="67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探究水的元素组成</w:t>
            </w:r>
          </w:p>
        </w:tc>
      </w:tr>
      <w:tr w:rsidR="00715109">
        <w:trPr>
          <w:jc w:val="center"/>
        </w:trPr>
        <w:tc>
          <w:tcPr>
            <w:tcW w:w="15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实验装置</w:t>
            </w:r>
          </w:p>
        </w:tc>
        <w:tc>
          <w:tcPr>
            <w:tcW w:w="6720"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1706309" cy="1478471"/>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0"/>
                          <a:srcRect/>
                          <a:stretch>
                            <a:fillRect/>
                          </a:stretch>
                        </pic:blipFill>
                        <pic:spPr bwMode="auto">
                          <a:xfrm>
                            <a:off x="0" y="0"/>
                            <a:ext cx="1706309" cy="1478471"/>
                          </a:xfrm>
                          <a:prstGeom prst="rect">
                            <a:avLst/>
                          </a:prstGeom>
                        </pic:spPr>
                      </pic:pic>
                    </a:graphicData>
                  </a:graphic>
                </wp:inline>
              </w:drawing>
            </w:r>
          </w:p>
        </w:tc>
      </w:tr>
      <w:tr w:rsidR="00715109">
        <w:trPr>
          <w:jc w:val="center"/>
        </w:trPr>
        <w:tc>
          <w:tcPr>
            <w:tcW w:w="15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实验步骤</w:t>
            </w:r>
          </w:p>
        </w:tc>
        <w:tc>
          <w:tcPr>
            <w:tcW w:w="67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①</w:t>
            </w:r>
            <w:r>
              <w:rPr>
                <w:rFonts w:hAnsi="Times New Roman"/>
              </w:rPr>
              <w:t>向水</w:t>
            </w:r>
            <w:proofErr w:type="gramStart"/>
            <w:r>
              <w:rPr>
                <w:rFonts w:hAnsi="Times New Roman"/>
              </w:rPr>
              <w:t>电解器</w:t>
            </w:r>
            <w:proofErr w:type="gramEnd"/>
            <w:r>
              <w:rPr>
                <w:rFonts w:hAnsi="Times New Roman"/>
              </w:rPr>
              <w:t>里注满水。</w:t>
            </w:r>
            <w:r>
              <w:rPr>
                <w:rFonts w:hAnsi="Times New Roman"/>
              </w:rPr>
              <w:t>②</w:t>
            </w:r>
            <w:r>
              <w:rPr>
                <w:rFonts w:hAnsi="Times New Roman"/>
              </w:rPr>
              <w:t>连接蓄电池。</w:t>
            </w:r>
            <w:r>
              <w:rPr>
                <w:rFonts w:hAnsi="Times New Roman"/>
              </w:rPr>
              <w:t>③</w:t>
            </w:r>
            <w:r>
              <w:rPr>
                <w:rFonts w:hAnsi="Times New Roman"/>
              </w:rPr>
              <w:t>通入</w:t>
            </w:r>
            <w:r>
              <w:rPr>
                <w:rFonts w:hAnsi="Times New Roman"/>
                <w:color w:val="FF0000"/>
                <w:u w:val="single" w:color="000000"/>
              </w:rPr>
              <w:t xml:space="preserve">  </w:t>
            </w:r>
            <w:r>
              <w:rPr>
                <w:rFonts w:hAnsi="Times New Roman"/>
                <w:color w:val="FF0000"/>
                <w:u w:val="single" w:color="000000"/>
              </w:rPr>
              <w:t>直流电</w:t>
            </w:r>
            <w:r>
              <w:rPr>
                <w:rFonts w:hAnsi="Times New Roman"/>
                <w:color w:val="FF0000"/>
                <w:u w:val="single" w:color="000000"/>
              </w:rPr>
              <w:t xml:space="preserve">  </w:t>
            </w:r>
            <w:r>
              <w:rPr>
                <w:rFonts w:hAnsi="Times New Roman"/>
              </w:rPr>
              <w:t>让水电解</w:t>
            </w:r>
          </w:p>
        </w:tc>
      </w:tr>
      <w:tr w:rsidR="00715109">
        <w:trPr>
          <w:jc w:val="center"/>
        </w:trPr>
        <w:tc>
          <w:tcPr>
            <w:tcW w:w="15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实验现象</w:t>
            </w:r>
          </w:p>
        </w:tc>
        <w:tc>
          <w:tcPr>
            <w:tcW w:w="67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连接电源正极的试管内产生气体的速率慢，体积小，能使带火星的木条</w:t>
            </w:r>
            <w:r>
              <w:rPr>
                <w:rFonts w:hAnsi="Times New Roman"/>
                <w:color w:val="FF0000"/>
                <w:u w:val="single" w:color="000000"/>
              </w:rPr>
              <w:t xml:space="preserve">  </w:t>
            </w:r>
            <w:r>
              <w:rPr>
                <w:rFonts w:hAnsi="Times New Roman"/>
                <w:color w:val="FF0000"/>
                <w:u w:val="single" w:color="000000"/>
              </w:rPr>
              <w:t>复燃</w:t>
            </w:r>
            <w:r>
              <w:rPr>
                <w:rFonts w:hAnsi="Times New Roman"/>
                <w:color w:val="FF0000"/>
                <w:u w:val="single" w:color="000000"/>
              </w:rPr>
              <w:t xml:space="preserve">  </w:t>
            </w:r>
            <w:r>
              <w:rPr>
                <w:rFonts w:hAnsi="Times New Roman"/>
              </w:rPr>
              <w:t>；连接电源负极的试管内产生气体的速率快，</w:t>
            </w:r>
            <w:r>
              <w:rPr>
                <w:rFonts w:hAnsi="Times New Roman"/>
              </w:rPr>
              <w:lastRenderedPageBreak/>
              <w:t>体积大，能</w:t>
            </w:r>
            <w:r>
              <w:rPr>
                <w:rFonts w:hAnsi="Times New Roman"/>
                <w:color w:val="FF0000"/>
                <w:u w:val="single" w:color="000000"/>
              </w:rPr>
              <w:t xml:space="preserve">  </w:t>
            </w:r>
            <w:r>
              <w:rPr>
                <w:rFonts w:hAnsi="Times New Roman"/>
                <w:color w:val="FF0000"/>
                <w:u w:val="single" w:color="000000"/>
              </w:rPr>
              <w:t>燃烧</w:t>
            </w:r>
            <w:r>
              <w:rPr>
                <w:rFonts w:hAnsi="Times New Roman"/>
                <w:color w:val="FF0000"/>
                <w:u w:val="single" w:color="000000"/>
              </w:rPr>
              <w:t xml:space="preserve">  </w:t>
            </w:r>
            <w:r>
              <w:rPr>
                <w:rFonts w:hAnsi="Times New Roman"/>
              </w:rPr>
              <w:t>，燃烧发出淡蓝色火焰；它们的体积比约为</w:t>
            </w:r>
            <w:r>
              <w:rPr>
                <w:rFonts w:hAnsi="Times New Roman"/>
                <w:color w:val="FF0000"/>
                <w:u w:val="single" w:color="000000"/>
              </w:rPr>
              <w:t xml:space="preserve">  </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oMath>
            <w:r w:rsidRPr="00943B4A">
              <w:rPr>
                <w:color w:val="FF0000"/>
              </w:rPr>
              <w:t xml:space="preserve"> </w:t>
            </w:r>
            <w:r>
              <w:rPr>
                <w:rFonts w:hAnsi="Times New Roman"/>
                <w:color w:val="FF0000"/>
                <w:u w:val="single" w:color="000000"/>
              </w:rPr>
              <w:t xml:space="preserve">  </w:t>
            </w:r>
          </w:p>
        </w:tc>
      </w:tr>
      <w:tr w:rsidR="00715109">
        <w:trPr>
          <w:jc w:val="center"/>
        </w:trPr>
        <w:tc>
          <w:tcPr>
            <w:tcW w:w="15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lastRenderedPageBreak/>
              <w:t>实验结论</w:t>
            </w:r>
          </w:p>
        </w:tc>
        <w:tc>
          <w:tcPr>
            <w:tcW w:w="67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水是由</w:t>
            </w:r>
            <w:r>
              <w:rPr>
                <w:rFonts w:hAnsi="Times New Roman"/>
                <w:color w:val="FF0000"/>
                <w:u w:val="single" w:color="000000"/>
              </w:rPr>
              <w:t xml:space="preserve">  </w:t>
            </w:r>
            <w:r>
              <w:rPr>
                <w:rFonts w:hAnsi="Times New Roman"/>
                <w:color w:val="FF0000"/>
                <w:u w:val="single" w:color="000000"/>
              </w:rPr>
              <w:t>氢元素和氧元素</w:t>
            </w:r>
            <w:r>
              <w:rPr>
                <w:rFonts w:hAnsi="Times New Roman"/>
                <w:color w:val="FF0000"/>
                <w:u w:val="single" w:color="000000"/>
              </w:rPr>
              <w:t xml:space="preserve">  </w:t>
            </w:r>
            <w:r>
              <w:rPr>
                <w:rFonts w:hAnsi="Times New Roman"/>
              </w:rPr>
              <w:t>组成的</w:t>
            </w:r>
          </w:p>
        </w:tc>
      </w:tr>
      <w:tr w:rsidR="00715109">
        <w:trPr>
          <w:jc w:val="center"/>
        </w:trPr>
        <w:tc>
          <w:tcPr>
            <w:tcW w:w="15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化学方程式</w:t>
            </w:r>
          </w:p>
        </w:tc>
        <w:tc>
          <w:tcPr>
            <w:tcW w:w="67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color w:val="FF0000"/>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通电</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rFonts w:hAnsi="Times New Roman"/>
                <w:color w:val="FF0000"/>
                <w:u w:val="single" w:color="000000"/>
              </w:rPr>
              <w:t xml:space="preserve">  </w:t>
            </w:r>
          </w:p>
        </w:tc>
      </w:tr>
    </w:tbl>
    <w:p w:rsidR="00715109" w:rsidRDefault="007A43E5">
      <w:pPr>
        <w:pStyle w:val="4"/>
      </w:pPr>
      <w:r>
        <w:t>易混淆点</w:t>
      </w:r>
    </w:p>
    <w:p w:rsidR="00715109" w:rsidRDefault="007A43E5">
      <w:pPr>
        <w:ind w:firstLine="440"/>
      </w:pPr>
      <w:r>
        <w:t>1.</w:t>
      </w:r>
      <w:r>
        <w:t>软水是不含或少含钙、镁化合物的水。</w:t>
      </w:r>
    </w:p>
    <w:p w:rsidR="00715109" w:rsidRDefault="007A43E5">
      <w:pPr>
        <w:ind w:firstLine="440"/>
      </w:pPr>
      <w:r>
        <w:t>2.</w:t>
      </w:r>
      <w:r>
        <w:t>软水和硬水的鉴别应该加肥皂水，而不是肥皂或肥皂泡。</w:t>
      </w:r>
    </w:p>
    <w:p w:rsidR="00715109" w:rsidRDefault="007A43E5">
      <w:pPr>
        <w:ind w:firstLine="440"/>
      </w:pPr>
      <w:r>
        <w:t>3.</w:t>
      </w:r>
      <w:r>
        <w:t>水的净化过程中只有杀菌消毒是化学变化，其他的净化过程都属于物理变化。</w:t>
      </w:r>
    </w:p>
    <w:p w:rsidR="00715109" w:rsidRDefault="007A43E5">
      <w:pPr>
        <w:ind w:firstLine="440"/>
      </w:pPr>
      <w:r>
        <w:t>4.</w:t>
      </w:r>
      <w:r>
        <w:t>将活性炭放入硬水中，活性炭只能吸附色素和异味，不能使水软化。</w:t>
      </w:r>
    </w:p>
    <w:p w:rsidR="00715109" w:rsidRDefault="007A43E5">
      <w:pPr>
        <w:pStyle w:val="3"/>
      </w:pPr>
      <w:r>
        <w:rPr>
          <w:noProof/>
        </w:rPr>
        <w:drawing>
          <wp:inline distT="0" distB="0" distL="0" distR="0">
            <wp:extent cx="3571875" cy="693568"/>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715109" w:rsidRDefault="007A43E5">
      <w:r>
        <w:t xml:space="preserve">1. </w:t>
      </w:r>
      <w:r>
        <w:rPr>
          <w:rFonts w:ascii="KaiTi" w:eastAsia="KaiTi" w:hAnsi="KaiTi" w:cs="KaiTi"/>
        </w:rPr>
        <w:t>[2020·陕西中考]</w:t>
      </w:r>
      <w:r>
        <w:t>日常生活中的下列做法不正确的是</w:t>
      </w:r>
      <w:r>
        <w:t xml:space="preserve">( </w:t>
      </w:r>
      <w:r>
        <w:rPr>
          <w:color w:val="FF0000"/>
        </w:rPr>
        <w:t>A</w:t>
      </w:r>
      <w:r>
        <w:t xml:space="preserve"> )</w:t>
      </w:r>
    </w:p>
    <w:p w:rsidR="00715109" w:rsidRDefault="007A43E5">
      <w:pPr>
        <w:tabs>
          <w:tab w:val="left" w:pos="4277"/>
        </w:tabs>
      </w:pPr>
      <w:r>
        <w:t xml:space="preserve">A. </w:t>
      </w:r>
      <w:r>
        <w:t>将饮料瓶放入厨余垃圾桶</w:t>
      </w:r>
      <w:r>
        <w:tab/>
        <w:t xml:space="preserve">B. </w:t>
      </w:r>
      <w:r>
        <w:t>用肥皂水区分软水和硬水</w:t>
      </w:r>
    </w:p>
    <w:p w:rsidR="00715109" w:rsidRDefault="007A43E5">
      <w:pPr>
        <w:tabs>
          <w:tab w:val="left" w:pos="4277"/>
        </w:tabs>
      </w:pPr>
      <w:r>
        <w:t xml:space="preserve">C. </w:t>
      </w:r>
      <w:r>
        <w:t>使用煤炉时打开窗户保持空气流通</w:t>
      </w:r>
      <w:r>
        <w:tab/>
        <w:t xml:space="preserve">D. </w:t>
      </w:r>
      <w:r>
        <w:t>用活性炭除去冰箱中的异味</w:t>
      </w:r>
    </w:p>
    <w:p w:rsidR="00715109" w:rsidRDefault="007A43E5">
      <w:r>
        <w:t xml:space="preserve">2. </w:t>
      </w:r>
      <w:r>
        <w:rPr>
          <w:rFonts w:ascii="KaiTi" w:eastAsia="KaiTi" w:hAnsi="KaiTi" w:cs="KaiTi"/>
        </w:rPr>
        <w:t>[2018·陕西中考]</w:t>
      </w:r>
      <w:r>
        <w:t>“宏观辨识与微观探析”是化学学科的核心素养之一。对下列事实或做法的解释正确的是</w:t>
      </w:r>
      <w:r>
        <w:t xml:space="preserve">( </w:t>
      </w:r>
      <w:r>
        <w:rPr>
          <w:color w:val="FF0000"/>
        </w:rPr>
        <w:t>D</w:t>
      </w:r>
      <w:r>
        <w:t xml:space="preserve"> )</w:t>
      </w:r>
    </w:p>
    <w:p w:rsidR="00715109" w:rsidRDefault="007A43E5">
      <w:r>
        <w:t xml:space="preserve">A. </w:t>
      </w:r>
      <w:r>
        <w:t>铁质水龙头表面镀铬可防锈——改变了金属的内部结构</w:t>
      </w:r>
    </w:p>
    <w:p w:rsidR="00715109" w:rsidRDefault="007A43E5">
      <w:r>
        <w:t xml:space="preserve">B. </w:t>
      </w:r>
      <w:r>
        <w:t>众人拾柴火焰高——可燃物越多，着火点越低，越易燃烧</w:t>
      </w:r>
    </w:p>
    <w:p w:rsidR="00715109" w:rsidRDefault="007A43E5">
      <w:r>
        <w:t xml:space="preserve">C. </w:t>
      </w:r>
      <w:r>
        <w:t>用明矾净水——明矾可降低水中钙、镁离子的含量</w:t>
      </w:r>
    </w:p>
    <w:p w:rsidR="00715109" w:rsidRDefault="007A43E5">
      <w:r>
        <w:t xml:space="preserve">D. </w:t>
      </w:r>
      <w:r>
        <w:t>氧气能被液化贮存于钢瓶——分子间有间隔且间隔能改变</w:t>
      </w:r>
    </w:p>
    <w:p w:rsidR="00715109" w:rsidRDefault="007A43E5">
      <w:r>
        <w:t xml:space="preserve">3. </w:t>
      </w:r>
      <w:r>
        <w:rPr>
          <w:rFonts w:ascii="KaiTi" w:eastAsia="KaiTi" w:hAnsi="KaiTi" w:cs="KaiTi"/>
        </w:rPr>
        <w:t>[2022·陕西中考]</w:t>
      </w:r>
      <w:r>
        <w:t>2022</w:t>
      </w:r>
      <w:r>
        <w:t>年</w:t>
      </w:r>
      <w:r>
        <w:t>4</w:t>
      </w:r>
      <w:r>
        <w:t>月</w:t>
      </w:r>
      <w:r>
        <w:t>16</w:t>
      </w:r>
      <w:r>
        <w:t>日，航天员翟志刚、王亚平、叶光富结束了为期</w:t>
      </w:r>
      <w:r>
        <w:t>6</w:t>
      </w:r>
      <w:r>
        <w:t>个月的太空之旅，安全返回地球。空间站内利用物质的转化使</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的含量保持相对稳定。</w:t>
      </w:r>
    </w:p>
    <w:p w:rsidR="00715109" w:rsidRDefault="007A43E5">
      <w:r>
        <w:t>（</w:t>
      </w:r>
      <w:r>
        <w:t>1</w:t>
      </w:r>
      <w:r>
        <w:t>）</w:t>
      </w:r>
      <w:r>
        <w:t xml:space="preserve"> </w:t>
      </w:r>
      <w:r>
        <w:t>航天员呼吸所需的</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来自水的电解，其反应的化学方程式是</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通电</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w:t>
      </w:r>
    </w:p>
    <w:p w:rsidR="00715109" w:rsidRDefault="007A43E5">
      <w:r>
        <w:t>（</w:t>
      </w:r>
      <w:r>
        <w:t>2</w:t>
      </w:r>
      <w:r>
        <w:t>）</w:t>
      </w:r>
      <w:r>
        <w:t xml:space="preserve"> </w:t>
      </w:r>
      <w:r>
        <w:t>航天员呼吸产生的</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进行转化时，其反应的微观示意图如图</w:t>
      </w:r>
      <w:r>
        <w:t>1-5-3</w:t>
      </w:r>
      <w:r>
        <w:t>所示。</w:t>
      </w:r>
    </w:p>
    <w:p w:rsidR="00715109" w:rsidRDefault="007A43E5">
      <w:r>
        <w:rPr>
          <w:noProof/>
        </w:rPr>
        <w:lastRenderedPageBreak/>
        <w:drawing>
          <wp:anchor distT="0" distB="0" distL="0" distR="0" simplePos="0" relativeHeight="837127" behindDoc="0" locked="0" layoutInCell="1" allowOverlap="0">
            <wp:simplePos x="0" y="0"/>
            <wp:positionH relativeFrom="margin">
              <wp:align>center</wp:align>
            </wp:positionH>
            <wp:positionV relativeFrom="line">
              <wp:posOffset>0</wp:posOffset>
            </wp:positionV>
            <wp:extent cx="4572000" cy="837127"/>
            <wp:effectExtent l="0" t="0" r="0" b="0"/>
            <wp:wrapTopAndBottom distT="0" dist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1"/>
                    <a:srcRect/>
                    <a:stretch>
                      <a:fillRect/>
                    </a:stretch>
                  </pic:blipFill>
                  <pic:spPr bwMode="auto">
                    <a:xfrm>
                      <a:off x="0" y="0"/>
                      <a:ext cx="4572000" cy="837127"/>
                    </a:xfrm>
                    <a:prstGeom prst="rect">
                      <a:avLst/>
                    </a:prstGeom>
                  </pic:spPr>
                </pic:pic>
              </a:graphicData>
            </a:graphic>
          </wp:anchor>
        </w:drawing>
      </w:r>
    </w:p>
    <w:p w:rsidR="00715109" w:rsidRDefault="007A43E5">
      <w:pPr>
        <w:jc w:val="center"/>
      </w:pPr>
      <w:r>
        <w:t>图</w:t>
      </w:r>
      <w:r>
        <w:t>1-5-3</w:t>
      </w:r>
    </w:p>
    <w:p w:rsidR="00715109" w:rsidRDefault="00715109"/>
    <w:p w:rsidR="00715109" w:rsidRDefault="007A43E5">
      <w:pPr>
        <w:ind w:firstLine="440"/>
      </w:pPr>
      <w:r>
        <w:t>该反应不是置换反应的原因是</w:t>
      </w:r>
      <w:r>
        <w:rPr>
          <w:color w:val="FF0000"/>
          <w:u w:val="single" w:color="000000"/>
        </w:rPr>
        <w:t>生成物中没有单质（或生成物均为化合物）</w:t>
      </w:r>
      <w:r>
        <w:t>。</w:t>
      </w:r>
    </w:p>
    <w:p w:rsidR="00715109" w:rsidRDefault="007A43E5">
      <w:r>
        <w:t xml:space="preserve">4. </w:t>
      </w:r>
      <w:r>
        <w:rPr>
          <w:rFonts w:ascii="KaiTi" w:eastAsia="KaiTi" w:hAnsi="KaiTi" w:cs="KaiTi"/>
        </w:rPr>
        <w:t>[2017·陕西中考]</w:t>
      </w:r>
      <w:r>
        <w:t>2017</w:t>
      </w:r>
      <w:r>
        <w:t>年中国富硒农业发展大会</w:t>
      </w:r>
      <w:r>
        <w:t>3</w:t>
      </w:r>
      <w:r>
        <w:t>月</w:t>
      </w:r>
      <w:r>
        <w:t>19</w:t>
      </w:r>
      <w:r>
        <w:t>日在北京举行。陕西</w:t>
      </w:r>
      <w:proofErr w:type="gramStart"/>
      <w:r>
        <w:t>安康被</w:t>
      </w:r>
      <w:proofErr w:type="gramEnd"/>
      <w:r>
        <w:t>誉为“中国硒谷”，盛产富硒产品。</w:t>
      </w:r>
    </w:p>
    <w:p w:rsidR="00715109" w:rsidRDefault="007A43E5">
      <w:r>
        <w:t>（</w:t>
      </w:r>
      <w:r>
        <w:t>1</w:t>
      </w:r>
      <w:r>
        <w:t>）</w:t>
      </w:r>
      <w:r>
        <w:t xml:space="preserve"> </w:t>
      </w:r>
      <w:r>
        <w:t>富硒茶中的“硒”指</w:t>
      </w:r>
      <w:r>
        <w:rPr>
          <w:color w:val="FF0000"/>
          <w:u w:val="single" w:color="000000"/>
        </w:rPr>
        <w:t>元素</w:t>
      </w:r>
      <w:r>
        <w:t>（填“元素”“原子”或“分子”）。</w:t>
      </w:r>
    </w:p>
    <w:p w:rsidR="00715109" w:rsidRDefault="007A43E5">
      <w:r>
        <w:t>（</w:t>
      </w:r>
      <w:r>
        <w:t>2</w:t>
      </w:r>
      <w:r>
        <w:t>）</w:t>
      </w:r>
      <w:r>
        <w:t xml:space="preserve"> </w:t>
      </w:r>
      <w:r>
        <w:t>富硒大米中含有的主要有机营养素是</w:t>
      </w:r>
      <w:r>
        <w:rPr>
          <w:color w:val="FF0000"/>
          <w:u w:val="single" w:color="000000"/>
        </w:rPr>
        <w:t>糖类</w:t>
      </w:r>
      <w:r>
        <w:t>。</w:t>
      </w:r>
    </w:p>
    <w:p w:rsidR="00715109" w:rsidRDefault="007A43E5">
      <w:r>
        <w:t>（</w:t>
      </w:r>
      <w:r>
        <w:t>3</w:t>
      </w:r>
      <w:r>
        <w:t>）</w:t>
      </w:r>
      <w:r>
        <w:t xml:space="preserve"> </w:t>
      </w:r>
      <w:r>
        <w:t>可用</w:t>
      </w:r>
      <w:r>
        <w:rPr>
          <w:color w:val="FF0000"/>
          <w:u w:val="single" w:color="000000"/>
        </w:rPr>
        <w:t>肥皂水</w:t>
      </w:r>
      <w:r>
        <w:t>区分富硒水是软水还是硬水。</w:t>
      </w:r>
    </w:p>
    <w:p w:rsidR="00715109" w:rsidRDefault="007A43E5">
      <w:pPr>
        <w:pStyle w:val="3"/>
      </w:pPr>
      <w:r>
        <w:rPr>
          <w:noProof/>
        </w:rPr>
        <w:drawing>
          <wp:inline distT="0" distB="0" distL="0" distR="0">
            <wp:extent cx="3181350" cy="60408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[2022·晋中中考]</w:t>
      </w:r>
      <w:r>
        <w:t>“南水北调”工程是我国的一项重大战略性基础设施，功在当代，利在千秋，为切实从守护生命线的政治高度对它加以维护，我们要努力做到</w:t>
      </w:r>
      <w:r>
        <w:t xml:space="preserve">( </w:t>
      </w:r>
      <w:r>
        <w:rPr>
          <w:color w:val="FF0000"/>
        </w:rPr>
        <w:t>C</w:t>
      </w:r>
      <w:r>
        <w:t xml:space="preserve"> )</w:t>
      </w:r>
    </w:p>
    <w:p w:rsidR="00715109" w:rsidRDefault="007A43E5">
      <w:pPr>
        <w:tabs>
          <w:tab w:val="left" w:pos="4277"/>
        </w:tabs>
      </w:pPr>
      <w:r>
        <w:t xml:space="preserve">A. </w:t>
      </w:r>
      <w:r>
        <w:t>扩大沿线工业生产</w:t>
      </w:r>
      <w:r>
        <w:tab/>
        <w:t xml:space="preserve">B. </w:t>
      </w:r>
      <w:r>
        <w:t>采集沿线各种排水</w:t>
      </w:r>
    </w:p>
    <w:p w:rsidR="00715109" w:rsidRDefault="007A43E5">
      <w:pPr>
        <w:tabs>
          <w:tab w:val="left" w:pos="4277"/>
        </w:tabs>
      </w:pPr>
      <w:r>
        <w:t xml:space="preserve">C. </w:t>
      </w:r>
      <w:r>
        <w:t>保障水质清洁安全</w:t>
      </w:r>
      <w:r>
        <w:tab/>
        <w:t xml:space="preserve">D. </w:t>
      </w:r>
      <w:r>
        <w:t>加大沿途矿产开采</w:t>
      </w:r>
    </w:p>
    <w:p w:rsidR="00715109" w:rsidRDefault="007A43E5">
      <w:r>
        <w:t xml:space="preserve">2. </w:t>
      </w:r>
      <w:r>
        <w:rPr>
          <w:rFonts w:ascii="KaiTi" w:eastAsia="KaiTi" w:hAnsi="KaiTi" w:cs="KaiTi"/>
        </w:rPr>
        <w:t>[2022·赤峰中考]</w:t>
      </w:r>
      <w:r>
        <w:t>水是生命之源，人们的生产和生活离不开水。下列关于水的说法正确的是</w:t>
      </w:r>
      <w:r>
        <w:t xml:space="preserve">( </w:t>
      </w:r>
      <w:r>
        <w:rPr>
          <w:color w:val="FF0000"/>
        </w:rPr>
        <w:t>D</w:t>
      </w:r>
      <w:r>
        <w:t xml:space="preserve"> )</w:t>
      </w:r>
    </w:p>
    <w:p w:rsidR="00715109" w:rsidRDefault="007A43E5">
      <w:pPr>
        <w:tabs>
          <w:tab w:val="left" w:pos="4277"/>
        </w:tabs>
      </w:pPr>
      <w:r>
        <w:t xml:space="preserve">A. </w:t>
      </w:r>
      <w:r>
        <w:t>水的密度为</w:t>
      </w:r>
      <m:oMath>
        <m:r>
          <w:rPr>
            <w:rFonts w:ascii="Cambria Math" w:eastAsia="Cambria Math" w:hAnsi="Cambria Math" w:cs="Cambria Math"/>
          </w:rPr>
          <m:t>1</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g⋅cm</m:t>
            </m:r>
          </m:e>
          <m:sup>
            <m:r>
              <m:rPr>
                <m:sty m:val="p"/>
              </m:rPr>
              <w:rPr>
                <w:rFonts w:ascii="Cambria Math" w:eastAsia="Cambria Math" w:hAnsi="Cambria Math" w:cs="Cambria Math"/>
              </w:rPr>
              <m:t>-</m:t>
            </m:r>
            <m:r>
              <w:rPr>
                <w:rFonts w:ascii="Cambria Math" w:eastAsia="Cambria Math" w:hAnsi="Cambria Math" w:cs="Cambria Math"/>
              </w:rPr>
              <m:t>3</m:t>
            </m:r>
          </m:sup>
        </m:sSup>
      </m:oMath>
      <w:r>
        <w:t xml:space="preserve"> </w:t>
      </w:r>
      <w:r>
        <w:tab/>
        <w:t xml:space="preserve">B. </w:t>
      </w:r>
      <w:r>
        <w:t>水资源取之不尽、用之不竭</w:t>
      </w:r>
    </w:p>
    <w:p w:rsidR="00715109" w:rsidRDefault="007A43E5">
      <w:pPr>
        <w:tabs>
          <w:tab w:val="left" w:pos="4277"/>
        </w:tabs>
      </w:pPr>
      <w:r>
        <w:t xml:space="preserve">C. </w:t>
      </w:r>
      <w:r>
        <w:t>水只能用作溶剂</w:t>
      </w:r>
      <w:r>
        <w:tab/>
        <w:t xml:space="preserve">D. </w:t>
      </w:r>
      <w:r>
        <w:t>用肥皂水可以区分硬水和软水</w:t>
      </w:r>
    </w:p>
    <w:p w:rsidR="00715109" w:rsidRDefault="007A43E5">
      <w:r>
        <w:t xml:space="preserve">3. </w:t>
      </w:r>
      <w:r>
        <w:rPr>
          <w:rFonts w:ascii="KaiTi" w:eastAsia="KaiTi" w:hAnsi="KaiTi" w:cs="KaiTi"/>
        </w:rPr>
        <w:t>[2022·海南中考]</w:t>
      </w:r>
      <w:r>
        <w:t>项目式学习小组制作的简易净水器如图</w:t>
      </w:r>
      <w:r>
        <w:t>1-5-4</w:t>
      </w:r>
      <w:r>
        <w:t>所示，下列有关说法正确的是</w:t>
      </w:r>
      <w:r>
        <w:t xml:space="preserve">( </w:t>
      </w:r>
      <w:r>
        <w:rPr>
          <w:color w:val="FF0000"/>
        </w:rPr>
        <w:t>D</w:t>
      </w:r>
      <w:r>
        <w:t xml:space="preserve"> )</w:t>
      </w:r>
    </w:p>
    <w:p w:rsidR="00715109" w:rsidRDefault="007A43E5">
      <w:r>
        <w:rPr>
          <w:noProof/>
        </w:rPr>
        <w:lastRenderedPageBreak/>
        <w:drawing>
          <wp:anchor distT="0" distB="0" distL="0" distR="0" simplePos="0" relativeHeight="1582631" behindDoc="0" locked="0" layoutInCell="1" allowOverlap="0">
            <wp:simplePos x="0" y="0"/>
            <wp:positionH relativeFrom="margin">
              <wp:align>center</wp:align>
            </wp:positionH>
            <wp:positionV relativeFrom="line">
              <wp:posOffset>0</wp:posOffset>
            </wp:positionV>
            <wp:extent cx="2038350" cy="1582631"/>
            <wp:effectExtent l="0" t="0" r="0" b="0"/>
            <wp:wrapTopAndBottom distT="0" dist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2"/>
                    <a:srcRect/>
                    <a:stretch>
                      <a:fillRect/>
                    </a:stretch>
                  </pic:blipFill>
                  <pic:spPr bwMode="auto">
                    <a:xfrm>
                      <a:off x="0" y="0"/>
                      <a:ext cx="2038350" cy="1582631"/>
                    </a:xfrm>
                    <a:prstGeom prst="rect">
                      <a:avLst/>
                    </a:prstGeom>
                  </pic:spPr>
                </pic:pic>
              </a:graphicData>
            </a:graphic>
          </wp:anchor>
        </w:drawing>
      </w:r>
    </w:p>
    <w:p w:rsidR="00715109" w:rsidRDefault="007A43E5" w:rsidP="0035325E">
      <w:pPr>
        <w:jc w:val="center"/>
      </w:pPr>
      <w:r>
        <w:t>图</w:t>
      </w:r>
      <w:r w:rsidR="0035325E">
        <w:t>1-5-</w:t>
      </w:r>
      <w:r w:rsidR="0035325E">
        <w:rPr>
          <w:rFonts w:hint="eastAsia"/>
        </w:rPr>
        <w:t>4</w:t>
      </w:r>
    </w:p>
    <w:p w:rsidR="00715109" w:rsidRDefault="007A43E5">
      <w:pPr>
        <w:tabs>
          <w:tab w:val="left" w:pos="4277"/>
        </w:tabs>
      </w:pPr>
      <w:r>
        <w:t xml:space="preserve">A. </w:t>
      </w:r>
      <w:r>
        <w:t>能对水进行杀菌消毒</w:t>
      </w:r>
      <w:r>
        <w:tab/>
        <w:t xml:space="preserve">B. </w:t>
      </w:r>
      <w:r>
        <w:t>能除去水中可溶性杂质</w:t>
      </w:r>
    </w:p>
    <w:p w:rsidR="00715109" w:rsidRDefault="007A43E5">
      <w:pPr>
        <w:tabs>
          <w:tab w:val="left" w:pos="4277"/>
        </w:tabs>
      </w:pPr>
      <w:r>
        <w:t xml:space="preserve">C. </w:t>
      </w:r>
      <w:r>
        <w:t>能把硬水转化为软水</w:t>
      </w:r>
      <w:r>
        <w:tab/>
        <w:t xml:space="preserve">D. </w:t>
      </w:r>
      <w:r>
        <w:t>能除去水的颜色和异味</w:t>
      </w:r>
    </w:p>
    <w:p w:rsidR="00715109" w:rsidRDefault="007A43E5">
      <w:r>
        <w:t xml:space="preserve">4. </w:t>
      </w:r>
      <w:r>
        <w:rPr>
          <w:rFonts w:ascii="KaiTi" w:eastAsia="KaiTi" w:hAnsi="KaiTi" w:cs="KaiTi"/>
        </w:rPr>
        <w:t>[2021·铁岭中考]</w:t>
      </w:r>
      <w:r>
        <w:t>下列关于水的净化的说法错误的是</w:t>
      </w:r>
      <w:r>
        <w:t xml:space="preserve">( </w:t>
      </w:r>
      <w:r>
        <w:rPr>
          <w:color w:val="FF0000"/>
        </w:rPr>
        <w:t>D</w:t>
      </w:r>
      <w:r>
        <w:t xml:space="preserve"> )</w:t>
      </w:r>
    </w:p>
    <w:p w:rsidR="00715109" w:rsidRDefault="007A43E5">
      <w:pPr>
        <w:tabs>
          <w:tab w:val="left" w:pos="4277"/>
        </w:tabs>
      </w:pPr>
      <w:r>
        <w:t xml:space="preserve">A. </w:t>
      </w:r>
      <w:r>
        <w:t>活性炭吸附色素和异味</w:t>
      </w:r>
      <w:r>
        <w:tab/>
        <w:t xml:space="preserve">B. </w:t>
      </w:r>
      <w:r>
        <w:t>投药消毒过程中发生化学变化</w:t>
      </w:r>
    </w:p>
    <w:p w:rsidR="00943B4A" w:rsidRDefault="007A43E5">
      <w:pPr>
        <w:tabs>
          <w:tab w:val="left" w:pos="4277"/>
        </w:tabs>
        <w:rPr>
          <w:rFonts w:hint="eastAsia"/>
        </w:rPr>
      </w:pPr>
      <w:r>
        <w:t xml:space="preserve">C. </w:t>
      </w:r>
      <w:r>
        <w:t>煮沸可降低水的硬度</w:t>
      </w:r>
      <w:r>
        <w:tab/>
        <w:t xml:space="preserve">D. </w:t>
      </w:r>
      <w:r>
        <w:t>明矾能除去水中所有不溶性杂质</w:t>
      </w:r>
    </w:p>
    <w:p w:rsidR="0051683F" w:rsidRDefault="0051683F">
      <w:pPr>
        <w:tabs>
          <w:tab w:val="left" w:pos="4277"/>
        </w:tabs>
      </w:pPr>
    </w:p>
    <w:p w:rsidR="00715109" w:rsidRDefault="007A43E5">
      <w:pPr>
        <w:rPr>
          <w:rFonts w:hint="eastAsia"/>
        </w:rPr>
      </w:pPr>
      <w:r>
        <w:t xml:space="preserve">5. </w:t>
      </w:r>
      <w:r>
        <w:rPr>
          <w:rFonts w:ascii="KaiTi" w:eastAsia="KaiTi" w:hAnsi="KaiTi" w:cs="KaiTi"/>
        </w:rPr>
        <w:t>[2021·平谷中考]</w:t>
      </w:r>
      <w:r>
        <w:t>图</w:t>
      </w:r>
      <w:r>
        <w:t>1-5-5</w:t>
      </w:r>
      <w:r>
        <w:t>为电解水的装置图。下列说法正确的是</w:t>
      </w:r>
      <w:r>
        <w:t xml:space="preserve">( </w:t>
      </w:r>
      <w:r>
        <w:rPr>
          <w:color w:val="FF0000"/>
        </w:rPr>
        <w:t>C</w:t>
      </w:r>
      <w:r>
        <w:t xml:space="preserve"> )</w:t>
      </w:r>
    </w:p>
    <w:p w:rsidR="0051683F" w:rsidRDefault="0051683F"/>
    <w:p w:rsidR="00715109" w:rsidRDefault="007A43E5">
      <w:r>
        <w:rPr>
          <w:noProof/>
        </w:rPr>
        <w:drawing>
          <wp:anchor distT="0" distB="0" distL="0" distR="0" simplePos="0" relativeHeight="1888851" behindDoc="0" locked="0" layoutInCell="1" allowOverlap="0">
            <wp:simplePos x="0" y="0"/>
            <wp:positionH relativeFrom="margin">
              <wp:align>center</wp:align>
            </wp:positionH>
            <wp:positionV relativeFrom="line">
              <wp:posOffset>0</wp:posOffset>
            </wp:positionV>
            <wp:extent cx="971550" cy="1888851"/>
            <wp:effectExtent l="0" t="0" r="0" b="0"/>
            <wp:wrapTopAndBottom distT="0" dist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3"/>
                    <a:srcRect/>
                    <a:stretch>
                      <a:fillRect/>
                    </a:stretch>
                  </pic:blipFill>
                  <pic:spPr bwMode="auto">
                    <a:xfrm>
                      <a:off x="0" y="0"/>
                      <a:ext cx="971550" cy="1888851"/>
                    </a:xfrm>
                    <a:prstGeom prst="rect">
                      <a:avLst/>
                    </a:prstGeom>
                  </pic:spPr>
                </pic:pic>
              </a:graphicData>
            </a:graphic>
          </wp:anchor>
        </w:drawing>
      </w:r>
    </w:p>
    <w:p w:rsidR="00715109" w:rsidRDefault="007A43E5">
      <w:pPr>
        <w:jc w:val="center"/>
      </w:pPr>
      <w:r>
        <w:t>图</w:t>
      </w:r>
      <w:r>
        <w:t>1-5-5</w:t>
      </w:r>
    </w:p>
    <w:p w:rsidR="00715109" w:rsidRDefault="00715109"/>
    <w:p w:rsidR="00715109" w:rsidRDefault="007A43E5">
      <w:r>
        <w:t xml:space="preserve">A. </w:t>
      </w:r>
      <w:r>
        <w:t>该实验说明水中含有氢气和氧气</w:t>
      </w:r>
    </w:p>
    <w:p w:rsidR="00715109" w:rsidRDefault="007A43E5">
      <w:r>
        <w:t xml:space="preserve">B. </w:t>
      </w:r>
      <w:r>
        <w:t>连接电源正极的管内产生的是氢气</w:t>
      </w:r>
    </w:p>
    <w:p w:rsidR="00715109" w:rsidRDefault="007A43E5">
      <w:r>
        <w:t xml:space="preserve">C. </w:t>
      </w:r>
      <w:r>
        <w:t>该实验说明水是由氢元素和氧元素组成的</w:t>
      </w:r>
    </w:p>
    <w:p w:rsidR="00715109" w:rsidRDefault="007A43E5">
      <w:r>
        <w:t xml:space="preserve">D. </w:t>
      </w:r>
      <w:r>
        <w:t>连接电源负极的管内产生的气体能使带火星的木条复燃</w:t>
      </w:r>
    </w:p>
    <w:p w:rsidR="00715109" w:rsidRDefault="007A43E5">
      <w:r>
        <w:t xml:space="preserve">6. </w:t>
      </w:r>
      <w:r>
        <w:rPr>
          <w:rFonts w:ascii="KaiTi" w:eastAsia="KaiTi" w:hAnsi="KaiTi" w:cs="KaiTi"/>
        </w:rPr>
        <w:t>[2022·南通中考]</w:t>
      </w:r>
      <w:r>
        <w:t>下列关于水的叙述正确的是</w:t>
      </w:r>
      <w:r>
        <w:t xml:space="preserve">( </w:t>
      </w:r>
      <w:r>
        <w:rPr>
          <w:color w:val="FF0000"/>
        </w:rPr>
        <w:t>A</w:t>
      </w:r>
      <w:r>
        <w:t xml:space="preserve"> )</w:t>
      </w:r>
    </w:p>
    <w:p w:rsidR="00715109" w:rsidRDefault="007A43E5">
      <w:r>
        <w:lastRenderedPageBreak/>
        <w:t xml:space="preserve">A. </w:t>
      </w:r>
      <w:r>
        <w:t>用肥皂水可以区分硬水和软水</w:t>
      </w:r>
    </w:p>
    <w:p w:rsidR="00715109" w:rsidRDefault="007A43E5">
      <w:r>
        <w:t xml:space="preserve">B. </w:t>
      </w:r>
      <w:r>
        <w:t>水是由氢气和氧气组成的</w:t>
      </w:r>
    </w:p>
    <w:p w:rsidR="00715109" w:rsidRDefault="007A43E5">
      <w:r>
        <w:t xml:space="preserve">C. </w:t>
      </w:r>
      <w:r>
        <w:t>通过活性炭的吸附可以将海水转为淡水</w:t>
      </w:r>
    </w:p>
    <w:p w:rsidR="00715109" w:rsidRDefault="007A43E5">
      <w:r>
        <w:t xml:space="preserve">D. </w:t>
      </w:r>
      <w:r>
        <w:t>电解水时，在正极产生的气体体积是负极的</w:t>
      </w:r>
      <w:r>
        <w:t>2</w:t>
      </w:r>
      <w:r>
        <w:t>倍</w:t>
      </w:r>
    </w:p>
    <w:p w:rsidR="00715109" w:rsidRDefault="007A43E5">
      <w:r>
        <w:t xml:space="preserve">7. </w:t>
      </w:r>
      <w:r>
        <w:rPr>
          <w:rFonts w:ascii="KaiTi" w:eastAsia="KaiTi" w:hAnsi="KaiTi" w:cs="KaiTi"/>
        </w:rPr>
        <w:t>[2022·南宁中考]</w:t>
      </w:r>
      <w:r>
        <w:t>下列净水操作中，可以降低水的硬度的是</w:t>
      </w:r>
      <w:r>
        <w:t xml:space="preserve">( </w:t>
      </w:r>
      <w:r>
        <w:rPr>
          <w:color w:val="FF0000"/>
        </w:rPr>
        <w:t>D</w:t>
      </w:r>
      <w:r>
        <w:t xml:space="preserve"> )</w:t>
      </w:r>
    </w:p>
    <w:p w:rsidR="00715109" w:rsidRDefault="007A43E5">
      <w:pPr>
        <w:tabs>
          <w:tab w:val="left" w:pos="2138"/>
          <w:tab w:val="left" w:pos="4277"/>
          <w:tab w:val="left" w:pos="6415"/>
        </w:tabs>
      </w:pPr>
      <w:r>
        <w:t xml:space="preserve">A. </w:t>
      </w:r>
      <w:r>
        <w:t>沉淀</w:t>
      </w:r>
      <w:r>
        <w:tab/>
        <w:t xml:space="preserve">B. </w:t>
      </w:r>
      <w:r>
        <w:t>过滤</w:t>
      </w:r>
      <w:r>
        <w:tab/>
        <w:t xml:space="preserve">C. </w:t>
      </w:r>
      <w:r>
        <w:t>吸附</w:t>
      </w:r>
      <w:r>
        <w:tab/>
        <w:t xml:space="preserve">D. </w:t>
      </w:r>
      <w:r>
        <w:t>蒸馏</w:t>
      </w:r>
    </w:p>
    <w:p w:rsidR="00715109" w:rsidRDefault="007A43E5">
      <w:r>
        <w:t xml:space="preserve">8. </w:t>
      </w:r>
      <w:r>
        <w:rPr>
          <w:rFonts w:ascii="KaiTi" w:eastAsia="KaiTi" w:hAnsi="KaiTi" w:cs="KaiTi"/>
        </w:rPr>
        <w:t>[2022·河南中考]</w:t>
      </w:r>
      <w:r>
        <w:t>人类的日常生活和工农业生产离不开水。下列关于水的叙述不正确的是</w:t>
      </w:r>
      <w:r>
        <w:t xml:space="preserve">( </w:t>
      </w:r>
      <w:r>
        <w:rPr>
          <w:color w:val="FF0000"/>
        </w:rPr>
        <w:t>A</w:t>
      </w:r>
      <w:r>
        <w:t xml:space="preserve"> )</w:t>
      </w:r>
    </w:p>
    <w:p w:rsidR="00715109" w:rsidRDefault="007A43E5">
      <w:r>
        <w:t xml:space="preserve">A. </w:t>
      </w:r>
      <w:r>
        <w:t>水与冰块混合得到混合物</w:t>
      </w:r>
    </w:p>
    <w:p w:rsidR="00715109" w:rsidRDefault="007A43E5">
      <w:r>
        <w:t xml:space="preserve">B. </w:t>
      </w:r>
      <w:r>
        <w:t>净水的常用方法有沉淀、过滤、吸附、蒸馏等</w:t>
      </w:r>
    </w:p>
    <w:p w:rsidR="00715109" w:rsidRDefault="007A43E5">
      <w:r>
        <w:t xml:space="preserve">C. </w:t>
      </w:r>
      <w:r>
        <w:t>硬水是指含有较多可溶性钙、镁化合物的水</w:t>
      </w:r>
    </w:p>
    <w:p w:rsidR="00715109" w:rsidRDefault="007A43E5">
      <w:r>
        <w:t xml:space="preserve">D. </w:t>
      </w:r>
      <w:r>
        <w:t>水电解时所产生的氢气和氧气的质量比为</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8</m:t>
        </m:r>
      </m:oMath>
      <w:r>
        <w:t xml:space="preserve"> </w:t>
      </w:r>
    </w:p>
    <w:p w:rsidR="00715109" w:rsidRDefault="007A43E5">
      <w:r>
        <w:t xml:space="preserve">9. </w:t>
      </w:r>
      <w:r>
        <w:rPr>
          <w:rFonts w:ascii="KaiTi" w:eastAsia="KaiTi" w:hAnsi="KaiTi" w:cs="KaiTi"/>
        </w:rPr>
        <w:t>[2022·广州中考]</w:t>
      </w:r>
      <w:r>
        <w:t>广州北部水厂采用了先进的超滤膜净水技术，超滤膜能有效去除水中的悬浮物、藻类、细菌等不溶性杂质。下列关于水的净化的说法不正确的是</w:t>
      </w:r>
      <w:r>
        <w:t xml:space="preserve">( </w:t>
      </w:r>
      <w:r>
        <w:rPr>
          <w:color w:val="FF0000"/>
        </w:rPr>
        <w:t>C</w:t>
      </w:r>
      <w:r>
        <w:t xml:space="preserve"> )</w:t>
      </w:r>
    </w:p>
    <w:p w:rsidR="00715109" w:rsidRDefault="007A43E5">
      <w:pPr>
        <w:tabs>
          <w:tab w:val="left" w:pos="4277"/>
        </w:tabs>
      </w:pPr>
      <w:r>
        <w:t xml:space="preserve">A. </w:t>
      </w:r>
      <w:r>
        <w:t>加入明矾能促进水中悬浮杂质沉降</w:t>
      </w:r>
      <w:r>
        <w:tab/>
        <w:t xml:space="preserve">B. </w:t>
      </w:r>
      <w:r>
        <w:t>活性炭可除去水中异味</w:t>
      </w:r>
    </w:p>
    <w:p w:rsidR="00715109" w:rsidRDefault="007A43E5">
      <w:pPr>
        <w:tabs>
          <w:tab w:val="left" w:pos="4277"/>
        </w:tabs>
      </w:pPr>
      <w:r>
        <w:t xml:space="preserve">C. </w:t>
      </w:r>
      <w:r>
        <w:t>超滤膜可降低水的硬度</w:t>
      </w:r>
      <w:r>
        <w:tab/>
        <w:t xml:space="preserve">D. </w:t>
      </w:r>
      <w:r>
        <w:t>自来水属于混合物</w:t>
      </w:r>
    </w:p>
    <w:p w:rsidR="00715109" w:rsidRDefault="007A43E5">
      <w:r>
        <w:t xml:space="preserve">10. </w:t>
      </w:r>
      <w:r>
        <w:rPr>
          <w:rFonts w:ascii="KaiTi" w:eastAsia="KaiTi" w:hAnsi="KaiTi" w:cs="KaiTi"/>
        </w:rPr>
        <w:t>[2022·苏州中考]</w:t>
      </w:r>
      <w:r>
        <w:t>由太湖水生产自来水的部分处理过程如图</w:t>
      </w:r>
      <w:r>
        <w:t>1-5-6</w:t>
      </w:r>
      <w:r>
        <w:t>所示，下列相关说法不正确的是</w:t>
      </w:r>
      <w:r>
        <w:t xml:space="preserve">( </w:t>
      </w:r>
      <w:r>
        <w:rPr>
          <w:color w:val="FF0000"/>
        </w:rPr>
        <w:t>C</w:t>
      </w:r>
      <w:r>
        <w:t xml:space="preserve"> )</w:t>
      </w:r>
    </w:p>
    <w:p w:rsidR="00715109" w:rsidRDefault="007A43E5">
      <w:pPr>
        <w:jc w:val="center"/>
      </w:pPr>
      <w:r>
        <w:t>太湖水</w:t>
      </w:r>
      <m:oMath>
        <m:r>
          <m:rPr>
            <m:sty m:val="b"/>
          </m:rPr>
          <w:rPr>
            <w:rFonts w:ascii="Cambria Math" w:eastAsia="Cambria Math" w:hAnsi="Cambria Math" w:cs="Cambria Math"/>
          </w:rPr>
          <m:t>→</m:t>
        </m:r>
      </m:oMath>
      <w:r>
        <w:t xml:space="preserve"> </w:t>
      </w:r>
      <w:r>
        <w:t>沉降</w:t>
      </w:r>
      <m:oMath>
        <m:r>
          <m:rPr>
            <m:sty m:val="b"/>
          </m:rPr>
          <w:rPr>
            <w:rFonts w:ascii="Cambria Math" w:eastAsia="Cambria Math" w:hAnsi="Cambria Math" w:cs="Cambria Math"/>
          </w:rPr>
          <m:t>→</m:t>
        </m:r>
      </m:oMath>
      <w:r>
        <w:t xml:space="preserve"> </w:t>
      </w:r>
      <w:r>
        <w:t>过滤</w:t>
      </w:r>
      <m:oMath>
        <m:r>
          <m:rPr>
            <m:sty m:val="b"/>
          </m:rPr>
          <w:rPr>
            <w:rFonts w:ascii="Cambria Math" w:eastAsia="Cambria Math" w:hAnsi="Cambria Math" w:cs="Cambria Math"/>
          </w:rPr>
          <m:t>→</m:t>
        </m:r>
      </m:oMath>
      <w:r>
        <w:t xml:space="preserve"> </w:t>
      </w:r>
      <w:r>
        <w:t>吸附</w:t>
      </w:r>
      <m:oMath>
        <m:r>
          <m:rPr>
            <m:sty m:val="b"/>
          </m:rPr>
          <w:rPr>
            <w:rFonts w:ascii="Cambria Math" w:eastAsia="Cambria Math" w:hAnsi="Cambria Math" w:cs="Cambria Math"/>
          </w:rPr>
          <m:t>→</m:t>
        </m:r>
      </m:oMath>
      <w:r>
        <w:t xml:space="preserve"> </w:t>
      </w:r>
      <w:r>
        <w:rPr>
          <w:b/>
          <w:bCs/>
        </w:rPr>
        <w:t>…</w:t>
      </w:r>
      <m:oMath>
        <m:r>
          <m:rPr>
            <m:sty m:val="b"/>
          </m:rPr>
          <w:rPr>
            <w:rFonts w:ascii="Cambria Math" w:eastAsia="Cambria Math" w:hAnsi="Cambria Math" w:cs="Cambria Math"/>
          </w:rPr>
          <m:t>→</m:t>
        </m:r>
      </m:oMath>
      <w:r>
        <w:t xml:space="preserve"> </w:t>
      </w:r>
      <w:r>
        <w:t>自来水</w:t>
      </w:r>
    </w:p>
    <w:p w:rsidR="00715109" w:rsidRDefault="007A43E5">
      <w:pPr>
        <w:jc w:val="center"/>
      </w:pPr>
      <w:r>
        <w:rPr>
          <w:b/>
          <w:bCs/>
        </w:rPr>
        <w:t>图</w:t>
      </w:r>
      <w:r>
        <w:rPr>
          <w:b/>
          <w:bCs/>
        </w:rPr>
        <w:t>1-5-6</w:t>
      </w:r>
    </w:p>
    <w:p w:rsidR="00715109" w:rsidRDefault="007A43E5">
      <w:r>
        <w:t xml:space="preserve">A. </w:t>
      </w:r>
      <w:r>
        <w:t>用细沙“过滤”可滤除水中的细小颗粒</w:t>
      </w:r>
    </w:p>
    <w:p w:rsidR="00715109" w:rsidRDefault="007A43E5">
      <w:r>
        <w:t xml:space="preserve">B. </w:t>
      </w:r>
      <w:r>
        <w:t>用活性炭“吸附”可除去水中的色素和异味</w:t>
      </w:r>
    </w:p>
    <w:p w:rsidR="00715109" w:rsidRDefault="007A43E5">
      <w:r>
        <w:t xml:space="preserve">C. </w:t>
      </w:r>
      <w:r>
        <w:t>上述处理过程应包含“蒸馏”</w:t>
      </w:r>
    </w:p>
    <w:p w:rsidR="00715109" w:rsidRDefault="007A43E5">
      <w:r>
        <w:t xml:space="preserve">D. </w:t>
      </w:r>
      <w:r>
        <w:t>经过处理获得的自来水仍是混合物</w:t>
      </w:r>
    </w:p>
    <w:p w:rsidR="00715109" w:rsidRDefault="007A43E5">
      <w:r>
        <w:t xml:space="preserve">11. </w:t>
      </w:r>
      <w:r>
        <w:rPr>
          <w:rFonts w:ascii="KaiTi" w:eastAsia="KaiTi" w:hAnsi="KaiTi" w:cs="KaiTi"/>
        </w:rPr>
        <w:t>[2022·湘潭中考]</w:t>
      </w:r>
      <w:r>
        <w:t>今年“中国水周”的活动主题为“推进地下水超采综合治理，复苏河湖生态环境”。请回答：</w:t>
      </w:r>
    </w:p>
    <w:p w:rsidR="00715109" w:rsidRDefault="007A43E5">
      <w:r>
        <w:t>（</w:t>
      </w:r>
      <w:r>
        <w:t>1</w:t>
      </w:r>
      <w:r>
        <w:t>）</w:t>
      </w:r>
      <w:r>
        <w:t xml:space="preserve"> </w:t>
      </w:r>
      <w:r>
        <w:t>对于过滤、消毒、蒸馏等净水操作，只能除去不溶性杂质的是</w:t>
      </w:r>
      <w:r>
        <w:rPr>
          <w:color w:val="FF0000"/>
          <w:u w:val="single" w:color="000000"/>
        </w:rPr>
        <w:t>过滤</w:t>
      </w:r>
      <w:r>
        <w:t>，请写出一种运用了该操作原理的生活实例：</w:t>
      </w:r>
      <w:r>
        <w:rPr>
          <w:color w:val="FF0000"/>
          <w:u w:val="single" w:color="000000"/>
        </w:rPr>
        <w:t>茶壶中的滤网（合理即可）</w:t>
      </w:r>
      <w:r>
        <w:t>。</w:t>
      </w:r>
    </w:p>
    <w:p w:rsidR="00715109" w:rsidRDefault="007A43E5">
      <w:r>
        <w:t>（</w:t>
      </w:r>
      <w:r>
        <w:t>2</w:t>
      </w:r>
      <w:r>
        <w:t>）</w:t>
      </w:r>
      <w:r>
        <w:t xml:space="preserve"> </w:t>
      </w:r>
      <w:r>
        <w:t>净水时，通常用</w:t>
      </w:r>
      <w:r>
        <w:rPr>
          <w:color w:val="FF0000"/>
          <w:u w:val="single" w:color="000000"/>
        </w:rPr>
        <w:t>活性炭</w:t>
      </w:r>
      <w:r>
        <w:t>吸附掉一些溶解的杂质，除去臭味。</w:t>
      </w:r>
    </w:p>
    <w:p w:rsidR="00715109" w:rsidRDefault="007A43E5">
      <w:r>
        <w:lastRenderedPageBreak/>
        <w:t>（</w:t>
      </w:r>
      <w:r>
        <w:t>3</w:t>
      </w:r>
      <w:r>
        <w:t>）</w:t>
      </w:r>
      <w:r>
        <w:t xml:space="preserve"> </w:t>
      </w:r>
      <w:r>
        <w:t>水是生命体生存所必需的物质，请写出一条爱护水资源的建议：</w:t>
      </w:r>
      <w:r>
        <w:rPr>
          <w:color w:val="FF0000"/>
          <w:u w:val="single" w:color="000000"/>
        </w:rPr>
        <w:t>用洗菜水浇花（合理即可）</w:t>
      </w:r>
      <w:r>
        <w:t>。</w:t>
      </w:r>
    </w:p>
    <w:p w:rsidR="00715109" w:rsidRDefault="007A43E5">
      <w:r>
        <w:t xml:space="preserve">12. </w:t>
      </w:r>
      <w:r>
        <w:rPr>
          <w:rFonts w:ascii="KaiTi" w:eastAsia="KaiTi" w:hAnsi="KaiTi" w:cs="KaiTi"/>
        </w:rPr>
        <w:t>[2022·邵阳中考]</w:t>
      </w:r>
      <w:r>
        <w:t>水是生命之源。</w:t>
      </w:r>
    </w:p>
    <w:p w:rsidR="00715109" w:rsidRDefault="007A43E5">
      <w:r>
        <w:t>（</w:t>
      </w:r>
      <w:r>
        <w:t>1</w:t>
      </w:r>
      <w:r>
        <w:t>）</w:t>
      </w:r>
      <w:r>
        <w:t xml:space="preserve"> </w:t>
      </w:r>
      <w:r>
        <w:t>对于沉淀、过滤、吸附、蒸馏等净化水的操作，相对净化程度最高的是</w:t>
      </w:r>
      <w:r>
        <w:rPr>
          <w:color w:val="FF0000"/>
          <w:u w:val="single" w:color="000000"/>
        </w:rPr>
        <w:t>蒸馏</w:t>
      </w:r>
      <w:r>
        <w:t>。</w:t>
      </w:r>
    </w:p>
    <w:p w:rsidR="0035325E" w:rsidRDefault="007A43E5">
      <w:r>
        <w:t>（</w:t>
      </w:r>
      <w:r>
        <w:t>2</w:t>
      </w:r>
      <w:r>
        <w:t>）</w:t>
      </w:r>
      <w:r>
        <w:t xml:space="preserve"> </w:t>
      </w:r>
      <w:r>
        <w:t>图</w:t>
      </w:r>
      <w:r>
        <w:t>1-5-7</w:t>
      </w:r>
      <w:r>
        <w:t>为电解水的示意图，图中与电池负极相连的试管内收集到的气体</w:t>
      </w:r>
    </w:p>
    <w:p w:rsidR="0035325E" w:rsidRDefault="0035325E" w:rsidP="0035325E">
      <w:r>
        <w:t>是</w:t>
      </w:r>
      <w:r>
        <w:rPr>
          <w:color w:val="FF0000"/>
          <w:u w:val="single" w:color="000000"/>
        </w:rPr>
        <w:t>氢气</w:t>
      </w:r>
      <w:r>
        <w:t>。</w:t>
      </w:r>
    </w:p>
    <w:p w:rsidR="0035325E" w:rsidRDefault="0035325E"/>
    <w:p w:rsidR="00715109" w:rsidRDefault="00715109"/>
    <w:p w:rsidR="00715109" w:rsidRDefault="007A43E5">
      <w:r>
        <w:rPr>
          <w:noProof/>
        </w:rPr>
        <w:drawing>
          <wp:anchor distT="0" distB="0" distL="0" distR="0" simplePos="0" relativeHeight="1442224" behindDoc="0" locked="0" layoutInCell="1" allowOverlap="0">
            <wp:simplePos x="0" y="0"/>
            <wp:positionH relativeFrom="margin">
              <wp:align>center</wp:align>
            </wp:positionH>
            <wp:positionV relativeFrom="line">
              <wp:posOffset>0</wp:posOffset>
            </wp:positionV>
            <wp:extent cx="1524000" cy="1442224"/>
            <wp:effectExtent l="0" t="0" r="0" b="0"/>
            <wp:wrapTopAndBottom distT="0" dist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4"/>
                    <a:srcRect/>
                    <a:stretch>
                      <a:fillRect/>
                    </a:stretch>
                  </pic:blipFill>
                  <pic:spPr bwMode="auto">
                    <a:xfrm>
                      <a:off x="0" y="0"/>
                      <a:ext cx="1524000" cy="1442224"/>
                    </a:xfrm>
                    <a:prstGeom prst="rect">
                      <a:avLst/>
                    </a:prstGeom>
                  </pic:spPr>
                </pic:pic>
              </a:graphicData>
            </a:graphic>
          </wp:anchor>
        </w:drawing>
      </w:r>
    </w:p>
    <w:p w:rsidR="00715109" w:rsidRDefault="007A43E5">
      <w:pPr>
        <w:jc w:val="center"/>
      </w:pPr>
      <w:r>
        <w:t>图</w:t>
      </w:r>
      <w:r>
        <w:t>1-5-7</w:t>
      </w:r>
    </w:p>
    <w:p w:rsidR="00715109" w:rsidRDefault="00715109"/>
    <w:p w:rsidR="00715109" w:rsidRDefault="007A43E5">
      <w:r>
        <w:t>（</w:t>
      </w:r>
      <w:r>
        <w:t>3</w:t>
      </w:r>
      <w:r>
        <w:t>）</w:t>
      </w:r>
      <w:r>
        <w:t xml:space="preserve"> </w:t>
      </w:r>
      <w:r>
        <w:t>生活中我们常用</w:t>
      </w:r>
      <w:r>
        <w:rPr>
          <w:color w:val="FF0000"/>
          <w:u w:val="single" w:color="000000"/>
        </w:rPr>
        <w:t>肥皂水</w:t>
      </w:r>
      <w:r>
        <w:t>区分硬水和软水。</w:t>
      </w:r>
    </w:p>
    <w:p w:rsidR="00715109" w:rsidRDefault="007A43E5">
      <w:r>
        <w:t>（</w:t>
      </w:r>
      <w:r>
        <w:t>4</w:t>
      </w:r>
      <w:r>
        <w:t>）</w:t>
      </w:r>
      <w:r>
        <w:t xml:space="preserve"> </w:t>
      </w:r>
      <w:r>
        <w:t>保护水资源是每个公民应尽的责任和义务，下列防治水体污染的措施正确的有</w:t>
      </w:r>
      <w:r>
        <w:rPr>
          <w:color w:val="FF0000"/>
          <w:u w:val="single" w:color="000000"/>
        </w:rPr>
        <w:t>③④</w:t>
      </w:r>
      <w:r>
        <w:t>（填序号）。</w:t>
      </w:r>
    </w:p>
    <w:p w:rsidR="00715109" w:rsidRDefault="007A43E5">
      <w:pPr>
        <w:ind w:firstLine="440"/>
      </w:pPr>
      <w:r>
        <w:t>①大量使用含磷洗衣粉</w:t>
      </w:r>
    </w:p>
    <w:p w:rsidR="00715109" w:rsidRDefault="007A43E5">
      <w:pPr>
        <w:ind w:firstLine="440"/>
      </w:pPr>
      <w:r>
        <w:t>②农业上禁止施用农药和化肥</w:t>
      </w:r>
    </w:p>
    <w:p w:rsidR="00715109" w:rsidRDefault="007A43E5">
      <w:pPr>
        <w:ind w:firstLine="440"/>
      </w:pPr>
      <w:r>
        <w:t>③生活污水集中处理达标后再排放</w:t>
      </w:r>
    </w:p>
    <w:p w:rsidR="00715109" w:rsidRDefault="007A43E5">
      <w:pPr>
        <w:ind w:firstLine="440"/>
      </w:pPr>
      <w:r>
        <w:t>④工业上应用新技术、新工艺减少污染物的产生</w:t>
      </w:r>
    </w:p>
    <w:p w:rsidR="00715109" w:rsidRDefault="007A43E5">
      <w:r>
        <w:t xml:space="preserve">13. </w:t>
      </w:r>
      <w:r>
        <w:rPr>
          <w:rFonts w:ascii="KaiTi" w:eastAsia="KaiTi" w:hAnsi="KaiTi" w:cs="KaiTi"/>
        </w:rPr>
        <w:t>[2022·天津中考]</w:t>
      </w:r>
      <w:r>
        <w:t>人类生命活动离不开水。</w:t>
      </w:r>
    </w:p>
    <w:p w:rsidR="00715109" w:rsidRDefault="007A43E5">
      <w:r>
        <w:rPr>
          <w:noProof/>
        </w:rPr>
        <w:lastRenderedPageBreak/>
        <w:drawing>
          <wp:anchor distT="0" distB="0" distL="0" distR="0" simplePos="0" relativeHeight="1909786" behindDoc="0" locked="0" layoutInCell="1" allowOverlap="0">
            <wp:simplePos x="0" y="0"/>
            <wp:positionH relativeFrom="margin">
              <wp:align>center</wp:align>
            </wp:positionH>
            <wp:positionV relativeFrom="line">
              <wp:posOffset>0</wp:posOffset>
            </wp:positionV>
            <wp:extent cx="4495800" cy="1909786"/>
            <wp:effectExtent l="0" t="0" r="0" b="0"/>
            <wp:wrapTopAndBottom distT="0" dist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5"/>
                    <a:srcRect/>
                    <a:stretch>
                      <a:fillRect/>
                    </a:stretch>
                  </pic:blipFill>
                  <pic:spPr bwMode="auto">
                    <a:xfrm>
                      <a:off x="0" y="0"/>
                      <a:ext cx="4495800" cy="1909786"/>
                    </a:xfrm>
                    <a:prstGeom prst="rect">
                      <a:avLst/>
                    </a:prstGeom>
                  </pic:spPr>
                </pic:pic>
              </a:graphicData>
            </a:graphic>
          </wp:anchor>
        </w:drawing>
      </w:r>
    </w:p>
    <w:p w:rsidR="00715109" w:rsidRDefault="007A43E5" w:rsidP="00482149">
      <w:pPr>
        <w:jc w:val="center"/>
      </w:pPr>
      <w:r>
        <w:t>图</w:t>
      </w:r>
      <w:r>
        <w:t>1-5-8</w:t>
      </w:r>
    </w:p>
    <w:p w:rsidR="00715109" w:rsidRDefault="007A43E5">
      <w:r>
        <w:t>（</w:t>
      </w:r>
      <w:r>
        <w:t>1</w:t>
      </w:r>
      <w:r>
        <w:t>）</w:t>
      </w:r>
      <w:r>
        <w:t xml:space="preserve"> </w:t>
      </w:r>
      <w:r>
        <w:t>地球上的总水量虽然很大，但淡水很少。如图</w:t>
      </w:r>
      <w:r>
        <w:t>1-5-8</w:t>
      </w:r>
      <w:r>
        <w:t>甲所示，其中陆地淡水约占全球水储量的</w:t>
      </w:r>
      <m:oMath>
        <m:r>
          <w:rPr>
            <w:rFonts w:ascii="Cambria Math" w:eastAsia="Cambria Math" w:hAnsi="Cambria Math" w:cs="Cambria Math"/>
            <w:color w:val="FF0000"/>
            <w:u w:val="single" w:color="000000"/>
          </w:rPr>
          <m:t>2.53</m:t>
        </m:r>
        <m:r>
          <m:rPr>
            <m:sty m:val="p"/>
          </m:rPr>
          <w:rPr>
            <w:rFonts w:ascii="Cambria Math" w:eastAsia="Cambria Math" w:hAnsi="Cambria Math" w:cs="Cambria Math"/>
            <w:color w:val="FF0000"/>
            <w:u w:val="single" w:color="000000"/>
          </w:rPr>
          <m:t>%</m:t>
        </m:r>
      </m:oMath>
      <w:r>
        <w:t xml:space="preserve"> </w:t>
      </w:r>
      <w:r>
        <w:t>。</w:t>
      </w:r>
    </w:p>
    <w:p w:rsidR="00715109" w:rsidRDefault="007A43E5">
      <w:r>
        <w:t>（</w:t>
      </w:r>
      <w:r>
        <w:t>2</w:t>
      </w:r>
      <w:r>
        <w:t>）</w:t>
      </w:r>
      <w:r>
        <w:t xml:space="preserve"> </w:t>
      </w:r>
      <w:r>
        <w:t>下列关于水的说法正确的是</w:t>
      </w:r>
      <w:r>
        <w:rPr>
          <w:color w:val="FF0000"/>
          <w:u w:val="single" w:color="000000"/>
        </w:rPr>
        <w:t>C</w:t>
      </w:r>
      <w:r>
        <w:t>（填字母）。</w:t>
      </w:r>
    </w:p>
    <w:p w:rsidR="00715109" w:rsidRDefault="007A43E5">
      <w:r>
        <w:t xml:space="preserve">A. </w:t>
      </w:r>
      <w:r>
        <w:t>过滤可以降低水的硬度</w:t>
      </w:r>
    </w:p>
    <w:p w:rsidR="00715109" w:rsidRDefault="007A43E5">
      <w:r>
        <w:t xml:space="preserve">B. </w:t>
      </w:r>
      <w:r>
        <w:t>大量开采地下水可缓解水资源短缺</w:t>
      </w:r>
    </w:p>
    <w:p w:rsidR="00715109" w:rsidRDefault="007A43E5">
      <w:r>
        <w:t xml:space="preserve">C. </w:t>
      </w:r>
      <w:r>
        <w:t>农业上以喷灌或滴灌的形式浇灌可节约用水</w:t>
      </w:r>
    </w:p>
    <w:p w:rsidR="00715109" w:rsidRDefault="007A43E5">
      <w:r>
        <w:t>（</w:t>
      </w:r>
      <w:r>
        <w:t>3</w:t>
      </w:r>
      <w:r>
        <w:t>）</w:t>
      </w:r>
      <w:r>
        <w:t xml:space="preserve"> </w:t>
      </w:r>
      <w:r>
        <w:t>图</w:t>
      </w:r>
      <w:r>
        <w:t>1-5-8</w:t>
      </w:r>
      <w:r>
        <w:t>乙为电解水实验的示意图。若</w:t>
      </w:r>
      <m:oMath>
        <m:r>
          <m:rPr>
            <m:sty m:val="p"/>
          </m:rPr>
          <w:rPr>
            <w:rFonts w:ascii="Cambria Math" w:eastAsia="Cambria Math" w:hAnsi="Cambria Math" w:cs="Cambria Math"/>
          </w:rPr>
          <m:t>b</m:t>
        </m:r>
      </m:oMath>
      <w:r>
        <w:t xml:space="preserve"> </w:t>
      </w:r>
      <w:r>
        <w:t>试管中产生</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mL</m:t>
        </m:r>
      </m:oMath>
      <w:r>
        <w:t xml:space="preserve"> </w:t>
      </w:r>
      <w:r>
        <w:t>气体，则</w:t>
      </w:r>
      <m:oMath>
        <m:r>
          <m:rPr>
            <m:sty m:val="p"/>
          </m:rPr>
          <w:rPr>
            <w:rFonts w:ascii="Cambria Math" w:eastAsia="Cambria Math" w:hAnsi="Cambria Math" w:cs="Cambria Math"/>
          </w:rPr>
          <m:t>a</m:t>
        </m:r>
      </m:oMath>
      <w:r>
        <w:t xml:space="preserve"> </w:t>
      </w:r>
      <w:r>
        <w:t>试管中产生的气体约为</w:t>
      </w:r>
      <m:oMath>
        <m:r>
          <w:rPr>
            <w:rFonts w:ascii="Cambria Math" w:eastAsia="Cambria Math" w:hAnsi="Cambria Math" w:cs="Cambria Math"/>
            <w:color w:val="FF0000"/>
            <w:u w:val="single" w:color="000000"/>
          </w:rPr>
          <m:t>6</m:t>
        </m:r>
      </m:oMath>
      <w:r>
        <w:t xml:space="preserve"> </w:t>
      </w:r>
      <m:oMath>
        <m:r>
          <m:rPr>
            <m:sty m:val="p"/>
          </m:rPr>
          <w:rPr>
            <w:rFonts w:ascii="Cambria Math" w:eastAsia="Cambria Math" w:hAnsi="Cambria Math" w:cs="Cambria Math"/>
          </w:rPr>
          <m:t>mL</m:t>
        </m:r>
      </m:oMath>
      <w:r>
        <w:t xml:space="preserve"> </w:t>
      </w:r>
      <w:r>
        <w:t>。试管</w:t>
      </w:r>
      <m:oMath>
        <m:r>
          <m:rPr>
            <m:sty m:val="p"/>
          </m:rPr>
          <w:rPr>
            <w:rFonts w:ascii="Cambria Math" w:eastAsia="Cambria Math" w:hAnsi="Cambria Math" w:cs="Cambria Math"/>
            <w:color w:val="FF0000"/>
            <w:u w:val="single" w:color="000000"/>
          </w:rPr>
          <m:t>b</m:t>
        </m:r>
      </m:oMath>
      <w:r>
        <w:t xml:space="preserve"> </w:t>
      </w:r>
      <w:r>
        <w:t>（填“</w:t>
      </w:r>
      <m:oMath>
        <m:r>
          <m:rPr>
            <m:sty m:val="p"/>
          </m:rPr>
          <w:rPr>
            <w:rFonts w:ascii="Cambria Math" w:eastAsia="Cambria Math" w:hAnsi="Cambria Math" w:cs="Cambria Math"/>
          </w:rPr>
          <m:t>a</m:t>
        </m:r>
      </m:oMath>
      <w:r>
        <w:t xml:space="preserve"> </w:t>
      </w:r>
      <w:r>
        <w:t>”或“</w:t>
      </w:r>
      <m:oMath>
        <m:r>
          <m:rPr>
            <m:sty m:val="p"/>
          </m:rPr>
          <w:rPr>
            <w:rFonts w:ascii="Cambria Math" w:eastAsia="Cambria Math" w:hAnsi="Cambria Math" w:cs="Cambria Math"/>
          </w:rPr>
          <m:t>b</m:t>
        </m:r>
      </m:oMath>
      <w:r>
        <w:t xml:space="preserve"> </w:t>
      </w:r>
      <w:r>
        <w:t>”）中产生的气体能使燃着的木条燃烧更旺。电解水反应的化学方程式为</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通电</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w:t>
      </w:r>
    </w:p>
    <w:p w:rsidR="00715109" w:rsidRDefault="007A43E5">
      <w:pPr>
        <w:pStyle w:val="2"/>
      </w:pPr>
      <w:r>
        <w:t>第</w:t>
      </w:r>
      <w:r>
        <w:t>6</w:t>
      </w:r>
      <w:r>
        <w:t>讲</w:t>
      </w:r>
      <w:r>
        <w:t xml:space="preserve"> </w:t>
      </w:r>
      <w:r>
        <w:t>溶液</w:t>
      </w:r>
    </w:p>
    <w:p w:rsidR="00715109" w:rsidRDefault="007A43E5">
      <w:pPr>
        <w:pStyle w:val="3"/>
      </w:pPr>
      <w:r>
        <w:rPr>
          <w:noProof/>
        </w:rPr>
        <w:drawing>
          <wp:inline distT="0" distB="0" distL="0" distR="0">
            <wp:extent cx="3124200" cy="637238"/>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溶液的形成、溶解现象及乳化</w:t>
      </w:r>
    </w:p>
    <w:p w:rsidR="00715109" w:rsidRDefault="007A43E5">
      <w:pPr>
        <w:ind w:firstLine="440"/>
      </w:pPr>
      <w:r>
        <w:t>1.</w:t>
      </w:r>
      <w:r>
        <w:t>溶液</w:t>
      </w:r>
    </w:p>
    <w:p w:rsidR="00715109" w:rsidRDefault="007A43E5">
      <w:pPr>
        <w:ind w:firstLine="440"/>
      </w:pPr>
      <w:r>
        <w:t>（</w:t>
      </w:r>
      <w:r>
        <w:t>1</w:t>
      </w:r>
      <w:r>
        <w:t>）概念：由</w:t>
      </w:r>
      <w:r>
        <w:rPr>
          <w:color w:val="FF0000"/>
          <w:u w:val="single" w:color="000000"/>
        </w:rPr>
        <w:t xml:space="preserve">  </w:t>
      </w:r>
      <w:r>
        <w:rPr>
          <w:color w:val="FF0000"/>
          <w:u w:val="single" w:color="000000"/>
        </w:rPr>
        <w:t>一种或多种</w:t>
      </w:r>
      <w:r>
        <w:rPr>
          <w:color w:val="FF0000"/>
          <w:u w:val="single" w:color="000000"/>
        </w:rPr>
        <w:t xml:space="preserve">  </w:t>
      </w:r>
      <w:r>
        <w:t>物质分散到另一种物质中形成的</w:t>
      </w:r>
      <w:r>
        <w:rPr>
          <w:color w:val="FF0000"/>
          <w:u w:val="single" w:color="000000"/>
        </w:rPr>
        <w:t xml:space="preserve">  </w:t>
      </w:r>
      <w:r>
        <w:rPr>
          <w:color w:val="FF0000"/>
          <w:u w:val="single" w:color="000000"/>
        </w:rPr>
        <w:t>均</w:t>
      </w:r>
      <w:proofErr w:type="gramStart"/>
      <w:r>
        <w:rPr>
          <w:color w:val="FF0000"/>
          <w:u w:val="single" w:color="000000"/>
        </w:rPr>
        <w:t>一</w:t>
      </w:r>
      <w:proofErr w:type="gramEnd"/>
      <w:r>
        <w:rPr>
          <w:color w:val="FF0000"/>
          <w:u w:val="single" w:color="000000"/>
        </w:rPr>
        <w:t xml:space="preserve">  </w:t>
      </w:r>
      <w:r>
        <w:t>、稳定的</w:t>
      </w:r>
      <w:r>
        <w:rPr>
          <w:color w:val="FF0000"/>
          <w:u w:val="single" w:color="000000"/>
        </w:rPr>
        <w:t xml:space="preserve">  </w:t>
      </w:r>
      <w:r>
        <w:rPr>
          <w:color w:val="FF0000"/>
          <w:u w:val="single" w:color="000000"/>
        </w:rPr>
        <w:t>混合物</w:t>
      </w:r>
      <w:r>
        <w:rPr>
          <w:color w:val="FF0000"/>
          <w:u w:val="single" w:color="000000"/>
        </w:rPr>
        <w:t xml:space="preserve">  </w:t>
      </w:r>
      <w:r>
        <w:t>。</w:t>
      </w:r>
    </w:p>
    <w:p w:rsidR="00715109" w:rsidRDefault="007A43E5">
      <w:pPr>
        <w:ind w:firstLine="440"/>
      </w:pPr>
      <w:r>
        <w:t>（</w:t>
      </w:r>
      <w:r>
        <w:t>2</w:t>
      </w:r>
      <w:r>
        <w:t>）组成：溶液由</w:t>
      </w:r>
      <w:r>
        <w:rPr>
          <w:color w:val="FF0000"/>
          <w:u w:val="single" w:color="000000"/>
        </w:rPr>
        <w:t xml:space="preserve">  </w:t>
      </w:r>
      <w:r>
        <w:rPr>
          <w:color w:val="FF0000"/>
          <w:u w:val="single" w:color="000000"/>
        </w:rPr>
        <w:t>溶质</w:t>
      </w:r>
      <w:r>
        <w:rPr>
          <w:color w:val="FF0000"/>
          <w:u w:val="single" w:color="000000"/>
        </w:rPr>
        <w:t xml:space="preserve">  </w:t>
      </w:r>
      <w:r>
        <w:t>和</w:t>
      </w:r>
      <w:r>
        <w:rPr>
          <w:color w:val="FF0000"/>
          <w:u w:val="single" w:color="000000"/>
        </w:rPr>
        <w:t xml:space="preserve">  </w:t>
      </w:r>
      <w:r>
        <w:rPr>
          <w:color w:val="FF0000"/>
          <w:u w:val="single" w:color="000000"/>
        </w:rPr>
        <w:t>溶剂</w:t>
      </w:r>
      <w:r>
        <w:rPr>
          <w:color w:val="FF0000"/>
          <w:u w:val="single" w:color="000000"/>
        </w:rPr>
        <w:t xml:space="preserve">  </w:t>
      </w:r>
      <w:r>
        <w:t>组成，溶液质量＝</w:t>
      </w:r>
      <w:r>
        <w:rPr>
          <w:color w:val="FF0000"/>
          <w:u w:val="single" w:color="000000"/>
        </w:rPr>
        <w:t xml:space="preserve">  </w:t>
      </w:r>
      <w:r>
        <w:rPr>
          <w:color w:val="FF0000"/>
          <w:u w:val="single" w:color="000000"/>
        </w:rPr>
        <w:t>溶质</w:t>
      </w:r>
      <w:r>
        <w:rPr>
          <w:color w:val="FF0000"/>
          <w:u w:val="single" w:color="000000"/>
        </w:rPr>
        <w:t xml:space="preserve">  </w:t>
      </w:r>
      <w:r>
        <w:t>质量</w:t>
      </w:r>
      <w:r>
        <w:t xml:space="preserve"> +</w:t>
      </w:r>
      <w:r>
        <w:rPr>
          <w:color w:val="FF0000"/>
          <w:u w:val="single" w:color="000000"/>
        </w:rPr>
        <w:t xml:space="preserve">  </w:t>
      </w:r>
      <w:r>
        <w:rPr>
          <w:color w:val="FF0000"/>
          <w:u w:val="single" w:color="000000"/>
        </w:rPr>
        <w:t>溶剂</w:t>
      </w:r>
      <w:r>
        <w:rPr>
          <w:color w:val="FF0000"/>
          <w:u w:val="single" w:color="000000"/>
        </w:rPr>
        <w:t xml:space="preserve">  </w:t>
      </w:r>
      <w:r>
        <w:t>质量。</w:t>
      </w:r>
    </w:p>
    <w:p w:rsidR="00715109" w:rsidRDefault="007A43E5">
      <w:pPr>
        <w:ind w:firstLine="440"/>
      </w:pPr>
      <w:r>
        <w:t>①溶剂：能溶解其他物质的物质。通常没有指明溶剂的溶液，溶剂一般是指水。酒精、汽油等也是常见的溶剂。</w:t>
      </w:r>
    </w:p>
    <w:p w:rsidR="00715109" w:rsidRDefault="007A43E5">
      <w:pPr>
        <w:ind w:firstLine="440"/>
      </w:pPr>
      <w:r>
        <w:t>②溶质：被溶解的物质，可以是气体、液体、固体。</w:t>
      </w:r>
    </w:p>
    <w:p w:rsidR="00715109" w:rsidRDefault="007A43E5">
      <w:pPr>
        <w:ind w:firstLine="440"/>
      </w:pPr>
      <w:r>
        <w:lastRenderedPageBreak/>
        <w:t>（</w:t>
      </w:r>
      <w:r>
        <w:t>3</w:t>
      </w:r>
      <w:r>
        <w:t>）溶液的特点</w:t>
      </w:r>
    </w:p>
    <w:p w:rsidR="00715109" w:rsidRDefault="007A43E5">
      <w:pPr>
        <w:ind w:firstLine="440"/>
      </w:pPr>
      <w:r>
        <w:t>①</w:t>
      </w:r>
      <w:r>
        <w:rPr>
          <w:color w:val="FF0000"/>
          <w:u w:val="single" w:color="000000"/>
        </w:rPr>
        <w:t xml:space="preserve">  </w:t>
      </w:r>
      <w:r>
        <w:rPr>
          <w:color w:val="FF0000"/>
          <w:u w:val="single" w:color="000000"/>
        </w:rPr>
        <w:t>均</w:t>
      </w:r>
      <w:proofErr w:type="gramStart"/>
      <w:r>
        <w:rPr>
          <w:color w:val="FF0000"/>
          <w:u w:val="single" w:color="000000"/>
        </w:rPr>
        <w:t>一</w:t>
      </w:r>
      <w:proofErr w:type="gramEnd"/>
      <w:r>
        <w:rPr>
          <w:color w:val="FF0000"/>
          <w:u w:val="single" w:color="000000"/>
        </w:rPr>
        <w:t>性</w:t>
      </w:r>
      <w:r>
        <w:rPr>
          <w:color w:val="FF0000"/>
          <w:u w:val="single" w:color="000000"/>
        </w:rPr>
        <w:t xml:space="preserve">  </w:t>
      </w:r>
      <w:r>
        <w:t>：溶液各部分密度、组成和性质完全一样。</w:t>
      </w:r>
    </w:p>
    <w:p w:rsidR="00715109" w:rsidRDefault="007A43E5">
      <w:pPr>
        <w:ind w:firstLine="440"/>
      </w:pPr>
      <w:r>
        <w:t>②</w:t>
      </w:r>
      <w:r>
        <w:rPr>
          <w:color w:val="FF0000"/>
          <w:u w:val="single" w:color="000000"/>
        </w:rPr>
        <w:t xml:space="preserve">  </w:t>
      </w:r>
      <w:r>
        <w:rPr>
          <w:color w:val="FF0000"/>
          <w:u w:val="single" w:color="000000"/>
        </w:rPr>
        <w:t>稳定性</w:t>
      </w:r>
      <w:r>
        <w:rPr>
          <w:color w:val="FF0000"/>
          <w:u w:val="single" w:color="000000"/>
        </w:rPr>
        <w:t xml:space="preserve">  </w:t>
      </w:r>
      <w:r>
        <w:t>：外界条件（包括温度、溶剂量）不变时，溶质和溶剂长期不会分离。</w:t>
      </w:r>
    </w:p>
    <w:p w:rsidR="00715109" w:rsidRDefault="007A43E5">
      <w:pPr>
        <w:ind w:firstLine="440"/>
      </w:pPr>
      <w:r>
        <w:rPr>
          <w:b/>
          <w:bCs/>
        </w:rPr>
        <w:t>【温馨提示】</w:t>
      </w:r>
      <w:r>
        <w:t>（</w:t>
      </w:r>
      <w:r>
        <w:t>1</w:t>
      </w:r>
      <w:r>
        <w:t>）溶液一定是混合物，均一、稳定的液体不一定是溶液，如水。（</w:t>
      </w:r>
      <w:r>
        <w:t>2</w:t>
      </w:r>
      <w:r>
        <w:t>）溶液是澄清、透明的，但也可以有颜色，如</w:t>
      </w:r>
      <m:oMath>
        <m:sSub>
          <m:sSubPr>
            <m:ctrlPr>
              <w:rPr>
                <w:rFonts w:ascii="Cambria Math" w:eastAsia="Cambria Math" w:hAnsi="Cambria Math" w:cs="Cambria Math"/>
              </w:rPr>
            </m:ctrlPr>
          </m:sSubPr>
          <m:e>
            <m:r>
              <m:rPr>
                <m:sty m:val="p"/>
              </m:rPr>
              <w:rPr>
                <w:rFonts w:ascii="Cambria Math" w:eastAsia="Cambria Math" w:hAnsi="Cambria Math" w:cs="Cambria Math"/>
              </w:rPr>
              <m:t>CuSO</m:t>
            </m:r>
          </m:e>
          <m:sub>
            <m:r>
              <w:rPr>
                <w:rFonts w:ascii="Cambria Math" w:eastAsia="Cambria Math" w:hAnsi="Cambria Math" w:cs="Cambria Math"/>
              </w:rPr>
              <m:t>4</m:t>
            </m:r>
          </m:sub>
        </m:sSub>
      </m:oMath>
      <w:r>
        <w:t xml:space="preserve"> </w:t>
      </w:r>
      <w:r>
        <w:t>溶液是蓝色，</w:t>
      </w:r>
      <m:oMath>
        <m:sSub>
          <m:sSubPr>
            <m:ctrlPr>
              <w:rPr>
                <w:rFonts w:ascii="Cambria Math" w:eastAsia="Cambria Math" w:hAnsi="Cambria Math" w:cs="Cambria Math"/>
              </w:rPr>
            </m:ctrlPr>
          </m:sSubPr>
          <m:e>
            <m:r>
              <m:rPr>
                <m:sty m:val="p"/>
              </m:rPr>
              <w:rPr>
                <w:rFonts w:ascii="Cambria Math" w:eastAsia="Cambria Math" w:hAnsi="Cambria Math" w:cs="Cambria Math"/>
              </w:rPr>
              <m:t>FeCl</m:t>
            </m:r>
          </m:e>
          <m:sub>
            <m:r>
              <w:rPr>
                <w:rFonts w:ascii="Cambria Math" w:eastAsia="Cambria Math" w:hAnsi="Cambria Math" w:cs="Cambria Math"/>
              </w:rPr>
              <m:t>2</m:t>
            </m:r>
          </m:sub>
        </m:sSub>
      </m:oMath>
      <w:r>
        <w:t xml:space="preserve"> </w:t>
      </w:r>
      <w:r>
        <w:t>溶液是浅绿色，</w:t>
      </w:r>
      <m:oMath>
        <m:sSub>
          <m:sSubPr>
            <m:ctrlPr>
              <w:rPr>
                <w:rFonts w:ascii="Cambria Math" w:eastAsia="Cambria Math" w:hAnsi="Cambria Math" w:cs="Cambria Math"/>
              </w:rPr>
            </m:ctrlPr>
          </m:sSubPr>
          <m:e>
            <m:r>
              <m:rPr>
                <m:sty m:val="p"/>
              </m:rPr>
              <w:rPr>
                <w:rFonts w:ascii="Cambria Math" w:eastAsia="Cambria Math" w:hAnsi="Cambria Math" w:cs="Cambria Math"/>
              </w:rPr>
              <m:t>FeCl</m:t>
            </m:r>
          </m:e>
          <m:sub>
            <m:r>
              <w:rPr>
                <w:rFonts w:ascii="Cambria Math" w:eastAsia="Cambria Math" w:hAnsi="Cambria Math" w:cs="Cambria Math"/>
              </w:rPr>
              <m:t>3</m:t>
            </m:r>
          </m:sub>
        </m:sSub>
      </m:oMath>
      <w:r>
        <w:t xml:space="preserve"> </w:t>
      </w:r>
      <w:r>
        <w:t>溶液是黄色。（</w:t>
      </w:r>
      <w:r>
        <w:t>3</w:t>
      </w:r>
      <w:r>
        <w:t>）水是最常用的溶剂，但不是所有溶液的溶剂都是水，如碘酒中的溶剂是酒精。</w:t>
      </w:r>
    </w:p>
    <w:p w:rsidR="00715109" w:rsidRDefault="007A43E5">
      <w:pPr>
        <w:ind w:firstLine="440"/>
      </w:pPr>
      <w:r>
        <w:t>（</w:t>
      </w:r>
      <w:r>
        <w:t>4</w:t>
      </w:r>
      <w:r>
        <w:t>）溶质、溶剂的判断</w:t>
      </w:r>
    </w:p>
    <w:p w:rsidR="00715109" w:rsidRDefault="007A43E5">
      <w:pPr>
        <w:ind w:firstLine="440"/>
      </w:pPr>
      <w:r>
        <w:t>生理盐水中的溶质为</w:t>
      </w:r>
      <w:r>
        <w:t xml:space="preserve"> </w:t>
      </w:r>
      <w:r>
        <w:rPr>
          <w:color w:val="FF0000"/>
          <w:u w:val="single" w:color="000000"/>
        </w:rPr>
        <w:t xml:space="preserve">  </w:t>
      </w:r>
      <m:oMath>
        <m:r>
          <m:rPr>
            <m:sty m:val="p"/>
          </m:rPr>
          <w:rPr>
            <w:rFonts w:ascii="Cambria Math" w:eastAsia="Cambria Math" w:hAnsi="Cambria Math" w:cs="Cambria Math"/>
            <w:color w:val="FF0000"/>
            <w:u w:val="single" w:color="000000"/>
          </w:rPr>
          <m:t>NaCl</m:t>
        </m:r>
      </m:oMath>
      <w:r>
        <w:t xml:space="preserve"> </w:t>
      </w:r>
      <w:r>
        <w:rPr>
          <w:color w:val="FF0000"/>
          <w:u w:val="single" w:color="000000"/>
        </w:rPr>
        <w:t xml:space="preserve">  </w:t>
      </w:r>
      <w:r>
        <w:t>（写化学式，下同）。</w:t>
      </w:r>
    </w:p>
    <w:p w:rsidR="00715109" w:rsidRDefault="007A43E5">
      <w:pPr>
        <w:ind w:firstLine="440"/>
      </w:pPr>
      <w:r>
        <w:t>稀盐酸中的溶质为</w:t>
      </w:r>
      <w:r>
        <w:t xml:space="preserve"> </w:t>
      </w:r>
      <w:r>
        <w:rPr>
          <w:color w:val="FF0000"/>
          <w:u w:val="single" w:color="000000"/>
        </w:rPr>
        <w:t xml:space="preserve">  </w:t>
      </w:r>
      <m:oMath>
        <m:r>
          <m:rPr>
            <m:sty m:val="p"/>
          </m:rPr>
          <w:rPr>
            <w:rFonts w:ascii="Cambria Math" w:eastAsia="Cambria Math" w:hAnsi="Cambria Math" w:cs="Cambria Math"/>
            <w:color w:val="FF0000"/>
            <w:u w:val="single" w:color="000000"/>
          </w:rPr>
          <m:t>HCl</m:t>
        </m:r>
      </m:oMath>
      <w:r>
        <w:t xml:space="preserve"> </w:t>
      </w:r>
      <w:r>
        <w:rPr>
          <w:color w:val="FF0000"/>
          <w:u w:val="single" w:color="000000"/>
        </w:rPr>
        <w:t xml:space="preserve">  </w:t>
      </w:r>
      <w:r>
        <w:t>。</w:t>
      </w:r>
    </w:p>
    <w:p w:rsidR="00715109" w:rsidRDefault="007A43E5">
      <w:pPr>
        <w:ind w:firstLine="440"/>
      </w:pPr>
      <w:r>
        <w:t>医用酒精溶液中的溶质为</w:t>
      </w:r>
      <w:r>
        <w:t xml:space="preserve"> </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5</m:t>
            </m:r>
          </m:sub>
        </m:sSub>
        <m:r>
          <m:rPr>
            <m:sty m:val="p"/>
          </m:rPr>
          <w:rPr>
            <w:rFonts w:ascii="Cambria Math" w:eastAsia="Cambria Math" w:hAnsi="Cambria Math" w:cs="Cambria Math"/>
            <w:color w:val="FF0000"/>
            <w:u w:val="single" w:color="000000"/>
          </w:rPr>
          <m:t>OH</m:t>
        </m:r>
      </m:oMath>
      <w:r>
        <w:t xml:space="preserve"> </w:t>
      </w:r>
      <w:r>
        <w:rPr>
          <w:color w:val="FF0000"/>
          <w:u w:val="single" w:color="000000"/>
        </w:rPr>
        <w:t xml:space="preserve">  </w:t>
      </w:r>
      <w:r>
        <w:t>。</w:t>
      </w:r>
    </w:p>
    <w:p w:rsidR="00715109" w:rsidRDefault="007A43E5">
      <w:pPr>
        <w:ind w:firstLine="440"/>
      </w:pPr>
      <w:r>
        <w:t>碘酒中的溶质为</w:t>
      </w:r>
      <w:r>
        <w:t xml:space="preserve"> </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p>
    <w:p w:rsidR="00715109" w:rsidRDefault="007A43E5">
      <w:pPr>
        <w:ind w:firstLine="440"/>
      </w:pPr>
      <w:r>
        <w:t>氧化钙溶于水的溶质为</w:t>
      </w:r>
      <w:r>
        <w:rPr>
          <w:color w:val="FF0000"/>
          <w:u w:val="single" w:color="000000"/>
        </w:rPr>
        <w:t xml:space="preserve">  </w:t>
      </w:r>
      <m:oMath>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p>
    <w:p w:rsidR="00715109" w:rsidRDefault="007A43E5">
      <w:pPr>
        <w:ind w:firstLine="440"/>
      </w:pPr>
      <w:r>
        <w:t>胆矾溶于水的溶质为</w:t>
      </w:r>
      <w:r>
        <w:t xml:space="preserve"> </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CuSO</m:t>
            </m:r>
          </m:e>
          <m:sub>
            <m:r>
              <w:rPr>
                <w:rFonts w:ascii="Cambria Math" w:eastAsia="Cambria Math" w:hAnsi="Cambria Math" w:cs="Cambria Math"/>
                <w:color w:val="FF0000"/>
                <w:u w:val="single" w:color="000000"/>
              </w:rPr>
              <m:t>4</m:t>
            </m:r>
          </m:sub>
        </m:sSub>
      </m:oMath>
      <w:r>
        <w:t xml:space="preserve"> </w:t>
      </w:r>
      <w:r>
        <w:rPr>
          <w:color w:val="FF0000"/>
          <w:u w:val="single" w:color="000000"/>
        </w:rPr>
        <w:t xml:space="preserve">  </w:t>
      </w:r>
      <w:r>
        <w:t>。</w:t>
      </w:r>
    </w:p>
    <w:p w:rsidR="0035325E" w:rsidRDefault="007A43E5">
      <w:pPr>
        <w:ind w:firstLine="440"/>
      </w:pPr>
      <w:r>
        <w:rPr>
          <w:b/>
          <w:bCs/>
        </w:rPr>
        <w:t>【温馨提示】</w:t>
      </w:r>
      <w:r>
        <w:t>（</w:t>
      </w:r>
      <w:r>
        <w:t>1</w:t>
      </w:r>
      <w:r>
        <w:t>）某溶液中的溶质可以是多种，但溶剂只有一种。</w:t>
      </w:r>
    </w:p>
    <w:p w:rsidR="00715109" w:rsidRDefault="007A43E5">
      <w:pPr>
        <w:ind w:firstLine="440"/>
      </w:pPr>
      <w:r>
        <w:t>（</w:t>
      </w:r>
      <w:r>
        <w:t>2</w:t>
      </w:r>
      <w:r>
        <w:t>）溶液中只要有水，不管水的量多少，水都是溶剂。</w:t>
      </w:r>
    </w:p>
    <w:p w:rsidR="00715109" w:rsidRDefault="007A43E5">
      <w:pPr>
        <w:ind w:firstLine="440"/>
      </w:pPr>
      <w:r>
        <w:t>2.</w:t>
      </w:r>
      <w:r>
        <w:t>溶解现象</w:t>
      </w:r>
    </w:p>
    <w:p w:rsidR="0035325E" w:rsidRDefault="007A43E5">
      <w:pPr>
        <w:ind w:firstLine="440"/>
      </w:pPr>
      <w:r>
        <w:t>（</w:t>
      </w:r>
      <w:r>
        <w:t>1</w:t>
      </w:r>
      <w:r>
        <w:t>）影响固体溶解速率的因素：①</w:t>
      </w:r>
      <w:r>
        <w:rPr>
          <w:color w:val="FF0000"/>
          <w:u w:val="single" w:color="000000"/>
        </w:rPr>
        <w:t xml:space="preserve">  </w:t>
      </w:r>
      <w:r>
        <w:rPr>
          <w:color w:val="FF0000"/>
          <w:u w:val="single" w:color="000000"/>
        </w:rPr>
        <w:t>溶剂温度</w:t>
      </w:r>
      <w:r>
        <w:rPr>
          <w:color w:val="FF0000"/>
          <w:u w:val="single" w:color="000000"/>
        </w:rPr>
        <w:t xml:space="preserve">  </w:t>
      </w:r>
      <w:r>
        <w:t>。②</w:t>
      </w:r>
      <w:r>
        <w:rPr>
          <w:color w:val="FF0000"/>
          <w:u w:val="single" w:color="000000"/>
        </w:rPr>
        <w:t xml:space="preserve">  </w:t>
      </w:r>
      <w:r>
        <w:rPr>
          <w:color w:val="FF0000"/>
          <w:u w:val="single" w:color="000000"/>
        </w:rPr>
        <w:t>溶质颗粒大小</w:t>
      </w:r>
      <w:r>
        <w:rPr>
          <w:color w:val="FF0000"/>
          <w:u w:val="single" w:color="000000"/>
        </w:rPr>
        <w:t xml:space="preserve">  </w:t>
      </w:r>
      <w:r>
        <w:t>。</w:t>
      </w:r>
    </w:p>
    <w:p w:rsidR="00715109" w:rsidRDefault="007A43E5" w:rsidP="00943B4A">
      <w:r>
        <w:t>③</w:t>
      </w:r>
      <w:r>
        <w:rPr>
          <w:color w:val="FF0000"/>
          <w:u w:val="single" w:color="000000"/>
        </w:rPr>
        <w:t xml:space="preserve">  </w:t>
      </w:r>
      <w:r>
        <w:rPr>
          <w:color w:val="FF0000"/>
          <w:u w:val="single" w:color="000000"/>
        </w:rPr>
        <w:t>搅拌</w:t>
      </w:r>
      <w:r>
        <w:rPr>
          <w:color w:val="FF0000"/>
          <w:u w:val="single" w:color="000000"/>
        </w:rPr>
        <w:t xml:space="preserve">  </w:t>
      </w:r>
      <w:r>
        <w:t>。</w:t>
      </w:r>
    </w:p>
    <w:p w:rsidR="00715109" w:rsidRDefault="007A43E5">
      <w:pPr>
        <w:ind w:firstLine="440"/>
      </w:pPr>
      <w:r>
        <w:t>（</w:t>
      </w:r>
      <w:r>
        <w:t>2</w:t>
      </w:r>
      <w:r>
        <w:t>）溶解过程中的吸、放热现象</w:t>
      </w:r>
    </w:p>
    <w:p w:rsidR="00715109" w:rsidRDefault="007A43E5">
      <w:pPr>
        <w:ind w:firstLine="440"/>
      </w:pPr>
      <w:r>
        <w:t>①放热：一些物质溶解时，整个过程中溶液温度升高，如</w:t>
      </w:r>
      <m:oMath>
        <m:r>
          <m:rPr>
            <m:sty m:val="p"/>
          </m:rPr>
          <w:rPr>
            <w:rFonts w:ascii="Cambria Math" w:eastAsia="Cambria Math" w:hAnsi="Cambria Math" w:cs="Cambria Math"/>
          </w:rPr>
          <m:t>NaOH</m:t>
        </m:r>
      </m:oMath>
      <w:r>
        <w:t xml:space="preserve"> </w:t>
      </w:r>
      <w:r>
        <w:t>、</w:t>
      </w:r>
      <w:r>
        <w:rPr>
          <w:color w:val="FF0000"/>
          <w:u w:val="single" w:color="000000"/>
        </w:rPr>
        <w:t xml:space="preserve">  </w:t>
      </w:r>
      <w:r>
        <w:rPr>
          <w:color w:val="FF0000"/>
          <w:u w:val="single" w:color="000000"/>
        </w:rPr>
        <w:t>浓硫酸</w:t>
      </w:r>
      <w:r>
        <w:rPr>
          <w:color w:val="FF0000"/>
          <w:u w:val="single" w:color="000000"/>
        </w:rPr>
        <w:t xml:space="preserve">  </w:t>
      </w:r>
      <w:r>
        <w:t>。</w:t>
      </w:r>
    </w:p>
    <w:p w:rsidR="00715109" w:rsidRDefault="007A43E5">
      <w:pPr>
        <w:ind w:firstLine="440"/>
      </w:pPr>
      <w:r>
        <w:t>②吸热：一些物质溶解时，整个过程中溶液温度降低，如</w:t>
      </w:r>
      <w:r>
        <w:rPr>
          <w:color w:val="FF0000"/>
          <w:u w:val="single" w:color="000000"/>
        </w:rPr>
        <w:t xml:space="preserve">  </w:t>
      </w:r>
      <w:r>
        <w:rPr>
          <w:color w:val="FF0000"/>
          <w:u w:val="single" w:color="000000"/>
        </w:rPr>
        <w:t>硝酸铵</w:t>
      </w:r>
      <w:r>
        <w:rPr>
          <w:color w:val="FF0000"/>
          <w:u w:val="single" w:color="000000"/>
        </w:rPr>
        <w:t xml:space="preserve">  </w:t>
      </w:r>
      <w:r>
        <w:t>。</w:t>
      </w:r>
    </w:p>
    <w:p w:rsidR="00715109" w:rsidRDefault="007A43E5">
      <w:pPr>
        <w:ind w:firstLine="440"/>
      </w:pPr>
      <w:r>
        <w:t>③吸、放热不明显：多数物质溶解时，整个过程中溶液温度几乎不变，如</w:t>
      </w:r>
      <m:oMath>
        <m:r>
          <m:rPr>
            <m:sty m:val="p"/>
          </m:rPr>
          <w:rPr>
            <w:rFonts w:ascii="Cambria Math" w:eastAsia="Cambria Math" w:hAnsi="Cambria Math" w:cs="Cambria Math"/>
          </w:rPr>
          <m:t>NaCl</m:t>
        </m:r>
      </m:oMath>
      <w:r>
        <w:t xml:space="preserve"> </w:t>
      </w:r>
      <w:r>
        <w:t>。</w:t>
      </w:r>
    </w:p>
    <w:p w:rsidR="00715109" w:rsidRDefault="007A43E5">
      <w:pPr>
        <w:ind w:firstLine="440"/>
      </w:pPr>
      <w:r>
        <w:rPr>
          <w:b/>
          <w:bCs/>
        </w:rPr>
        <w:t>【温馨提示】</w:t>
      </w:r>
      <w:r>
        <w:t>生石灰</w:t>
      </w:r>
      <m:oMath>
        <m:d>
          <m:dPr>
            <m:ctrlPr>
              <w:rPr>
                <w:rFonts w:ascii="Cambria Math" w:eastAsia="Cambria Math" w:hAnsi="Cambria Math" w:cs="Cambria Math"/>
              </w:rPr>
            </m:ctrlPr>
          </m:dPr>
          <m:e>
            <m:r>
              <m:rPr>
                <m:sty m:val="p"/>
              </m:rPr>
              <w:rPr>
                <w:rFonts w:ascii="Cambria Math" w:eastAsia="Cambria Math" w:hAnsi="Cambria Math" w:cs="Cambria Math"/>
              </w:rPr>
              <m:t>CaO</m:t>
            </m:r>
          </m:e>
        </m:d>
      </m:oMath>
      <w:r>
        <w:t xml:space="preserve"> </w:t>
      </w:r>
      <w:r>
        <w:t>与水反应，放出大量的热量，反应的化学方程式为</w:t>
      </w:r>
      <m:oMath>
        <m:r>
          <m:rPr>
            <m:sty m:val="p"/>
          </m:rPr>
          <w:rPr>
            <w:rFonts w:ascii="Cambria Math" w:eastAsia="Cambria Math" w:hAnsi="Cambria Math" w:cs="Cambria Math"/>
          </w:rPr>
          <m:t>CaO+</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w:t>
      </w:r>
    </w:p>
    <w:p w:rsidR="0035325E" w:rsidRDefault="0035325E">
      <w:pPr>
        <w:ind w:firstLine="440"/>
      </w:pPr>
    </w:p>
    <w:p w:rsidR="00715109" w:rsidRDefault="007A43E5">
      <w:pPr>
        <w:ind w:firstLine="440"/>
      </w:pPr>
      <w:r>
        <w:t>3.</w:t>
      </w:r>
      <w:r>
        <w:t>乳化</w:t>
      </w:r>
    </w:p>
    <w:p w:rsidR="00715109" w:rsidRDefault="007A43E5">
      <w:pPr>
        <w:ind w:firstLine="440"/>
      </w:pPr>
      <w:r>
        <w:lastRenderedPageBreak/>
        <w:t>（</w:t>
      </w:r>
      <w:r>
        <w:t>1</w:t>
      </w:r>
      <w:r>
        <w:t>）不均一、不稳定的混合体系</w:t>
      </w:r>
    </w:p>
    <w:p w:rsidR="00715109" w:rsidRDefault="007A43E5">
      <w:pPr>
        <w:ind w:firstLine="440"/>
      </w:pPr>
      <w:r>
        <w:t>①乳浊液：由不溶于水的小液滴（如油滴）分散到液体里形成的混合物。</w:t>
      </w:r>
    </w:p>
    <w:p w:rsidR="00715109" w:rsidRDefault="007A43E5">
      <w:pPr>
        <w:ind w:firstLine="440"/>
      </w:pPr>
      <w:r>
        <w:t>②悬浊液：由不溶于水的固体小颗粒（如泥沙）分散到液体里形成的混合物。</w:t>
      </w:r>
    </w:p>
    <w:p w:rsidR="00715109" w:rsidRDefault="007A43E5">
      <w:pPr>
        <w:ind w:firstLine="440"/>
      </w:pPr>
      <w:r>
        <w:t>（</w:t>
      </w:r>
      <w:r>
        <w:t>2</w:t>
      </w:r>
      <w:r>
        <w:t>）乳化现象：洗涤剂能使植物油在水中分散成无数细小的液滴，而不聚成大的油珠，从而使油和水不再分层，所形成的乳浊液稳定性增强。洗去衣服上的油污有两种方法：</w:t>
      </w:r>
    </w:p>
    <w:p w:rsidR="00715109" w:rsidRDefault="007A43E5">
      <w:pPr>
        <w:ind w:firstLine="440"/>
      </w:pPr>
      <w:r>
        <w:t>①用汽油擦拭洗去油污，原理是</w:t>
      </w:r>
      <w:r>
        <w:rPr>
          <w:color w:val="FF0000"/>
          <w:u w:val="single" w:color="000000"/>
        </w:rPr>
        <w:t xml:space="preserve">  </w:t>
      </w:r>
      <w:r>
        <w:rPr>
          <w:color w:val="FF0000"/>
          <w:u w:val="single" w:color="000000"/>
        </w:rPr>
        <w:t>溶解</w:t>
      </w:r>
      <w:r>
        <w:rPr>
          <w:color w:val="FF0000"/>
          <w:u w:val="single" w:color="000000"/>
        </w:rPr>
        <w:t xml:space="preserve">  </w:t>
      </w:r>
      <w:r>
        <w:t>。</w:t>
      </w:r>
    </w:p>
    <w:p w:rsidR="00715109" w:rsidRDefault="007A43E5">
      <w:pPr>
        <w:ind w:firstLine="440"/>
      </w:pPr>
      <w:r>
        <w:t>②用洗涤剂洗涤，原理是</w:t>
      </w:r>
      <w:r>
        <w:rPr>
          <w:color w:val="FF0000"/>
          <w:u w:val="single" w:color="000000"/>
        </w:rPr>
        <w:t xml:space="preserve">  </w:t>
      </w:r>
      <w:r>
        <w:rPr>
          <w:color w:val="FF0000"/>
          <w:u w:val="single" w:color="000000"/>
        </w:rPr>
        <w:t>乳化</w:t>
      </w:r>
      <w:r>
        <w:rPr>
          <w:color w:val="FF0000"/>
          <w:u w:val="single" w:color="000000"/>
        </w:rPr>
        <w:t xml:space="preserve">  </w:t>
      </w:r>
      <w:r>
        <w:t>。</w:t>
      </w:r>
    </w:p>
    <w:p w:rsidR="00715109" w:rsidRDefault="007A43E5">
      <w:pPr>
        <w:pStyle w:val="4"/>
      </w:pPr>
      <w:r>
        <w:t>知识点</w:t>
      </w:r>
      <w:r>
        <w:t xml:space="preserve">2 </w:t>
      </w:r>
      <w:r>
        <w:t>饱和溶液与不饱和溶液</w:t>
      </w:r>
    </w:p>
    <w:p w:rsidR="00715109" w:rsidRDefault="007A43E5">
      <w:pPr>
        <w:ind w:firstLine="440"/>
      </w:pPr>
      <w:r>
        <w:t>1.</w:t>
      </w:r>
      <w:r>
        <w:t>饱和溶液和不饱和溶液的概念：</w:t>
      </w:r>
      <w:r>
        <w:t xml:space="preserve"> </w:t>
      </w:r>
      <w:r>
        <w:t>在一定温度下，向</w:t>
      </w:r>
      <w:r>
        <w:rPr>
          <w:color w:val="FF0000"/>
          <w:u w:val="single" w:color="000000"/>
        </w:rPr>
        <w:t xml:space="preserve">  </w:t>
      </w:r>
      <w:r>
        <w:rPr>
          <w:color w:val="FF0000"/>
          <w:u w:val="single" w:color="000000"/>
        </w:rPr>
        <w:t>一定量</w:t>
      </w:r>
      <w:r>
        <w:rPr>
          <w:color w:val="FF0000"/>
          <w:u w:val="single" w:color="000000"/>
        </w:rPr>
        <w:t xml:space="preserve">  </w:t>
      </w:r>
      <w:r>
        <w:t>的溶剂里加</w:t>
      </w:r>
      <w:proofErr w:type="gramStart"/>
      <w:r>
        <w:t>入某种</w:t>
      </w:r>
      <w:proofErr w:type="gramEnd"/>
      <w:r>
        <w:t>溶质，当溶质</w:t>
      </w:r>
      <w:r>
        <w:rPr>
          <w:color w:val="FF0000"/>
          <w:u w:val="single" w:color="000000"/>
        </w:rPr>
        <w:t xml:space="preserve">  </w:t>
      </w:r>
      <w:r>
        <w:rPr>
          <w:color w:val="FF0000"/>
          <w:u w:val="single" w:color="000000"/>
        </w:rPr>
        <w:t>不能</w:t>
      </w:r>
      <w:r>
        <w:rPr>
          <w:color w:val="FF0000"/>
          <w:u w:val="single" w:color="000000"/>
        </w:rPr>
        <w:t xml:space="preserve">  </w:t>
      </w:r>
      <w:r>
        <w:t>继续溶解时所得到的溶液，</w:t>
      </w:r>
      <w:proofErr w:type="gramStart"/>
      <w:r>
        <w:t>叫作</w:t>
      </w:r>
      <w:proofErr w:type="gramEnd"/>
      <w:r>
        <w:t>这种溶质的饱和溶液。还能</w:t>
      </w:r>
      <w:r>
        <w:rPr>
          <w:color w:val="FF0000"/>
          <w:u w:val="single" w:color="000000"/>
        </w:rPr>
        <w:t xml:space="preserve">  </w:t>
      </w:r>
      <w:r>
        <w:rPr>
          <w:color w:val="FF0000"/>
          <w:u w:val="single" w:color="000000"/>
        </w:rPr>
        <w:t>继续溶解</w:t>
      </w:r>
      <w:r>
        <w:rPr>
          <w:color w:val="FF0000"/>
          <w:u w:val="single" w:color="000000"/>
        </w:rPr>
        <w:t xml:space="preserve">   </w:t>
      </w:r>
      <w:r>
        <w:t>的溶液，</w:t>
      </w:r>
      <w:proofErr w:type="gramStart"/>
      <w:r>
        <w:t>叫作</w:t>
      </w:r>
      <w:proofErr w:type="gramEnd"/>
      <w:r>
        <w:t>这种溶质的不饱和溶液。</w:t>
      </w:r>
    </w:p>
    <w:p w:rsidR="00715109" w:rsidRDefault="007A43E5">
      <w:pPr>
        <w:ind w:firstLine="440"/>
      </w:pPr>
      <w:r>
        <w:t>2.</w:t>
      </w:r>
      <w:r>
        <w:t>判定：</w:t>
      </w:r>
      <w:r>
        <w:t xml:space="preserve"> </w:t>
      </w:r>
      <w:r>
        <w:t>看有无不溶物；或继续加入该溶质后，看能否继续溶解。</w:t>
      </w:r>
    </w:p>
    <w:p w:rsidR="00715109" w:rsidRDefault="007A43E5">
      <w:pPr>
        <w:ind w:firstLine="440"/>
      </w:pPr>
      <w:r>
        <w:t>3.</w:t>
      </w:r>
      <w:r>
        <w:t>饱和溶液和不饱和溶液的转化（一般情况下）</w:t>
      </w:r>
    </w:p>
    <w:p w:rsidR="00715109" w:rsidRDefault="007A43E5">
      <w:pPr>
        <w:ind w:firstLine="440"/>
      </w:pPr>
      <w:r>
        <w:t>不饱和溶液</w:t>
      </w:r>
      <w:r>
        <w:rPr>
          <w:noProof/>
        </w:rPr>
        <w:drawing>
          <wp:inline distT="0" distB="0" distL="0" distR="0">
            <wp:extent cx="1619250" cy="32385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6"/>
                    <a:srcRect/>
                    <a:stretch>
                      <a:fillRect/>
                    </a:stretch>
                  </pic:blipFill>
                  <pic:spPr bwMode="auto">
                    <a:xfrm>
                      <a:off x="0" y="0"/>
                      <a:ext cx="1619250" cy="323850"/>
                    </a:xfrm>
                    <a:prstGeom prst="rect">
                      <a:avLst/>
                    </a:prstGeom>
                  </pic:spPr>
                </pic:pic>
              </a:graphicData>
            </a:graphic>
          </wp:inline>
        </w:drawing>
      </w:r>
      <w:r>
        <w:t xml:space="preserve">     </w:t>
      </w:r>
      <w:r>
        <w:t>饱和溶液</w:t>
      </w:r>
    </w:p>
    <w:p w:rsidR="00715109" w:rsidRDefault="007A43E5">
      <w:pPr>
        <w:ind w:firstLine="440"/>
      </w:pPr>
      <w:r>
        <w:rPr>
          <w:b/>
          <w:bCs/>
        </w:rPr>
        <w:t>【温馨提示】</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的不饱和溶液与饱和溶液互相转化时，升温、降温情况与大多数物质相反。</w:t>
      </w:r>
    </w:p>
    <w:p w:rsidR="00715109" w:rsidRDefault="007A43E5">
      <w:pPr>
        <w:pStyle w:val="4"/>
      </w:pPr>
      <w:r>
        <w:t>知识点</w:t>
      </w:r>
      <w:r>
        <w:t xml:space="preserve">3 </w:t>
      </w:r>
      <w:r>
        <w:t>溶解度及溶解度曲线和结晶方法</w:t>
      </w:r>
    </w:p>
    <w:p w:rsidR="00715109" w:rsidRDefault="007A43E5">
      <w:pPr>
        <w:ind w:firstLine="440"/>
      </w:pPr>
      <w:r>
        <w:t>1.</w:t>
      </w:r>
      <w:r>
        <w:t>固体溶解度</w:t>
      </w:r>
    </w:p>
    <w:p w:rsidR="00715109" w:rsidRDefault="007A43E5">
      <w:pPr>
        <w:ind w:firstLine="440"/>
      </w:pPr>
      <w:r>
        <w:t>（</w:t>
      </w:r>
      <w:r>
        <w:t>1</w:t>
      </w:r>
      <w:r>
        <w:t>）概念：在一定</w:t>
      </w:r>
      <w:r>
        <w:rPr>
          <w:color w:val="FF0000"/>
          <w:u w:val="single" w:color="000000"/>
        </w:rPr>
        <w:t xml:space="preserve">  </w:t>
      </w:r>
      <w:r>
        <w:rPr>
          <w:color w:val="FF0000"/>
          <w:u w:val="single" w:color="000000"/>
        </w:rPr>
        <w:t>温度</w:t>
      </w:r>
      <w:r>
        <w:rPr>
          <w:color w:val="FF0000"/>
          <w:u w:val="single" w:color="000000"/>
        </w:rPr>
        <w:t xml:space="preserve">  </w:t>
      </w:r>
      <w:r>
        <w:t>下，某固态物质在</w:t>
      </w:r>
      <w:r>
        <w:rPr>
          <w:color w:val="FF0000"/>
          <w:u w:val="single" w:color="000000"/>
        </w:rPr>
        <w:t xml:space="preserve">  </w:t>
      </w:r>
      <m:oMath>
        <m:r>
          <w:rPr>
            <w:rFonts w:ascii="Cambria Math" w:eastAsia="Cambria Math" w:hAnsi="Cambria Math" w:cs="Cambria Math"/>
            <w:color w:val="FF0000"/>
            <w:u w:val="single" w:color="000000"/>
          </w:rPr>
          <m:t>100</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g</m:t>
        </m:r>
      </m:oMath>
      <w:r>
        <w:t xml:space="preserve"> </w:t>
      </w:r>
      <w:r>
        <w:rPr>
          <w:color w:val="FF0000"/>
          <w:u w:val="single" w:color="000000"/>
        </w:rPr>
        <w:t xml:space="preserve">  </w:t>
      </w:r>
      <w:r>
        <w:t>溶剂里达到</w:t>
      </w:r>
      <w:r>
        <w:rPr>
          <w:color w:val="FF0000"/>
          <w:u w:val="single" w:color="000000"/>
        </w:rPr>
        <w:t xml:space="preserve">  </w:t>
      </w:r>
      <w:r>
        <w:rPr>
          <w:color w:val="FF0000"/>
          <w:u w:val="single" w:color="000000"/>
        </w:rPr>
        <w:t>饱和</w:t>
      </w:r>
      <w:r>
        <w:rPr>
          <w:color w:val="FF0000"/>
          <w:u w:val="single" w:color="000000"/>
        </w:rPr>
        <w:t xml:space="preserve">  </w:t>
      </w:r>
      <w:r>
        <w:t>状态时所溶解的溶质质量，</w:t>
      </w:r>
      <w:proofErr w:type="gramStart"/>
      <w:r>
        <w:t>叫作</w:t>
      </w:r>
      <w:proofErr w:type="gramEnd"/>
      <w:r>
        <w:t>这种物质在这种溶剂中的溶解度。</w:t>
      </w:r>
    </w:p>
    <w:p w:rsidR="00715109" w:rsidRDefault="007A43E5">
      <w:pPr>
        <w:ind w:firstLine="440"/>
      </w:pPr>
      <w:r>
        <w:t>（</w:t>
      </w:r>
      <w:r>
        <w:t>2</w:t>
      </w:r>
      <w:r>
        <w:t>）溶解度的含义</w:t>
      </w:r>
    </w:p>
    <w:p w:rsidR="00715109" w:rsidRDefault="007A43E5">
      <w:pPr>
        <w:ind w:firstLine="440"/>
      </w:pP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w:t>
      </w:r>
      <m:oMath>
        <m:r>
          <m:rPr>
            <m:sty m:val="p"/>
          </m:rPr>
          <w:rPr>
            <w:rFonts w:ascii="Cambria Math" w:eastAsia="Cambria Math" w:hAnsi="Cambria Math" w:cs="Cambria Math"/>
          </w:rPr>
          <m:t>NaCl</m:t>
        </m:r>
      </m:oMath>
      <w:r>
        <w:t xml:space="preserve"> </w:t>
      </w:r>
      <w:r>
        <w:t>的溶解度为</w:t>
      </w:r>
      <m:oMath>
        <m:r>
          <w:rPr>
            <w:rFonts w:ascii="Cambria Math" w:eastAsia="Cambria Math" w:hAnsi="Cambria Math" w:cs="Cambria Math"/>
          </w:rPr>
          <m:t>36</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，其含义是：</w:t>
      </w:r>
    </w:p>
    <w:p w:rsidR="00715109" w:rsidRDefault="007A43E5">
      <w:pPr>
        <w:ind w:firstLine="440"/>
      </w:pPr>
      <w:r>
        <w:t>①</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proofErr w:type="gramStart"/>
      <w:r>
        <w:t>水最多</w:t>
      </w:r>
      <w:proofErr w:type="gramEnd"/>
      <w:r>
        <w:t>能溶解</w:t>
      </w:r>
      <m:oMath>
        <m:r>
          <w:rPr>
            <w:rFonts w:ascii="Cambria Math" w:eastAsia="Cambria Math" w:hAnsi="Cambria Math" w:cs="Cambria Math"/>
          </w:rPr>
          <m:t>36</m:t>
        </m:r>
        <m:r>
          <m:rPr>
            <m:nor/>
          </m:rPr>
          <w:rPr>
            <w:rFonts w:ascii="Cambria Math" w:eastAsia="Cambria Math" w:hAnsi="Cambria Math" w:cs="Cambria Math"/>
          </w:rPr>
          <m:t xml:space="preserve"> </m:t>
        </m:r>
        <m:r>
          <m:rPr>
            <m:sty m:val="p"/>
          </m:rPr>
          <w:rPr>
            <w:rFonts w:ascii="Cambria Math" w:eastAsia="Cambria Math" w:hAnsi="Cambria Math" w:cs="Cambria Math"/>
          </w:rPr>
          <m:t>g</m:t>
        </m:r>
        <m:r>
          <m:rPr>
            <m:nor/>
          </m:rPr>
          <w:rPr>
            <w:rFonts w:ascii="Cambria Math" w:eastAsia="Cambria Math" w:hAnsi="Cambria Math" w:cs="Cambria Math"/>
          </w:rPr>
          <m:t xml:space="preserve"> </m:t>
        </m:r>
        <m:r>
          <m:rPr>
            <m:sty m:val="p"/>
          </m:rPr>
          <w:rPr>
            <w:rFonts w:ascii="Cambria Math" w:eastAsia="Cambria Math" w:hAnsi="Cambria Math" w:cs="Cambria Math"/>
          </w:rPr>
          <m:t>NaCl</m:t>
        </m:r>
      </m:oMath>
      <w:r>
        <w:t xml:space="preserve"> </w:t>
      </w:r>
      <w:r>
        <w:t>。</w:t>
      </w:r>
    </w:p>
    <w:p w:rsidR="00715109" w:rsidRDefault="007A43E5">
      <w:pPr>
        <w:ind w:firstLine="440"/>
      </w:pPr>
      <w:r>
        <w:t>②</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水中溶解</w:t>
      </w:r>
      <m:oMath>
        <m:r>
          <w:rPr>
            <w:rFonts w:ascii="Cambria Math" w:eastAsia="Cambria Math" w:hAnsi="Cambria Math" w:cs="Cambria Math"/>
          </w:rPr>
          <m:t>36</m:t>
        </m:r>
        <m:r>
          <m:rPr>
            <m:nor/>
          </m:rPr>
          <w:rPr>
            <w:rFonts w:ascii="Cambria Math" w:eastAsia="Cambria Math" w:hAnsi="Cambria Math" w:cs="Cambria Math"/>
          </w:rPr>
          <m:t xml:space="preserve"> </m:t>
        </m:r>
        <m:r>
          <m:rPr>
            <m:sty m:val="p"/>
          </m:rPr>
          <w:rPr>
            <w:rFonts w:ascii="Cambria Math" w:eastAsia="Cambria Math" w:hAnsi="Cambria Math" w:cs="Cambria Math"/>
          </w:rPr>
          <m:t>g</m:t>
        </m:r>
        <m:r>
          <m:rPr>
            <m:nor/>
          </m:rPr>
          <w:rPr>
            <w:rFonts w:ascii="Cambria Math" w:eastAsia="Cambria Math" w:hAnsi="Cambria Math" w:cs="Cambria Math"/>
          </w:rPr>
          <m:t xml:space="preserve"> </m:t>
        </m:r>
        <m:r>
          <m:rPr>
            <m:sty m:val="p"/>
          </m:rPr>
          <w:rPr>
            <w:rFonts w:ascii="Cambria Math" w:eastAsia="Cambria Math" w:hAnsi="Cambria Math" w:cs="Cambria Math"/>
          </w:rPr>
          <m:t>NaCl</m:t>
        </m:r>
      </m:oMath>
      <w:r>
        <w:t xml:space="preserve"> </w:t>
      </w:r>
      <w:r>
        <w:t>恰好饱和。</w:t>
      </w:r>
    </w:p>
    <w:p w:rsidR="00715109" w:rsidRDefault="007A43E5">
      <w:pPr>
        <w:ind w:firstLine="440"/>
      </w:pPr>
      <w:r>
        <w:t>（</w:t>
      </w:r>
      <w:r>
        <w:t>3</w:t>
      </w:r>
      <w:r>
        <w:t>）固体溶解度的影响因素</w:t>
      </w:r>
    </w:p>
    <w:p w:rsidR="00715109" w:rsidRDefault="007A43E5">
      <w:pPr>
        <w:ind w:firstLine="440"/>
      </w:pPr>
      <w:r>
        <w:t>①内因：溶质和溶剂本身的性质。</w:t>
      </w:r>
    </w:p>
    <w:p w:rsidR="00715109" w:rsidRDefault="007A43E5">
      <w:pPr>
        <w:ind w:firstLine="440"/>
      </w:pPr>
      <w:r>
        <w:t>②外因：</w:t>
      </w:r>
      <w:r>
        <w:rPr>
          <w:color w:val="FF0000"/>
          <w:u w:val="single" w:color="000000"/>
        </w:rPr>
        <w:t xml:space="preserve">  </w:t>
      </w:r>
      <w:r>
        <w:rPr>
          <w:color w:val="FF0000"/>
          <w:u w:val="single" w:color="000000"/>
        </w:rPr>
        <w:t>温度</w:t>
      </w:r>
      <w:r>
        <w:rPr>
          <w:color w:val="FF0000"/>
          <w:u w:val="single" w:color="000000"/>
        </w:rPr>
        <w:t xml:space="preserve">  </w:t>
      </w:r>
      <w:r>
        <w:t>。</w:t>
      </w:r>
    </w:p>
    <w:p w:rsidR="00715109" w:rsidRDefault="007A43E5">
      <w:pPr>
        <w:ind w:firstLine="440"/>
      </w:pPr>
      <w:r>
        <w:t>（</w:t>
      </w:r>
      <w:r>
        <w:t>4</w:t>
      </w:r>
      <w:r>
        <w:t>）溶解度与溶解性的关系</w:t>
      </w:r>
    </w:p>
    <w:p w:rsidR="00715109" w:rsidRDefault="007A43E5">
      <w:pPr>
        <w:ind w:firstLine="440"/>
      </w:pPr>
      <w:r>
        <w:lastRenderedPageBreak/>
        <w:t>依据</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时物质的溶解度数值，</w:t>
      </w:r>
      <w:r>
        <w:rPr>
          <w:color w:val="FF0000"/>
          <w:u w:val="single" w:color="000000"/>
        </w:rPr>
        <w:t xml:space="preserve">  </w:t>
      </w:r>
      <m:oMath>
        <m:r>
          <m:rPr>
            <m:sty m:val="p"/>
          </m:rPr>
          <w:rPr>
            <w:rFonts w:ascii="Cambria Math" w:eastAsia="Cambria Math" w:hAnsi="Cambria Math" w:cs="Cambria Math"/>
            <w:color w:val="FF0000"/>
            <w:u w:val="single" w:color="000000"/>
          </w:rPr>
          <m:t>&gt;</m:t>
        </m:r>
        <m:r>
          <w:rPr>
            <w:rFonts w:ascii="Cambria Math" w:eastAsia="Cambria Math" w:hAnsi="Cambria Math" w:cs="Cambria Math"/>
            <w:color w:val="FF0000"/>
            <w:u w:val="single" w:color="000000"/>
          </w:rPr>
          <m:t>10</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g</m:t>
        </m:r>
      </m:oMath>
      <w:r>
        <w:t xml:space="preserve"> </w:t>
      </w:r>
      <w:r>
        <w:t>的属于易溶，</w:t>
      </w:r>
      <w:r>
        <w:rPr>
          <w:color w:val="FF0000"/>
          <w:u w:val="single" w:color="000000"/>
        </w:rPr>
        <w:t xml:space="preserve">  </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10</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g</m:t>
        </m:r>
      </m:oMath>
      <w:r>
        <w:t xml:space="preserve"> </w:t>
      </w:r>
      <w:r>
        <w:rPr>
          <w:color w:val="FF0000"/>
          <w:u w:val="single" w:color="000000"/>
        </w:rPr>
        <w:t xml:space="preserve">  </w:t>
      </w:r>
      <w:r>
        <w:t>的属于可溶，</w:t>
      </w:r>
      <w:r>
        <w:rPr>
          <w:color w:val="FF0000"/>
          <w:u w:val="single" w:color="000000"/>
        </w:rPr>
        <w:t xml:space="preserve">  </w:t>
      </w:r>
      <m:oMath>
        <m:r>
          <w:rPr>
            <w:rFonts w:ascii="Cambria Math" w:eastAsia="Cambria Math" w:hAnsi="Cambria Math" w:cs="Cambria Math"/>
            <w:color w:val="FF0000"/>
            <w:u w:val="single" w:color="000000"/>
          </w:rPr>
          <m:t>0.01</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g</m:t>
        </m:r>
      </m:oMath>
      <w:r>
        <w:t xml:space="preserve"> </w:t>
      </w:r>
      <w:r>
        <w:rPr>
          <w:color w:val="FF0000"/>
          <w:u w:val="single" w:color="000000"/>
        </w:rPr>
        <w:t xml:space="preserve">  </w:t>
      </w:r>
      <w:r>
        <w:t>的属于微溶，</w:t>
      </w:r>
      <w:r>
        <w:rPr>
          <w:color w:val="FF0000"/>
          <w:u w:val="single" w:color="000000"/>
        </w:rPr>
        <w:t xml:space="preserve">  </w:t>
      </w:r>
      <m:oMath>
        <m:r>
          <m:rPr>
            <m:sty m:val="p"/>
          </m:rPr>
          <w:rPr>
            <w:rFonts w:ascii="Cambria Math" w:eastAsia="Cambria Math" w:hAnsi="Cambria Math" w:cs="Cambria Math"/>
            <w:color w:val="FF0000"/>
            <w:u w:val="single" w:color="000000"/>
          </w:rPr>
          <m:t>&lt;</m:t>
        </m:r>
        <m:r>
          <w:rPr>
            <w:rFonts w:ascii="Cambria Math" w:eastAsia="Cambria Math" w:hAnsi="Cambria Math" w:cs="Cambria Math"/>
            <w:color w:val="FF0000"/>
            <w:u w:val="single" w:color="000000"/>
          </w:rPr>
          <m:t>0.01</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g</m:t>
        </m:r>
      </m:oMath>
      <w:r>
        <w:t xml:space="preserve"> </w:t>
      </w:r>
      <w:r>
        <w:rPr>
          <w:color w:val="FF0000"/>
          <w:u w:val="single" w:color="000000"/>
        </w:rPr>
        <w:t xml:space="preserve">  </w:t>
      </w:r>
      <w:r>
        <w:t>的</w:t>
      </w:r>
      <w:proofErr w:type="gramStart"/>
      <w:r>
        <w:t>属于难</w:t>
      </w:r>
      <w:proofErr w:type="gramEnd"/>
      <w:r>
        <w:t>溶。</w:t>
      </w:r>
    </w:p>
    <w:p w:rsidR="00715109" w:rsidRDefault="007A43E5">
      <w:pPr>
        <w:ind w:firstLine="440"/>
      </w:pPr>
      <w:r>
        <w:t xml:space="preserve">2. </w:t>
      </w:r>
      <w:r>
        <w:t>气体物质的溶解度</w:t>
      </w:r>
    </w:p>
    <w:p w:rsidR="00715109" w:rsidRDefault="007A43E5">
      <w:pPr>
        <w:ind w:firstLine="440"/>
      </w:pPr>
      <w:r>
        <w:t>（</w:t>
      </w:r>
      <w:r>
        <w:t>1</w:t>
      </w:r>
      <w:r>
        <w:t>）概念：通常是指该气体的压强为</w:t>
      </w:r>
      <m:oMath>
        <m:r>
          <w:rPr>
            <w:rFonts w:ascii="Cambria Math" w:eastAsia="Cambria Math" w:hAnsi="Cambria Math" w:cs="Cambria Math"/>
          </w:rPr>
          <m:t>101</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kPa</m:t>
        </m:r>
      </m:oMath>
      <w:r>
        <w:t xml:space="preserve"> </w:t>
      </w:r>
      <w:proofErr w:type="gramEnd"/>
      <w:r>
        <w:t>和一定温度时，在</w:t>
      </w:r>
      <w:r>
        <w:t>1</w:t>
      </w:r>
      <w:r>
        <w:t>体积水里达到饱和状态时溶解的气体体积。</w:t>
      </w:r>
    </w:p>
    <w:p w:rsidR="00715109" w:rsidRDefault="007A43E5">
      <w:pPr>
        <w:ind w:firstLine="440"/>
      </w:pPr>
      <w:r>
        <w:t>（</w:t>
      </w:r>
      <w:r>
        <w:t>2</w:t>
      </w:r>
      <w:r>
        <w:t>）影响因素</w:t>
      </w:r>
    </w:p>
    <w:p w:rsidR="00715109" w:rsidRDefault="007A43E5">
      <w:pPr>
        <w:ind w:firstLine="440"/>
      </w:pPr>
      <w:r>
        <w:t>①内因：气体和溶剂本身的性质。</w:t>
      </w:r>
    </w:p>
    <w:p w:rsidR="00715109" w:rsidRDefault="007A43E5">
      <w:pPr>
        <w:ind w:firstLine="440"/>
      </w:pPr>
      <w:r>
        <w:t>②外因：温度、</w:t>
      </w:r>
      <w:r>
        <w:rPr>
          <w:color w:val="FF0000"/>
          <w:u w:val="single" w:color="000000"/>
        </w:rPr>
        <w:t xml:space="preserve">  </w:t>
      </w:r>
      <w:r>
        <w:rPr>
          <w:color w:val="FF0000"/>
          <w:u w:val="single" w:color="000000"/>
        </w:rPr>
        <w:t>压强</w:t>
      </w:r>
      <w:r>
        <w:rPr>
          <w:color w:val="FF0000"/>
          <w:u w:val="single" w:color="000000"/>
        </w:rPr>
        <w:t xml:space="preserve">  </w:t>
      </w:r>
      <w:r>
        <w:t>。</w:t>
      </w:r>
    </w:p>
    <w:p w:rsidR="00715109" w:rsidRDefault="007A43E5">
      <w:pPr>
        <w:ind w:firstLine="440"/>
      </w:pPr>
      <w:r>
        <w:t>温度越高，气体的溶解度</w:t>
      </w:r>
      <w:r>
        <w:rPr>
          <w:color w:val="FF0000"/>
          <w:u w:val="single" w:color="000000"/>
        </w:rPr>
        <w:t xml:space="preserve">  </w:t>
      </w:r>
      <w:r>
        <w:rPr>
          <w:color w:val="FF0000"/>
          <w:u w:val="single" w:color="000000"/>
        </w:rPr>
        <w:t>越小</w:t>
      </w:r>
      <w:r>
        <w:rPr>
          <w:color w:val="FF0000"/>
          <w:u w:val="single" w:color="000000"/>
        </w:rPr>
        <w:t xml:space="preserve">  </w:t>
      </w:r>
      <w:r>
        <w:t>；压强越大，气体的溶解度</w:t>
      </w:r>
      <w:r>
        <w:rPr>
          <w:color w:val="FF0000"/>
          <w:u w:val="single" w:color="000000"/>
        </w:rPr>
        <w:t xml:space="preserve">  </w:t>
      </w:r>
      <w:r>
        <w:rPr>
          <w:color w:val="FF0000"/>
          <w:u w:val="single" w:color="000000"/>
        </w:rPr>
        <w:t>越大</w:t>
      </w:r>
      <w:r>
        <w:rPr>
          <w:color w:val="FF0000"/>
          <w:u w:val="single" w:color="000000"/>
        </w:rPr>
        <w:t xml:space="preserve">  </w:t>
      </w:r>
      <w:r>
        <w:t>。</w:t>
      </w:r>
    </w:p>
    <w:p w:rsidR="00715109" w:rsidRDefault="007A43E5">
      <w:pPr>
        <w:ind w:firstLine="440"/>
      </w:pPr>
      <w:r>
        <w:t xml:space="preserve">3. </w:t>
      </w:r>
      <w:r>
        <w:t>溶解度曲线</w:t>
      </w:r>
    </w:p>
    <w:p w:rsidR="00715109" w:rsidRDefault="007A43E5">
      <w:pPr>
        <w:ind w:firstLine="440"/>
      </w:pPr>
      <w:r>
        <w:t>（</w:t>
      </w:r>
      <w:r>
        <w:t>1</w:t>
      </w:r>
      <w:r>
        <w:t>）概念：溶解度随温度变化的曲线。纵坐标表示溶解度，横坐标表示温度。</w:t>
      </w:r>
    </w:p>
    <w:p w:rsidR="00715109" w:rsidRDefault="007A43E5">
      <w:pPr>
        <w:ind w:firstLine="440"/>
      </w:pPr>
      <w:r>
        <w:t>（</w:t>
      </w:r>
      <w:r>
        <w:t>2</w:t>
      </w:r>
      <w:r>
        <w:t>）意义</w:t>
      </w:r>
    </w:p>
    <w:p w:rsidR="00715109" w:rsidRDefault="007A43E5">
      <w:pPr>
        <w:ind w:firstLine="440"/>
      </w:pPr>
      <w:r>
        <w:t>①点：</w:t>
      </w:r>
      <m:oMath>
        <m:r>
          <m:rPr>
            <m:sty m:val="p"/>
          </m:rPr>
          <w:rPr>
            <w:rFonts w:ascii="Cambria Math" w:eastAsia="Cambria Math" w:hAnsi="Cambria Math" w:cs="Cambria Math"/>
          </w:rPr>
          <m:t>a</m:t>
        </m:r>
      </m:oMath>
      <w:r>
        <w:t xml:space="preserve"> .</w:t>
      </w:r>
      <w:r>
        <w:t>曲线上的点表示物质在对应温度时的溶解度。</w:t>
      </w:r>
    </w:p>
    <w:p w:rsidR="00715109" w:rsidRDefault="007A43E5">
      <w:pPr>
        <w:ind w:firstLine="440"/>
      </w:pPr>
      <m:oMath>
        <m:r>
          <m:rPr>
            <m:sty m:val="p"/>
          </m:rPr>
          <w:rPr>
            <w:rFonts w:ascii="Cambria Math" w:eastAsia="Cambria Math" w:hAnsi="Cambria Math" w:cs="Cambria Math"/>
          </w:rPr>
          <m:t>b</m:t>
        </m:r>
      </m:oMath>
      <w:r>
        <w:t xml:space="preserve"> .</w:t>
      </w:r>
      <w:r>
        <w:t>两曲线的交点表示两物质在某温度时的溶解度相等。</w:t>
      </w:r>
    </w:p>
    <w:p w:rsidR="00715109" w:rsidRDefault="007A43E5">
      <w:pPr>
        <w:ind w:firstLine="440"/>
      </w:pPr>
      <w:r>
        <w:t>②线：</w:t>
      </w:r>
      <w:r>
        <w:t xml:space="preserve"> </w:t>
      </w:r>
      <w:r>
        <w:t>表示物质的溶解度随温度变化而变化的趋势。</w:t>
      </w:r>
    </w:p>
    <w:p w:rsidR="00715109" w:rsidRDefault="007A43E5">
      <w:pPr>
        <w:ind w:firstLine="440"/>
      </w:pPr>
      <w:r>
        <w:t>③面：</w:t>
      </w:r>
      <m:oMath>
        <m:r>
          <m:rPr>
            <m:sty m:val="p"/>
          </m:rPr>
          <w:rPr>
            <w:rFonts w:ascii="Cambria Math" w:eastAsia="Cambria Math" w:hAnsi="Cambria Math" w:cs="Cambria Math"/>
          </w:rPr>
          <m:t>a</m:t>
        </m:r>
      </m:oMath>
      <w:r>
        <w:t xml:space="preserve"> .</w:t>
      </w:r>
      <w:r>
        <w:t>曲线以上的点表示溶液饱和且有未溶固体。</w:t>
      </w:r>
    </w:p>
    <w:p w:rsidR="00715109" w:rsidRDefault="007A43E5">
      <w:pPr>
        <w:ind w:firstLine="440"/>
      </w:pPr>
      <m:oMath>
        <m:r>
          <m:rPr>
            <m:sty m:val="p"/>
          </m:rPr>
          <w:rPr>
            <w:rFonts w:ascii="Cambria Math" w:eastAsia="Cambria Math" w:hAnsi="Cambria Math" w:cs="Cambria Math"/>
          </w:rPr>
          <m:t>b</m:t>
        </m:r>
      </m:oMath>
      <w:r>
        <w:t xml:space="preserve"> .</w:t>
      </w:r>
      <w:r>
        <w:t>曲线以下的点表示溶液为不饱和溶液。</w:t>
      </w:r>
    </w:p>
    <w:p w:rsidR="00715109" w:rsidRDefault="007A43E5">
      <w:pPr>
        <w:ind w:firstLine="440"/>
      </w:pPr>
      <w:r>
        <w:t>（</w:t>
      </w:r>
      <w:r>
        <w:t>3</w:t>
      </w:r>
      <w:r>
        <w:t>）物质溶解度曲线变化的规律</w:t>
      </w:r>
    </w:p>
    <w:p w:rsidR="00715109" w:rsidRDefault="007A43E5">
      <w:pPr>
        <w:ind w:firstLine="440"/>
      </w:pPr>
      <w:r>
        <w:t>大多数固体物质（如</w:t>
      </w:r>
      <m:oMath>
        <m:sSub>
          <m:sSubPr>
            <m:ctrlPr>
              <w:rPr>
                <w:rFonts w:ascii="Cambria Math" w:eastAsia="Cambria Math" w:hAnsi="Cambria Math" w:cs="Cambria Math"/>
              </w:rPr>
            </m:ctrlPr>
          </m:sSubPr>
          <m:e>
            <m:r>
              <m:rPr>
                <m:sty m:val="p"/>
              </m:rPr>
              <w:rPr>
                <w:rFonts w:ascii="Cambria Math" w:eastAsia="Cambria Math" w:hAnsi="Cambria Math" w:cs="Cambria Math"/>
              </w:rPr>
              <m:t>KNO</m:t>
            </m:r>
          </m:e>
          <m:sub>
            <m:r>
              <w:rPr>
                <w:rFonts w:ascii="Cambria Math" w:eastAsia="Cambria Math" w:hAnsi="Cambria Math" w:cs="Cambria Math"/>
              </w:rPr>
              <m:t>3</m:t>
            </m:r>
          </m:sub>
        </m:sSub>
      </m:oMath>
      <w:r>
        <w:t xml:space="preserve"> </w:t>
      </w:r>
      <w:r>
        <w:t>）的溶解度随温度升高而</w:t>
      </w:r>
      <w:r>
        <w:rPr>
          <w:color w:val="FF0000"/>
          <w:u w:val="single" w:color="000000"/>
        </w:rPr>
        <w:t xml:space="preserve">  </w:t>
      </w:r>
      <w:r>
        <w:rPr>
          <w:color w:val="FF0000"/>
          <w:u w:val="single" w:color="000000"/>
        </w:rPr>
        <w:t>增大</w:t>
      </w:r>
      <w:r>
        <w:rPr>
          <w:color w:val="FF0000"/>
          <w:u w:val="single" w:color="000000"/>
        </w:rPr>
        <w:t xml:space="preserve">  </w:t>
      </w:r>
      <w:r>
        <w:t>；少数固体物质（如</w:t>
      </w:r>
      <m:oMath>
        <m:r>
          <m:rPr>
            <m:sty m:val="p"/>
          </m:rPr>
          <w:rPr>
            <w:rFonts w:ascii="Cambria Math" w:eastAsia="Cambria Math" w:hAnsi="Cambria Math" w:cs="Cambria Math"/>
          </w:rPr>
          <m:t>NaCl</m:t>
        </m:r>
      </m:oMath>
      <w:r>
        <w:t xml:space="preserve"> </w:t>
      </w:r>
      <w:r>
        <w:t>）的溶解度受温度的影响很小；极少数固体物质</w:t>
      </w:r>
      <w:r>
        <w:t>[</w:t>
      </w:r>
      <w:r>
        <w:t>如</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及所有气体溶解度随温度升高而</w:t>
      </w:r>
      <w:r>
        <w:rPr>
          <w:color w:val="FF0000"/>
          <w:u w:val="single" w:color="000000"/>
        </w:rPr>
        <w:t xml:space="preserve">  </w:t>
      </w:r>
      <w:r>
        <w:rPr>
          <w:color w:val="FF0000"/>
          <w:u w:val="single" w:color="000000"/>
        </w:rPr>
        <w:t>减小</w:t>
      </w:r>
      <w:r>
        <w:rPr>
          <w:color w:val="FF0000"/>
          <w:u w:val="single" w:color="000000"/>
        </w:rPr>
        <w:t xml:space="preserve">  </w:t>
      </w:r>
      <w:r>
        <w:t>。</w:t>
      </w:r>
    </w:p>
    <w:p w:rsidR="00715109" w:rsidRDefault="007A43E5">
      <w:pPr>
        <w:ind w:firstLine="440"/>
      </w:pPr>
      <w:r>
        <w:t>4.</w:t>
      </w:r>
      <w:r>
        <w:t>结晶</w:t>
      </w:r>
    </w:p>
    <w:p w:rsidR="00715109" w:rsidRDefault="007A43E5">
      <w:pPr>
        <w:ind w:firstLine="440"/>
      </w:pPr>
      <w:r>
        <w:t>（</w:t>
      </w:r>
      <w:r>
        <w:t>1</w:t>
      </w:r>
      <w:r>
        <w:t>）概念：溶质从溶液中析出并形成晶体的过程。</w:t>
      </w:r>
    </w:p>
    <w:p w:rsidR="00715109" w:rsidRDefault="007A43E5">
      <w:pPr>
        <w:ind w:firstLine="440"/>
      </w:pPr>
      <w:r>
        <w:t>（</w:t>
      </w:r>
      <w:r>
        <w:t>2</w:t>
      </w:r>
      <w:r>
        <w:t>）结晶方法</w:t>
      </w:r>
    </w:p>
    <w:p w:rsidR="00715109" w:rsidRDefault="007A43E5">
      <w:pPr>
        <w:ind w:firstLine="440"/>
      </w:pPr>
      <w:r>
        <w:t>①蒸发结晶法：通过蒸发溶剂的方法使溶质析出；适用于溶解度受温度影响变化</w:t>
      </w:r>
      <w:r>
        <w:rPr>
          <w:color w:val="FF0000"/>
          <w:u w:val="single" w:color="000000"/>
        </w:rPr>
        <w:t xml:space="preserve">  </w:t>
      </w:r>
      <w:r>
        <w:rPr>
          <w:color w:val="FF0000"/>
          <w:u w:val="single" w:color="000000"/>
        </w:rPr>
        <w:t>不大</w:t>
      </w:r>
      <w:r>
        <w:rPr>
          <w:color w:val="FF0000"/>
          <w:u w:val="single" w:color="000000"/>
        </w:rPr>
        <w:t xml:space="preserve">  </w:t>
      </w:r>
      <w:r>
        <w:t>的物质。</w:t>
      </w:r>
    </w:p>
    <w:p w:rsidR="00715109" w:rsidRDefault="007A43E5">
      <w:pPr>
        <w:ind w:firstLine="440"/>
      </w:pPr>
      <w:r>
        <w:t>②冷却热饱和溶液法（即降温结晶）</w:t>
      </w:r>
      <w:r>
        <w:t>:</w:t>
      </w:r>
      <w:r>
        <w:t>通过降温的方法使溶质析出，适用于溶解度随温度的升高而增大且受温度影响变化较大的物质。</w:t>
      </w:r>
    </w:p>
    <w:p w:rsidR="00715109" w:rsidRDefault="007A43E5">
      <w:pPr>
        <w:ind w:firstLine="440"/>
      </w:pPr>
      <w:r>
        <w:t>（</w:t>
      </w:r>
      <w:r>
        <w:t>3</w:t>
      </w:r>
      <w:r>
        <w:t>）结晶法的应用——混合物的分离除杂</w:t>
      </w:r>
    </w:p>
    <w:p w:rsidR="00715109" w:rsidRDefault="007A43E5">
      <w:pPr>
        <w:ind w:firstLine="440"/>
      </w:pPr>
      <w:r>
        <w:lastRenderedPageBreak/>
        <w:t>适用范围：溶液中溶质与溶剂的分离或几种可溶性固体的分离除杂。</w:t>
      </w:r>
    </w:p>
    <w:p w:rsidR="00715109" w:rsidRDefault="007A43E5">
      <w:pPr>
        <w:ind w:firstLine="440"/>
      </w:pPr>
      <w:r>
        <w:t>①应用</w:t>
      </w:r>
      <w:r>
        <w:t>1</w:t>
      </w:r>
      <w:r>
        <w:t>：海水晒盐，原理是</w:t>
      </w:r>
      <w:r>
        <w:rPr>
          <w:color w:val="FF0000"/>
          <w:u w:val="single" w:color="000000"/>
        </w:rPr>
        <w:t xml:space="preserve">  </w:t>
      </w:r>
      <w:r>
        <w:rPr>
          <w:color w:val="FF0000"/>
          <w:u w:val="single" w:color="000000"/>
        </w:rPr>
        <w:t>蒸发</w:t>
      </w:r>
      <w:r>
        <w:rPr>
          <w:color w:val="FF0000"/>
          <w:u w:val="single" w:color="000000"/>
        </w:rPr>
        <w:t xml:space="preserve">  </w:t>
      </w:r>
      <w:r>
        <w:t>结晶。</w:t>
      </w:r>
    </w:p>
    <w:p w:rsidR="00715109" w:rsidRDefault="007A43E5">
      <w:pPr>
        <w:ind w:firstLine="440"/>
      </w:pPr>
      <w:r>
        <w:t>②应用</w:t>
      </w:r>
      <w:r>
        <w:t>2</w:t>
      </w:r>
      <w:r>
        <w:t>：除去</w:t>
      </w:r>
      <m:oMath>
        <m:r>
          <m:rPr>
            <m:sty m:val="p"/>
          </m:rPr>
          <w:rPr>
            <w:rFonts w:ascii="Cambria Math" w:eastAsia="Cambria Math" w:hAnsi="Cambria Math" w:cs="Cambria Math"/>
          </w:rPr>
          <m:t>NaCl</m:t>
        </m:r>
      </m:oMath>
      <w:r>
        <w:t xml:space="preserve"> </w:t>
      </w:r>
      <w:r>
        <w:t>中少量杂质</w:t>
      </w:r>
      <m:oMath>
        <m:sSub>
          <m:sSubPr>
            <m:ctrlPr>
              <w:rPr>
                <w:rFonts w:ascii="Cambria Math" w:eastAsia="Cambria Math" w:hAnsi="Cambria Math" w:cs="Cambria Math"/>
              </w:rPr>
            </m:ctrlPr>
          </m:sSubPr>
          <m:e>
            <m:r>
              <m:rPr>
                <m:sty m:val="p"/>
              </m:rPr>
              <w:rPr>
                <w:rFonts w:ascii="Cambria Math" w:eastAsia="Cambria Math" w:hAnsi="Cambria Math" w:cs="Cambria Math"/>
              </w:rPr>
              <m:t>KNO</m:t>
            </m:r>
          </m:e>
          <m:sub>
            <m:r>
              <w:rPr>
                <w:rFonts w:ascii="Cambria Math" w:eastAsia="Cambria Math" w:hAnsi="Cambria Math" w:cs="Cambria Math"/>
              </w:rPr>
              <m:t>3</m:t>
            </m:r>
          </m:sub>
        </m:sSub>
      </m:oMath>
      <w:r>
        <w:t xml:space="preserve"> </w:t>
      </w:r>
      <w:r>
        <w:t>，用</w:t>
      </w:r>
      <w:r>
        <w:rPr>
          <w:color w:val="FF0000"/>
          <w:u w:val="single" w:color="000000"/>
        </w:rPr>
        <w:t xml:space="preserve">  </w:t>
      </w:r>
      <w:r>
        <w:rPr>
          <w:color w:val="FF0000"/>
          <w:u w:val="single" w:color="000000"/>
        </w:rPr>
        <w:t>蒸发</w:t>
      </w:r>
      <w:r>
        <w:rPr>
          <w:color w:val="FF0000"/>
          <w:u w:val="single" w:color="000000"/>
        </w:rPr>
        <w:t xml:space="preserve">  </w:t>
      </w:r>
      <w:r>
        <w:t>结晶法。</w:t>
      </w:r>
    </w:p>
    <w:p w:rsidR="00715109" w:rsidRDefault="007A43E5">
      <w:pPr>
        <w:ind w:firstLine="440"/>
      </w:pPr>
      <w:r>
        <w:t>③应用</w:t>
      </w:r>
      <w:r>
        <w:t>3</w:t>
      </w:r>
      <w:r>
        <w:t>：除去</w:t>
      </w:r>
      <m:oMath>
        <m:sSub>
          <m:sSubPr>
            <m:ctrlPr>
              <w:rPr>
                <w:rFonts w:ascii="Cambria Math" w:eastAsia="Cambria Math" w:hAnsi="Cambria Math" w:cs="Cambria Math"/>
              </w:rPr>
            </m:ctrlPr>
          </m:sSubPr>
          <m:e>
            <m:r>
              <m:rPr>
                <m:sty m:val="p"/>
              </m:rPr>
              <w:rPr>
                <w:rFonts w:ascii="Cambria Math" w:eastAsia="Cambria Math" w:hAnsi="Cambria Math" w:cs="Cambria Math"/>
              </w:rPr>
              <m:t>KNO</m:t>
            </m:r>
          </m:e>
          <m:sub>
            <m:r>
              <w:rPr>
                <w:rFonts w:ascii="Cambria Math" w:eastAsia="Cambria Math" w:hAnsi="Cambria Math" w:cs="Cambria Math"/>
              </w:rPr>
              <m:t>3</m:t>
            </m:r>
          </m:sub>
        </m:sSub>
      </m:oMath>
      <w:r>
        <w:t xml:space="preserve"> </w:t>
      </w:r>
      <w:r>
        <w:t>中少量杂质</w:t>
      </w:r>
      <m:oMath>
        <m:r>
          <m:rPr>
            <m:sty m:val="p"/>
          </m:rPr>
          <w:rPr>
            <w:rFonts w:ascii="Cambria Math" w:eastAsia="Cambria Math" w:hAnsi="Cambria Math" w:cs="Cambria Math"/>
          </w:rPr>
          <m:t>NaCl</m:t>
        </m:r>
      </m:oMath>
      <w:r>
        <w:t xml:space="preserve"> </w:t>
      </w:r>
      <w:r>
        <w:t>，用</w:t>
      </w:r>
      <w:r>
        <w:rPr>
          <w:color w:val="FF0000"/>
          <w:u w:val="single" w:color="000000"/>
        </w:rPr>
        <w:t xml:space="preserve">  </w:t>
      </w:r>
      <w:r>
        <w:rPr>
          <w:color w:val="FF0000"/>
          <w:u w:val="single" w:color="000000"/>
        </w:rPr>
        <w:t>降温</w:t>
      </w:r>
      <w:r>
        <w:rPr>
          <w:color w:val="FF0000"/>
          <w:u w:val="single" w:color="000000"/>
        </w:rPr>
        <w:t xml:space="preserve">  </w:t>
      </w:r>
      <w:r>
        <w:t>结晶法。</w:t>
      </w:r>
    </w:p>
    <w:p w:rsidR="00715109" w:rsidRDefault="007A43E5">
      <w:pPr>
        <w:pStyle w:val="4"/>
      </w:pPr>
      <w:r>
        <w:t>知识点</w:t>
      </w:r>
      <w:r>
        <w:t xml:space="preserve">4 </w:t>
      </w:r>
      <w:r>
        <w:t>溶质的质量分数和配制溶液</w:t>
      </w:r>
    </w:p>
    <w:p w:rsidR="00715109" w:rsidRDefault="007A43E5">
      <w:pPr>
        <w:ind w:firstLine="440"/>
      </w:pPr>
      <w:r>
        <w:t>1.</w:t>
      </w:r>
      <w:r>
        <w:t>溶质的质量分数</w:t>
      </w:r>
    </w:p>
    <w:p w:rsidR="00715109" w:rsidRDefault="007A43E5">
      <w:pPr>
        <w:ind w:firstLine="440"/>
      </w:pPr>
      <w:r>
        <w:t>（</w:t>
      </w:r>
      <w:r>
        <w:t>1</w:t>
      </w:r>
      <w:r>
        <w:t>）概念：溶质质量与</w:t>
      </w:r>
      <w:r>
        <w:rPr>
          <w:color w:val="FF0000"/>
          <w:u w:val="single" w:color="000000"/>
        </w:rPr>
        <w:t xml:space="preserve">  </w:t>
      </w:r>
      <w:r>
        <w:rPr>
          <w:color w:val="FF0000"/>
          <w:u w:val="single" w:color="000000"/>
        </w:rPr>
        <w:t>溶液质量</w:t>
      </w:r>
      <w:r>
        <w:rPr>
          <w:color w:val="FF0000"/>
          <w:u w:val="single" w:color="000000"/>
        </w:rPr>
        <w:t xml:space="preserve">  </w:t>
      </w:r>
      <w:r>
        <w:t>之比。通常用百分数表示。</w:t>
      </w:r>
    </w:p>
    <w:p w:rsidR="00715109" w:rsidRDefault="007A43E5">
      <w:pPr>
        <w:ind w:firstLine="440"/>
      </w:pPr>
      <w:r>
        <w:t>（</w:t>
      </w:r>
      <w:r>
        <w:t>2</w:t>
      </w:r>
      <w:r>
        <w:t>）计算公式</w:t>
      </w:r>
    </w:p>
    <w:p w:rsidR="00715109" w:rsidRDefault="007A43E5">
      <w:pPr>
        <w:ind w:firstLine="440"/>
      </w:pPr>
      <w:r>
        <w:t>溶质的质量分数计算公式：溶质的质量分数</w:t>
      </w:r>
      <w:r>
        <w:t>=</w:t>
      </w:r>
      <w:r>
        <w:rPr>
          <w:noProof/>
        </w:rPr>
        <w:drawing>
          <wp:inline distT="0" distB="0" distL="0" distR="0">
            <wp:extent cx="1219200" cy="39052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7"/>
                    <a:srcRect/>
                    <a:stretch>
                      <a:fillRect/>
                    </a:stretch>
                  </pic:blipFill>
                  <pic:spPr bwMode="auto">
                    <a:xfrm>
                      <a:off x="0" y="0"/>
                      <a:ext cx="1219200" cy="390525"/>
                    </a:xfrm>
                    <a:prstGeom prst="rect">
                      <a:avLst/>
                    </a:prstGeom>
                  </pic:spPr>
                </pic:pic>
              </a:graphicData>
            </a:graphic>
          </wp:inline>
        </w:drawing>
      </w:r>
      <w:r>
        <w:t xml:space="preserve">  </w:t>
      </w:r>
    </w:p>
    <w:p w:rsidR="00715109" w:rsidRDefault="007A43E5">
      <w:pPr>
        <w:ind w:firstLine="440"/>
      </w:pPr>
      <w:r>
        <w:t>溶液质量</w:t>
      </w:r>
      <w:r>
        <w:t>=</w:t>
      </w:r>
      <w:r>
        <w:rPr>
          <w:color w:val="FF0000"/>
          <w:u w:val="single" w:color="000000"/>
        </w:rPr>
        <w:t xml:space="preserve">  </w:t>
      </w:r>
      <w:r>
        <w:rPr>
          <w:color w:val="FF0000"/>
          <w:u w:val="single" w:color="000000"/>
        </w:rPr>
        <w:t>溶质质量</w:t>
      </w:r>
      <w:r>
        <w:rPr>
          <w:color w:val="FF0000"/>
          <w:u w:val="single" w:color="000000"/>
        </w:rPr>
        <w:t xml:space="preserve">  </w:t>
      </w:r>
      <w:r>
        <w:t>+</w:t>
      </w:r>
      <w:r>
        <w:rPr>
          <w:color w:val="FF0000"/>
          <w:u w:val="single" w:color="000000"/>
        </w:rPr>
        <w:t xml:space="preserve">  </w:t>
      </w:r>
      <w:r>
        <w:rPr>
          <w:color w:val="FF0000"/>
          <w:u w:val="single" w:color="000000"/>
        </w:rPr>
        <w:t>溶剂质量</w:t>
      </w:r>
      <w:r>
        <w:rPr>
          <w:color w:val="FF0000"/>
          <w:u w:val="single" w:color="000000"/>
        </w:rPr>
        <w:t xml:space="preserve">  </w:t>
      </w:r>
    </w:p>
    <w:p w:rsidR="00715109" w:rsidRDefault="007A43E5">
      <w:pPr>
        <w:ind w:firstLine="440"/>
      </w:pPr>
      <w:r>
        <w:t>（</w:t>
      </w:r>
      <w:r>
        <w:t>3</w:t>
      </w:r>
      <w:r>
        <w:t>）饱和溶液中溶质的质量分数</w:t>
      </w:r>
      <m:oMath>
        <m:r>
          <m:rPr>
            <m:sty m:val="p"/>
          </m:rPr>
          <w:rPr>
            <w:rFonts w:ascii="Cambria Math" w:eastAsia="Cambria Math" w:hAnsi="Cambria Math" w:cs="Cambria Math"/>
          </w:rPr>
          <m:t>=</m:t>
        </m:r>
      </m:oMath>
      <w:r>
        <w:t xml:space="preserve"> </w:t>
      </w:r>
      <w:r>
        <w:rPr>
          <w:noProof/>
        </w:rPr>
        <w:drawing>
          <wp:inline distT="0" distB="0" distL="0" distR="0">
            <wp:extent cx="1685925" cy="390525"/>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8"/>
                    <a:srcRect/>
                    <a:stretch>
                      <a:fillRect/>
                    </a:stretch>
                  </pic:blipFill>
                  <pic:spPr bwMode="auto">
                    <a:xfrm>
                      <a:off x="0" y="0"/>
                      <a:ext cx="1685925" cy="390525"/>
                    </a:xfrm>
                    <a:prstGeom prst="rect">
                      <a:avLst/>
                    </a:prstGeom>
                  </pic:spPr>
                </pic:pic>
              </a:graphicData>
            </a:graphic>
          </wp:inline>
        </w:drawing>
      </w:r>
      <w:r>
        <w:t xml:space="preserve">  </w:t>
      </w:r>
      <w:r>
        <w:t>（适用于饱和溶液）</w:t>
      </w:r>
    </w:p>
    <w:p w:rsidR="00715109" w:rsidRDefault="007A43E5">
      <w:pPr>
        <w:ind w:firstLine="440"/>
      </w:pPr>
      <w:r>
        <w:t>（</w:t>
      </w:r>
      <w:r>
        <w:t>4</w:t>
      </w:r>
      <w:r>
        <w:t>）</w:t>
      </w:r>
      <w:r>
        <w:t xml:space="preserve"> </w:t>
      </w:r>
      <w:r>
        <w:t>发生化学反应时反应后所得溶液质量的计算方法</w:t>
      </w:r>
    </w:p>
    <w:p w:rsidR="00715109" w:rsidRDefault="007A43E5">
      <w:pPr>
        <w:ind w:firstLine="440"/>
      </w:pPr>
      <w:r>
        <w:t>方法</w:t>
      </w:r>
      <w:proofErr w:type="gramStart"/>
      <w:r>
        <w:t>一</w:t>
      </w:r>
      <w:proofErr w:type="gramEnd"/>
      <w:r>
        <w:t>：反应后所得溶液的质量</w:t>
      </w:r>
      <w:r>
        <w:t>=</w:t>
      </w:r>
      <w:r>
        <w:rPr>
          <w:color w:val="FF0000"/>
          <w:u w:val="single" w:color="000000"/>
        </w:rPr>
        <w:t xml:space="preserve">  </w:t>
      </w:r>
      <w:r>
        <w:rPr>
          <w:color w:val="FF0000"/>
          <w:u w:val="single" w:color="000000"/>
        </w:rPr>
        <w:t>参加化学反应的各物质的质量之和</w:t>
      </w:r>
      <w:r>
        <w:rPr>
          <w:color w:val="FF0000"/>
          <w:u w:val="single" w:color="000000"/>
        </w:rPr>
        <w:t>-</w:t>
      </w:r>
      <w:r>
        <w:rPr>
          <w:color w:val="FF0000"/>
          <w:u w:val="single" w:color="000000"/>
        </w:rPr>
        <w:t>沉淀的质量</w:t>
      </w:r>
      <w:r>
        <w:rPr>
          <w:color w:val="FF0000"/>
          <w:u w:val="single" w:color="000000"/>
        </w:rPr>
        <w:t>-</w:t>
      </w:r>
      <w:r>
        <w:rPr>
          <w:color w:val="FF0000"/>
          <w:u w:val="single" w:color="000000"/>
        </w:rPr>
        <w:t>气体的质量</w:t>
      </w:r>
      <w:r>
        <w:rPr>
          <w:color w:val="FF0000"/>
          <w:u w:val="single" w:color="000000"/>
        </w:rPr>
        <w:t xml:space="preserve">  </w:t>
      </w:r>
      <w:r>
        <w:t>。</w:t>
      </w:r>
    </w:p>
    <w:p w:rsidR="00715109" w:rsidRDefault="007A43E5">
      <w:pPr>
        <w:ind w:firstLine="440"/>
      </w:pPr>
      <w:r>
        <w:t>方法二：反应后所得溶液的质量</w:t>
      </w:r>
      <w:r>
        <w:t>=</w:t>
      </w:r>
      <w:r>
        <w:rPr>
          <w:color w:val="FF0000"/>
          <w:u w:val="single" w:color="000000"/>
        </w:rPr>
        <w:t xml:space="preserve">  </w:t>
      </w:r>
      <w:r>
        <w:rPr>
          <w:color w:val="FF0000"/>
          <w:u w:val="single" w:color="000000"/>
        </w:rPr>
        <w:t>反应前物质的质量总和</w:t>
      </w:r>
      <w:r>
        <w:rPr>
          <w:color w:val="FF0000"/>
          <w:u w:val="single" w:color="000000"/>
        </w:rPr>
        <w:t>-</w:t>
      </w:r>
      <w:r>
        <w:rPr>
          <w:color w:val="FF0000"/>
          <w:u w:val="single" w:color="000000"/>
        </w:rPr>
        <w:t>沉淀的质量</w:t>
      </w:r>
      <w:r>
        <w:rPr>
          <w:color w:val="FF0000"/>
          <w:u w:val="single" w:color="000000"/>
        </w:rPr>
        <w:t>-</w:t>
      </w:r>
      <w:r>
        <w:rPr>
          <w:color w:val="FF0000"/>
          <w:u w:val="single" w:color="000000"/>
        </w:rPr>
        <w:t>气体的质量</w:t>
      </w:r>
      <w:r>
        <w:rPr>
          <w:color w:val="FF0000"/>
          <w:u w:val="single" w:color="000000"/>
        </w:rPr>
        <w:t>-</w:t>
      </w:r>
      <w:r>
        <w:rPr>
          <w:color w:val="FF0000"/>
          <w:u w:val="single" w:color="000000"/>
        </w:rPr>
        <w:t>固体杂质的质量</w:t>
      </w:r>
      <w:r>
        <w:rPr>
          <w:color w:val="FF0000"/>
          <w:u w:val="single" w:color="000000"/>
        </w:rPr>
        <w:t xml:space="preserve">  </w:t>
      </w:r>
      <w:r>
        <w:t>。</w:t>
      </w:r>
    </w:p>
    <w:p w:rsidR="00715109" w:rsidRDefault="007A43E5">
      <w:pPr>
        <w:ind w:firstLine="440"/>
      </w:pPr>
      <w:r>
        <w:t>2.</w:t>
      </w:r>
      <w:r>
        <w:t>溶液的稀释</w:t>
      </w:r>
    </w:p>
    <w:p w:rsidR="00715109" w:rsidRDefault="007A43E5">
      <w:pPr>
        <w:ind w:firstLine="440"/>
      </w:pPr>
      <w:r>
        <w:t>（</w:t>
      </w:r>
      <w:r>
        <w:t>1</w:t>
      </w:r>
      <w:r>
        <w:t>）原理：溶液稀释前后，</w:t>
      </w:r>
      <w:r>
        <w:rPr>
          <w:color w:val="FF0000"/>
          <w:u w:val="single" w:color="000000"/>
        </w:rPr>
        <w:t xml:space="preserve">  </w:t>
      </w:r>
      <w:r>
        <w:rPr>
          <w:color w:val="FF0000"/>
          <w:u w:val="single" w:color="000000"/>
        </w:rPr>
        <w:t>溶质质量</w:t>
      </w:r>
      <w:r>
        <w:rPr>
          <w:color w:val="FF0000"/>
          <w:u w:val="single" w:color="000000"/>
        </w:rPr>
        <w:t xml:space="preserve">  </w:t>
      </w:r>
      <w:r>
        <w:t>不变。</w:t>
      </w:r>
    </w:p>
    <w:p w:rsidR="00715109" w:rsidRDefault="007A43E5">
      <w:pPr>
        <w:ind w:firstLine="440"/>
      </w:pPr>
      <w:r>
        <w:t>（</w:t>
      </w:r>
      <w:r>
        <w:t>2</w:t>
      </w:r>
      <w:r>
        <w:t>）计算公式</w:t>
      </w:r>
    </w:p>
    <w:p w:rsidR="00715109" w:rsidRDefault="007A43E5">
      <w:pPr>
        <w:ind w:firstLine="440"/>
      </w:pPr>
      <w:r>
        <w:t>浓溶液质量×浓溶液溶质的质量分数</w:t>
      </w:r>
      <w:r>
        <w:t xml:space="preserve"> = </w:t>
      </w:r>
      <w:r>
        <w:t>稀溶液质量×稀溶液溶质的质量分数</w:t>
      </w:r>
    </w:p>
    <w:p w:rsidR="00715109" w:rsidRDefault="007A43E5">
      <w:pPr>
        <w:ind w:firstLine="440"/>
      </w:pPr>
      <w:r>
        <w:t>3.</w:t>
      </w:r>
      <w:r>
        <w:t>一定质量分数溶液的配制</w:t>
      </w:r>
    </w:p>
    <w:p w:rsidR="00715109" w:rsidRDefault="007A43E5">
      <w:pPr>
        <w:ind w:firstLine="440"/>
      </w:pPr>
      <w:r>
        <w:t>（</w:t>
      </w:r>
      <w:r>
        <w:t>1</w:t>
      </w:r>
      <w:r>
        <w:t>）实验仪器：托盘天平、烧杯、</w:t>
      </w:r>
      <w:r>
        <w:rPr>
          <w:color w:val="FF0000"/>
          <w:u w:val="single" w:color="000000"/>
        </w:rPr>
        <w:t xml:space="preserve">  </w:t>
      </w:r>
      <w:r>
        <w:rPr>
          <w:color w:val="FF0000"/>
          <w:u w:val="single" w:color="000000"/>
        </w:rPr>
        <w:t>玻璃棒</w:t>
      </w:r>
      <w:r>
        <w:rPr>
          <w:color w:val="FF0000"/>
          <w:u w:val="single" w:color="000000"/>
        </w:rPr>
        <w:t xml:space="preserve">  </w:t>
      </w:r>
      <w:r>
        <w:t>、</w:t>
      </w:r>
      <w:r>
        <w:rPr>
          <w:color w:val="FF0000"/>
          <w:u w:val="single" w:color="000000"/>
        </w:rPr>
        <w:t xml:space="preserve">  </w:t>
      </w:r>
      <w:r>
        <w:rPr>
          <w:color w:val="FF0000"/>
          <w:u w:val="single" w:color="000000"/>
        </w:rPr>
        <w:t>量筒</w:t>
      </w:r>
      <w:r>
        <w:rPr>
          <w:color w:val="FF0000"/>
          <w:u w:val="single" w:color="000000"/>
        </w:rPr>
        <w:t xml:space="preserve">  </w:t>
      </w:r>
      <w:r>
        <w:t>、</w:t>
      </w:r>
      <w:r>
        <w:t xml:space="preserve"> </w:t>
      </w:r>
      <w:r>
        <w:t>药匙</w:t>
      </w:r>
      <w:r>
        <w:t xml:space="preserve"> </w:t>
      </w:r>
      <w:r>
        <w:t>、胶头滴管、细口瓶。</w:t>
      </w:r>
    </w:p>
    <w:p w:rsidR="00715109" w:rsidRDefault="007A43E5">
      <w:pPr>
        <w:ind w:firstLine="440"/>
      </w:pPr>
      <w:r>
        <w:t>（</w:t>
      </w:r>
      <w:r>
        <w:t>2</w:t>
      </w:r>
      <w:r>
        <w:t>）实验步骤：计算、称量和量取、溶解、装瓶贴标签。</w:t>
      </w:r>
    </w:p>
    <w:p w:rsidR="00943B4A" w:rsidRDefault="00943B4A">
      <w:pPr>
        <w:ind w:firstLine="440"/>
      </w:pPr>
    </w:p>
    <w:p w:rsidR="00715109" w:rsidRDefault="007A43E5">
      <w:pPr>
        <w:pStyle w:val="3"/>
      </w:pPr>
      <w:r>
        <w:rPr>
          <w:noProof/>
        </w:rPr>
        <w:lastRenderedPageBreak/>
        <w:drawing>
          <wp:inline distT="0" distB="0" distL="0" distR="0">
            <wp:extent cx="2981325" cy="622039"/>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1 </w:t>
      </w:r>
      <w:r>
        <w:t>溶液、饱和溶液与不饱和溶液</w:t>
      </w:r>
    </w:p>
    <w:p w:rsidR="00715109" w:rsidRDefault="007A43E5">
      <w:pPr>
        <w:ind w:firstLine="440"/>
      </w:pPr>
      <w:r>
        <w:t>1.</w:t>
      </w:r>
      <w:r>
        <w:t>溶液的“饱和”与“不饱和”是相对的，随着溶剂的质量、溶质的质量和温度的变化而变化。某物质的饱和溶液只是不能继续溶解这种物质，但是还可以溶解其他物质。</w:t>
      </w:r>
    </w:p>
    <w:p w:rsidR="00715109" w:rsidRDefault="007A43E5">
      <w:pPr>
        <w:ind w:firstLine="440"/>
      </w:pPr>
      <w:r>
        <w:t>2.</w:t>
      </w:r>
      <w:r>
        <w:t>浓溶液</w:t>
      </w:r>
      <w:r>
        <w:rPr>
          <w:color w:val="FF0000"/>
          <w:u w:val="single" w:color="000000"/>
        </w:rPr>
        <w:t xml:space="preserve">  </w:t>
      </w:r>
      <w:r>
        <w:rPr>
          <w:color w:val="FF0000"/>
          <w:u w:val="single" w:color="000000"/>
        </w:rPr>
        <w:t>不一定</w:t>
      </w:r>
      <w:r>
        <w:rPr>
          <w:color w:val="FF0000"/>
          <w:u w:val="single" w:color="000000"/>
        </w:rPr>
        <w:t xml:space="preserve">  </w:t>
      </w:r>
      <w:r>
        <w:t>是饱和溶液，稀溶液也</w:t>
      </w:r>
      <w:r>
        <w:rPr>
          <w:color w:val="FF0000"/>
          <w:u w:val="single" w:color="000000"/>
        </w:rPr>
        <w:t xml:space="preserve">  </w:t>
      </w:r>
      <w:r>
        <w:rPr>
          <w:color w:val="FF0000"/>
          <w:u w:val="single" w:color="000000"/>
        </w:rPr>
        <w:t>不一定</w:t>
      </w:r>
      <w:r>
        <w:rPr>
          <w:color w:val="FF0000"/>
          <w:u w:val="single" w:color="000000"/>
        </w:rPr>
        <w:t xml:space="preserve">  </w:t>
      </w:r>
      <w:r>
        <w:t>是不饱和溶液，但析出晶体的溶液</w:t>
      </w:r>
      <w:r>
        <w:rPr>
          <w:color w:val="FF0000"/>
          <w:u w:val="single" w:color="000000"/>
        </w:rPr>
        <w:t xml:space="preserve">  </w:t>
      </w:r>
      <w:r>
        <w:rPr>
          <w:color w:val="FF0000"/>
          <w:u w:val="single" w:color="000000"/>
        </w:rPr>
        <w:t>一定</w:t>
      </w:r>
      <w:r>
        <w:rPr>
          <w:color w:val="FF0000"/>
          <w:u w:val="single" w:color="000000"/>
        </w:rPr>
        <w:t xml:space="preserve">  </w:t>
      </w:r>
      <w:r>
        <w:t>是该物质在该温度下的饱和溶液。</w:t>
      </w:r>
    </w:p>
    <w:p w:rsidR="00715109" w:rsidRDefault="007A43E5">
      <w:pPr>
        <w:pStyle w:val="4"/>
      </w:pPr>
      <w:r>
        <w:t>重点</w:t>
      </w:r>
      <w:r>
        <w:t xml:space="preserve">2 </w:t>
      </w:r>
      <w:r>
        <w:t>溶解度及溶解度曲线</w:t>
      </w:r>
    </w:p>
    <w:p w:rsidR="00482149" w:rsidRDefault="007A43E5" w:rsidP="00482149">
      <w:pPr>
        <w:ind w:firstLine="440"/>
      </w:pPr>
      <w:r>
        <w:t>以图</w:t>
      </w:r>
      <w:r>
        <w:t>1-6-1</w:t>
      </w:r>
      <w:r>
        <w:t>所示为例</w:t>
      </w:r>
    </w:p>
    <w:p w:rsidR="00715109" w:rsidRDefault="00715109">
      <w:pPr>
        <w:ind w:firstLine="440"/>
      </w:pPr>
    </w:p>
    <w:p w:rsidR="00715109" w:rsidRDefault="007A43E5">
      <w:pPr>
        <w:jc w:val="center"/>
      </w:pPr>
      <w:r>
        <w:rPr>
          <w:noProof/>
        </w:rPr>
        <w:drawing>
          <wp:anchor distT="0" distB="0" distL="0" distR="0" simplePos="0" relativeHeight="1652086" behindDoc="0" locked="0" layoutInCell="1" allowOverlap="0">
            <wp:simplePos x="0" y="0"/>
            <wp:positionH relativeFrom="margin">
              <wp:align>center</wp:align>
            </wp:positionH>
            <wp:positionV relativeFrom="line">
              <wp:posOffset>0</wp:posOffset>
            </wp:positionV>
            <wp:extent cx="2076450" cy="1652086"/>
            <wp:effectExtent l="0" t="0" r="0" b="0"/>
            <wp:wrapTopAndBottom distT="0" dist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9"/>
                    <a:srcRect/>
                    <a:stretch>
                      <a:fillRect/>
                    </a:stretch>
                  </pic:blipFill>
                  <pic:spPr bwMode="auto">
                    <a:xfrm>
                      <a:off x="0" y="0"/>
                      <a:ext cx="2076450" cy="1652086"/>
                    </a:xfrm>
                    <a:prstGeom prst="rect">
                      <a:avLst/>
                    </a:prstGeom>
                  </pic:spPr>
                </pic:pic>
              </a:graphicData>
            </a:graphic>
          </wp:anchor>
        </w:drawing>
      </w:r>
    </w:p>
    <w:p w:rsidR="00715109" w:rsidRDefault="007A43E5">
      <w:pPr>
        <w:jc w:val="center"/>
      </w:pPr>
      <w:r>
        <w:t>图</w:t>
      </w:r>
      <w:r>
        <w:t>1-6-1</w:t>
      </w:r>
    </w:p>
    <w:p w:rsidR="00715109" w:rsidRDefault="00482149" w:rsidP="00482149">
      <w:pPr>
        <w:ind w:firstLineChars="200" w:firstLine="480"/>
      </w:pPr>
      <w:r>
        <w:t>1.</w:t>
      </w:r>
      <w:r>
        <w:t>物质溶解度大小的比较及溶解度随温度变化的情况</w:t>
      </w:r>
    </w:p>
    <w:p w:rsidR="00715109" w:rsidRDefault="007A43E5">
      <w:pPr>
        <w:ind w:firstLine="440"/>
      </w:pP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w:t>
      </w:r>
      <m:oMath>
        <m:r>
          <m:rPr>
            <m:sty m:val="p"/>
          </m:rPr>
          <w:rPr>
            <w:rFonts w:ascii="Cambria Math" w:eastAsia="Cambria Math" w:hAnsi="Cambria Math" w:cs="Cambria Math"/>
          </w:rPr>
          <m:t>C</m:t>
        </m:r>
      </m:oMath>
      <w:r>
        <w:t xml:space="preserve"> </w:t>
      </w:r>
      <w:r>
        <w:t>的溶解度为</w:t>
      </w:r>
      <w:r>
        <w:rPr>
          <w:color w:val="FF0000"/>
          <w:u w:val="single" w:color="000000"/>
        </w:rPr>
        <w:t xml:space="preserve"> </w:t>
      </w:r>
      <m:oMath>
        <m:r>
          <w:rPr>
            <w:rFonts w:ascii="Cambria Math" w:eastAsia="Cambria Math" w:hAnsi="Cambria Math" w:cs="Cambria Math"/>
            <w:color w:val="FF0000"/>
            <w:u w:val="single" w:color="000000"/>
          </w:rPr>
          <m:t>36</m:t>
        </m:r>
      </m:oMath>
      <w:r>
        <w:t xml:space="preserve"> </w:t>
      </w:r>
      <w:r>
        <w:rPr>
          <w:color w:val="FF0000"/>
          <w:u w:val="single" w:color="000000"/>
        </w:rPr>
        <w:t xml:space="preserve"> </w:t>
      </w:r>
      <m:oMath>
        <m:r>
          <m:rPr>
            <m:sty m:val="p"/>
          </m:rPr>
          <w:rPr>
            <w:rFonts w:ascii="Cambria Math" w:eastAsia="Cambria Math" w:hAnsi="Cambria Math" w:cs="Cambria Math"/>
          </w:rPr>
          <m:t>g</m:t>
        </m:r>
      </m:oMath>
      <w:r>
        <w:t xml:space="preserve"> </w:t>
      </w:r>
      <w:r>
        <w:t>。</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时，三种物质的溶解度由大到小的顺序为</w:t>
      </w:r>
      <w:r>
        <w:rPr>
          <w:color w:val="FF0000"/>
          <w:u w:val="single" w:color="000000"/>
        </w:rPr>
        <w:t xml:space="preserve">  </w:t>
      </w:r>
      <m:oMath>
        <m:r>
          <m:rPr>
            <m:sty m:val="p"/>
          </m:rPr>
          <w:rPr>
            <w:rFonts w:ascii="Cambria Math" w:eastAsia="Cambria Math" w:hAnsi="Cambria Math" w:cs="Cambria Math"/>
            <w:color w:val="FF0000"/>
            <w:u w:val="single" w:color="000000"/>
          </w:rPr>
          <m:t>B&gt;A=C</m:t>
        </m:r>
      </m:oMath>
      <w:r>
        <w:t xml:space="preserve"> </w:t>
      </w:r>
      <w:r>
        <w:rPr>
          <w:color w:val="FF0000"/>
          <w:u w:val="single" w:color="000000"/>
        </w:rPr>
        <w:t xml:space="preserve">  </w:t>
      </w:r>
      <w:r>
        <w:t>，</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w:t>
      </w:r>
      <m:oMath>
        <m:r>
          <m:rPr>
            <m:sty m:val="p"/>
          </m:rPr>
          <w:rPr>
            <w:rFonts w:ascii="Cambria Math" w:eastAsia="Cambria Math" w:hAnsi="Cambria Math" w:cs="Cambria Math"/>
          </w:rPr>
          <m:t>A</m:t>
        </m:r>
      </m:oMath>
      <w:r>
        <w:t xml:space="preserve"> </w:t>
      </w:r>
      <w:r>
        <w:t>、</w:t>
      </w:r>
      <m:oMath>
        <m:r>
          <m:rPr>
            <m:sty m:val="p"/>
          </m:rPr>
          <w:rPr>
            <w:rFonts w:ascii="Cambria Math" w:eastAsia="Cambria Math" w:hAnsi="Cambria Math" w:cs="Cambria Math"/>
          </w:rPr>
          <m:t>B</m:t>
        </m:r>
      </m:oMath>
      <w:r>
        <w:t xml:space="preserve"> </w:t>
      </w:r>
      <w:r>
        <w:t>、</w:t>
      </w:r>
      <m:oMath>
        <m:r>
          <m:rPr>
            <m:sty m:val="p"/>
          </m:rPr>
          <w:rPr>
            <w:rFonts w:ascii="Cambria Math" w:eastAsia="Cambria Math" w:hAnsi="Cambria Math" w:cs="Cambria Math"/>
          </w:rPr>
          <m:t>C</m:t>
        </m:r>
      </m:oMath>
      <w:r>
        <w:t xml:space="preserve"> </w:t>
      </w:r>
      <w:r>
        <w:t>三种物质的饱和溶液溶质质量分数大小顺序为</w:t>
      </w:r>
      <w:r>
        <w:t xml:space="preserve"> </w:t>
      </w:r>
      <w:r>
        <w:rPr>
          <w:color w:val="FF0000"/>
          <w:u w:val="single" w:color="000000"/>
        </w:rPr>
        <w:t xml:space="preserve">  </w:t>
      </w:r>
      <m:oMath>
        <m:r>
          <m:rPr>
            <m:sty m:val="p"/>
          </m:rPr>
          <w:rPr>
            <w:rFonts w:ascii="Cambria Math" w:eastAsia="Cambria Math" w:hAnsi="Cambria Math" w:cs="Cambria Math"/>
            <w:color w:val="FF0000"/>
            <w:u w:val="single" w:color="000000"/>
          </w:rPr>
          <m:t>B&gt;A=C</m:t>
        </m:r>
      </m:oMath>
      <w:r>
        <w:t xml:space="preserve"> </w:t>
      </w:r>
      <w:r>
        <w:rPr>
          <w:color w:val="FF0000"/>
          <w:u w:val="single" w:color="000000"/>
        </w:rPr>
        <w:t xml:space="preserve">  </w:t>
      </w:r>
      <w:r>
        <w:t>。</w:t>
      </w:r>
      <m:oMath>
        <m:r>
          <m:rPr>
            <m:sty m:val="p"/>
          </m:rPr>
          <w:rPr>
            <w:rFonts w:ascii="Cambria Math" w:eastAsia="Cambria Math" w:hAnsi="Cambria Math" w:cs="Cambria Math"/>
          </w:rPr>
          <m:t>A</m:t>
        </m:r>
      </m:oMath>
      <w:r>
        <w:t xml:space="preserve"> </w:t>
      </w:r>
      <w:r>
        <w:t>的溶解度随温度的升高而</w:t>
      </w:r>
      <w:r>
        <w:rPr>
          <w:color w:val="FF0000"/>
          <w:u w:val="single" w:color="000000"/>
        </w:rPr>
        <w:t xml:space="preserve">  </w:t>
      </w:r>
      <w:r>
        <w:rPr>
          <w:color w:val="FF0000"/>
          <w:u w:val="single" w:color="000000"/>
        </w:rPr>
        <w:t>增大</w:t>
      </w:r>
      <w:r>
        <w:rPr>
          <w:color w:val="FF0000"/>
          <w:u w:val="single" w:color="000000"/>
        </w:rPr>
        <w:t xml:space="preserve">  </w:t>
      </w:r>
      <w:r>
        <w:t>，</w:t>
      </w:r>
      <m:oMath>
        <m:r>
          <m:rPr>
            <m:sty m:val="p"/>
          </m:rPr>
          <w:rPr>
            <w:rFonts w:ascii="Cambria Math" w:eastAsia="Cambria Math" w:hAnsi="Cambria Math" w:cs="Cambria Math"/>
          </w:rPr>
          <m:t>A</m:t>
        </m:r>
      </m:oMath>
      <w:r>
        <w:t xml:space="preserve"> </w:t>
      </w:r>
      <w:r>
        <w:t>、</w:t>
      </w:r>
      <m:oMath>
        <m:r>
          <m:rPr>
            <m:sty m:val="p"/>
          </m:rPr>
          <w:rPr>
            <w:rFonts w:ascii="Cambria Math" w:eastAsia="Cambria Math" w:hAnsi="Cambria Math" w:cs="Cambria Math"/>
          </w:rPr>
          <m:t>B</m:t>
        </m:r>
      </m:oMath>
      <w:r>
        <w:t xml:space="preserve"> </w:t>
      </w:r>
      <w:r>
        <w:t>两种物质中，</w:t>
      </w:r>
      <w:r>
        <w:rPr>
          <w:color w:val="FF0000"/>
          <w:u w:val="single" w:color="000000"/>
        </w:rPr>
        <w:t xml:space="preserve">  </w:t>
      </w:r>
      <m:oMath>
        <m:r>
          <m:rPr>
            <m:sty m:val="p"/>
          </m:rPr>
          <w:rPr>
            <w:rFonts w:ascii="Cambria Math" w:eastAsia="Cambria Math" w:hAnsi="Cambria Math" w:cs="Cambria Math"/>
            <w:color w:val="FF0000"/>
            <w:u w:val="single" w:color="000000"/>
          </w:rPr>
          <m:t>B</m:t>
        </m:r>
      </m:oMath>
      <w:r>
        <w:t xml:space="preserve"> </w:t>
      </w:r>
      <w:r>
        <w:rPr>
          <w:color w:val="FF0000"/>
          <w:u w:val="single" w:color="000000"/>
        </w:rPr>
        <w:t xml:space="preserve">  </w:t>
      </w:r>
      <w:r>
        <w:t>（填“</w:t>
      </w:r>
      <m:oMath>
        <m:r>
          <m:rPr>
            <m:sty m:val="p"/>
          </m:rPr>
          <w:rPr>
            <w:rFonts w:ascii="Cambria Math" w:eastAsia="Cambria Math" w:hAnsi="Cambria Math" w:cs="Cambria Math"/>
          </w:rPr>
          <m:t>A</m:t>
        </m:r>
      </m:oMath>
      <w:r>
        <w:t xml:space="preserve"> </w:t>
      </w:r>
      <w:r>
        <w:t>”或“</w:t>
      </w:r>
      <m:oMath>
        <m:r>
          <m:rPr>
            <m:sty m:val="p"/>
          </m:rPr>
          <w:rPr>
            <w:rFonts w:ascii="Cambria Math" w:eastAsia="Cambria Math" w:hAnsi="Cambria Math" w:cs="Cambria Math"/>
          </w:rPr>
          <m:t>B</m:t>
        </m:r>
      </m:oMath>
      <w:r>
        <w:t xml:space="preserve"> </w:t>
      </w:r>
      <w:r>
        <w:t>”）物质的溶解度受温度的影响较小。</w:t>
      </w:r>
    </w:p>
    <w:p w:rsidR="00715109" w:rsidRDefault="007A43E5">
      <w:pPr>
        <w:ind w:firstLine="440"/>
      </w:pPr>
      <w:r>
        <w:t>2.</w:t>
      </w:r>
      <w:r>
        <w:t>饱和与不饱和溶液的判断与转化</w:t>
      </w:r>
    </w:p>
    <w:p w:rsidR="00715109" w:rsidRDefault="007A43E5">
      <w:pPr>
        <w:ind w:firstLine="440"/>
      </w:pPr>
      <w:r>
        <w:t>（</w:t>
      </w:r>
      <w:r>
        <w:t>1</w:t>
      </w:r>
      <w:r>
        <w:t>）</w:t>
      </w:r>
      <m:oMath>
        <m:r>
          <w:rPr>
            <w:rFonts w:ascii="Cambria Math" w:eastAsia="Cambria Math" w:hAnsi="Cambria Math" w:cs="Cambria Math"/>
          </w:rPr>
          <m:t>50</m:t>
        </m:r>
        <m:r>
          <m:rPr>
            <m:sty m:val="p"/>
          </m:rPr>
          <w:rPr>
            <w:rFonts w:ascii="Cambria Math" w:eastAsia="Cambria Math" w:hAnsi="Cambria Math" w:cs="Cambria Math"/>
          </w:rPr>
          <m:t>℃</m:t>
        </m:r>
      </m:oMath>
      <w:r>
        <w:t xml:space="preserve"> </w:t>
      </w:r>
      <w:r>
        <w:t>时将</w:t>
      </w:r>
      <m:oMath>
        <m:r>
          <w:rPr>
            <w:rFonts w:ascii="Cambria Math" w:eastAsia="Cambria Math" w:hAnsi="Cambria Math" w:cs="Cambria Math"/>
          </w:rPr>
          <m:t>15</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gA</m:t>
        </m:r>
      </m:oMath>
      <w:r>
        <w:t xml:space="preserve"> </w:t>
      </w:r>
      <w:proofErr w:type="gramEnd"/>
      <w:r>
        <w:t>加入</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水中，充分溶解，得到的溶液是</w:t>
      </w:r>
      <w:r>
        <w:rPr>
          <w:color w:val="FF0000"/>
          <w:u w:val="single" w:color="000000"/>
        </w:rPr>
        <w:t xml:space="preserve">  </w:t>
      </w:r>
      <w:r>
        <w:rPr>
          <w:color w:val="FF0000"/>
          <w:u w:val="single" w:color="000000"/>
        </w:rPr>
        <w:t>不饱和</w:t>
      </w:r>
      <w:r>
        <w:rPr>
          <w:color w:val="FF0000"/>
          <w:u w:val="single" w:color="000000"/>
        </w:rPr>
        <w:t xml:space="preserve">  </w:t>
      </w:r>
      <w:r>
        <w:t>（填“饱和”或“不饱和”）溶液。</w:t>
      </w:r>
    </w:p>
    <w:p w:rsidR="00715109" w:rsidRDefault="007A43E5">
      <w:pPr>
        <w:ind w:firstLine="440"/>
      </w:pPr>
      <w:r>
        <w:t>（</w:t>
      </w:r>
      <w:r>
        <w:t>2</w:t>
      </w:r>
      <w:r>
        <w:t>）欲将</w:t>
      </w:r>
      <m:oMath>
        <m:r>
          <w:rPr>
            <w:rFonts w:ascii="Cambria Math" w:eastAsia="Cambria Math" w:hAnsi="Cambria Math" w:cs="Cambria Math"/>
          </w:rPr>
          <m:t>50</m:t>
        </m:r>
        <m:r>
          <m:rPr>
            <m:sty m:val="p"/>
          </m:rPr>
          <w:rPr>
            <w:rFonts w:ascii="Cambria Math" w:eastAsia="Cambria Math" w:hAnsi="Cambria Math" w:cs="Cambria Math"/>
          </w:rPr>
          <m:t>℃</m:t>
        </m:r>
      </m:oMath>
      <w:r>
        <w:t xml:space="preserve"> </w:t>
      </w:r>
      <w:r>
        <w:t>时</w:t>
      </w:r>
      <m:oMath>
        <m:r>
          <m:rPr>
            <m:sty m:val="p"/>
          </m:rPr>
          <w:rPr>
            <w:rFonts w:ascii="Cambria Math" w:eastAsia="Cambria Math" w:hAnsi="Cambria Math" w:cs="Cambria Math"/>
          </w:rPr>
          <m:t>A</m:t>
        </m:r>
      </m:oMath>
      <w:r>
        <w:t xml:space="preserve"> </w:t>
      </w:r>
      <w:r>
        <w:t>的不饱和溶液变为饱和溶液，可采用</w:t>
      </w:r>
      <w:r>
        <w:rPr>
          <w:color w:val="FF0000"/>
          <w:u w:val="single" w:color="000000"/>
        </w:rPr>
        <w:t xml:space="preserve">  </w:t>
      </w:r>
      <w:r>
        <w:rPr>
          <w:color w:val="FF0000"/>
          <w:u w:val="single" w:color="000000"/>
        </w:rPr>
        <w:t>增加溶质（合理即可）</w:t>
      </w:r>
      <w:r>
        <w:rPr>
          <w:color w:val="FF0000"/>
          <w:u w:val="single" w:color="000000"/>
        </w:rPr>
        <w:t xml:space="preserve">  </w:t>
      </w:r>
      <w:r>
        <w:t>的方法；欲将</w:t>
      </w:r>
      <m:oMath>
        <m:r>
          <w:rPr>
            <w:rFonts w:ascii="Cambria Math" w:eastAsia="Cambria Math" w:hAnsi="Cambria Math" w:cs="Cambria Math"/>
          </w:rPr>
          <m:t>50</m:t>
        </m:r>
        <m:r>
          <m:rPr>
            <m:sty m:val="p"/>
          </m:rPr>
          <w:rPr>
            <w:rFonts w:ascii="Cambria Math" w:eastAsia="Cambria Math" w:hAnsi="Cambria Math" w:cs="Cambria Math"/>
          </w:rPr>
          <m:t>℃</m:t>
        </m:r>
      </m:oMath>
      <w:r>
        <w:t xml:space="preserve"> </w:t>
      </w:r>
      <w:r>
        <w:t>时</w:t>
      </w:r>
      <m:oMath>
        <m:r>
          <m:rPr>
            <m:sty m:val="p"/>
          </m:rPr>
          <w:rPr>
            <w:rFonts w:ascii="Cambria Math" w:eastAsia="Cambria Math" w:hAnsi="Cambria Math" w:cs="Cambria Math"/>
          </w:rPr>
          <m:t>C</m:t>
        </m:r>
      </m:oMath>
      <w:r>
        <w:t xml:space="preserve"> </w:t>
      </w:r>
      <w:r>
        <w:t>的饱和溶液变为该温度下的不饱和溶液，可采用</w:t>
      </w:r>
      <w:r>
        <w:rPr>
          <w:color w:val="FF0000"/>
          <w:u w:val="single" w:color="000000"/>
        </w:rPr>
        <w:t xml:space="preserve">  </w:t>
      </w:r>
      <w:r>
        <w:rPr>
          <w:color w:val="FF0000"/>
          <w:u w:val="single" w:color="000000"/>
        </w:rPr>
        <w:t>增加溶剂</w:t>
      </w:r>
      <w:r>
        <w:rPr>
          <w:color w:val="FF0000"/>
          <w:u w:val="single" w:color="000000"/>
        </w:rPr>
        <w:t xml:space="preserve">  </w:t>
      </w:r>
      <w:r>
        <w:t>的方法。</w:t>
      </w:r>
    </w:p>
    <w:p w:rsidR="00715109" w:rsidRDefault="007A43E5">
      <w:pPr>
        <w:ind w:firstLine="440"/>
      </w:pPr>
      <w:r>
        <w:lastRenderedPageBreak/>
        <w:t>3.</w:t>
      </w:r>
      <w:r>
        <w:t>溶解度曲线中点的含义</w:t>
      </w:r>
    </w:p>
    <w:p w:rsidR="00715109" w:rsidRDefault="007A43E5">
      <w:pPr>
        <w:ind w:firstLine="440"/>
      </w:pPr>
      <m:oMath>
        <m:r>
          <w:rPr>
            <w:rFonts w:ascii="Cambria Math" w:eastAsia="Cambria Math" w:hAnsi="Cambria Math" w:cs="Cambria Math"/>
          </w:rPr>
          <m:t>P</m:t>
        </m:r>
      </m:oMath>
      <w:r>
        <w:t xml:space="preserve"> </w:t>
      </w:r>
      <w:r>
        <w:t>点的含义是</w:t>
      </w:r>
      <w:r>
        <w:rPr>
          <w:color w:val="FF0000"/>
          <w:u w:val="single" w:color="000000"/>
        </w:rPr>
        <w:t xml:space="preserve">  </w:t>
      </w:r>
      <m:oMath>
        <m:r>
          <w:rPr>
            <w:rFonts w:ascii="Cambria Math" w:eastAsia="Cambria Math" w:hAnsi="Cambria Math" w:cs="Cambria Math"/>
            <w:color w:val="FF0000"/>
            <w:u w:val="single" w:color="000000"/>
          </w:rPr>
          <m:t>50</m:t>
        </m:r>
        <m:r>
          <m:rPr>
            <m:sty m:val="p"/>
          </m:rPr>
          <w:rPr>
            <w:rFonts w:ascii="Cambria Math" w:eastAsia="Cambria Math" w:hAnsi="Cambria Math" w:cs="Cambria Math"/>
            <w:color w:val="FF0000"/>
            <w:u w:val="single" w:color="000000"/>
          </w:rPr>
          <m:t>℃</m:t>
        </m:r>
      </m:oMath>
      <w:r>
        <w:t xml:space="preserve"> </w:t>
      </w:r>
      <w:r>
        <w:rPr>
          <w:color w:val="FF0000"/>
          <w:u w:val="single" w:color="000000"/>
        </w:rPr>
        <w:t>时，</w:t>
      </w:r>
      <m:oMath>
        <m:r>
          <m:rPr>
            <m:sty m:val="p"/>
          </m:rPr>
          <w:rPr>
            <w:rFonts w:ascii="Cambria Math" w:eastAsia="Cambria Math" w:hAnsi="Cambria Math" w:cs="Cambria Math"/>
            <w:color w:val="FF0000"/>
            <w:u w:val="single" w:color="000000"/>
          </w:rPr>
          <m:t>A</m:t>
        </m:r>
      </m:oMath>
      <w:r>
        <w:t xml:space="preserve"> </w:t>
      </w:r>
      <w:r>
        <w:rPr>
          <w:color w:val="FF0000"/>
          <w:u w:val="single" w:color="000000"/>
        </w:rPr>
        <w:t>、</w:t>
      </w:r>
      <m:oMath>
        <m:r>
          <m:rPr>
            <m:sty m:val="p"/>
          </m:rPr>
          <w:rPr>
            <w:rFonts w:ascii="Cambria Math" w:eastAsia="Cambria Math" w:hAnsi="Cambria Math" w:cs="Cambria Math"/>
            <w:color w:val="FF0000"/>
            <w:u w:val="single" w:color="000000"/>
          </w:rPr>
          <m:t>B</m:t>
        </m:r>
      </m:oMath>
      <w:r>
        <w:t xml:space="preserve"> </w:t>
      </w:r>
      <w:r>
        <w:rPr>
          <w:color w:val="FF0000"/>
          <w:u w:val="single" w:color="000000"/>
        </w:rPr>
        <w:t>两种物质的溶解度相等，均为</w:t>
      </w:r>
      <m:oMath>
        <m:r>
          <w:rPr>
            <w:rFonts w:ascii="Cambria Math" w:eastAsia="Cambria Math" w:hAnsi="Cambria Math" w:cs="Cambria Math"/>
            <w:color w:val="FF0000"/>
            <w:u w:val="single" w:color="000000"/>
          </w:rPr>
          <m:t>80</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g</m:t>
        </m:r>
      </m:oMath>
      <w:r>
        <w:t xml:space="preserve"> </w:t>
      </w:r>
      <w:r>
        <w:rPr>
          <w:color w:val="FF0000"/>
          <w:u w:val="single" w:color="000000"/>
        </w:rPr>
        <w:t xml:space="preserve">  </w:t>
      </w:r>
      <w:r>
        <w:t>。</w:t>
      </w:r>
    </w:p>
    <w:p w:rsidR="00715109" w:rsidRDefault="007A43E5">
      <w:pPr>
        <w:ind w:firstLine="440"/>
      </w:pPr>
      <w:r>
        <w:t>4.</w:t>
      </w:r>
      <w:r>
        <w:t>改变温度时溶液中各种量的变化</w:t>
      </w:r>
    </w:p>
    <w:p w:rsidR="00715109" w:rsidRDefault="007A43E5">
      <w:pPr>
        <w:ind w:firstLine="440"/>
      </w:pPr>
      <w:r>
        <w:t>将等质量的</w:t>
      </w:r>
      <m:oMath>
        <m:r>
          <m:rPr>
            <m:sty m:val="p"/>
          </m:rPr>
          <w:rPr>
            <w:rFonts w:ascii="Cambria Math" w:eastAsia="Cambria Math" w:hAnsi="Cambria Math" w:cs="Cambria Math"/>
          </w:rPr>
          <m:t>A</m:t>
        </m:r>
      </m:oMath>
      <w:r>
        <w:t xml:space="preserve"> </w:t>
      </w:r>
      <w:r>
        <w:t>、</w:t>
      </w:r>
      <m:oMath>
        <m:r>
          <m:rPr>
            <m:sty m:val="p"/>
          </m:rPr>
          <w:rPr>
            <w:rFonts w:ascii="Cambria Math" w:eastAsia="Cambria Math" w:hAnsi="Cambria Math" w:cs="Cambria Math"/>
          </w:rPr>
          <m:t>B</m:t>
        </m:r>
      </m:oMath>
      <w:r>
        <w:t xml:space="preserve"> </w:t>
      </w:r>
      <w:r>
        <w:t>、</w:t>
      </w:r>
      <m:oMath>
        <m:r>
          <m:rPr>
            <m:sty m:val="p"/>
          </m:rPr>
          <w:rPr>
            <w:rFonts w:ascii="Cambria Math" w:eastAsia="Cambria Math" w:hAnsi="Cambria Math" w:cs="Cambria Math"/>
          </w:rPr>
          <m:t>C</m:t>
        </m:r>
      </m:oMath>
      <w:r>
        <w:t xml:space="preserve"> </w:t>
      </w:r>
      <w:r>
        <w:t>三种饱和溶液由</w:t>
      </w:r>
      <m:oMath>
        <m:r>
          <w:rPr>
            <w:rFonts w:ascii="Cambria Math" w:eastAsia="Cambria Math" w:hAnsi="Cambria Math" w:cs="Cambria Math"/>
          </w:rPr>
          <m:t>50</m:t>
        </m:r>
        <m:r>
          <m:rPr>
            <m:sty m:val="p"/>
          </m:rPr>
          <w:rPr>
            <w:rFonts w:ascii="Cambria Math" w:eastAsia="Cambria Math" w:hAnsi="Cambria Math" w:cs="Cambria Math"/>
          </w:rPr>
          <m:t>℃</m:t>
        </m:r>
      </m:oMath>
      <w:r>
        <w:t xml:space="preserve"> </w:t>
      </w:r>
      <w:r>
        <w:t>降温到</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，析出晶体质量最多的是</w:t>
      </w:r>
      <w:r>
        <w:rPr>
          <w:color w:val="FF0000"/>
          <w:u w:val="single" w:color="000000"/>
        </w:rPr>
        <w:t xml:space="preserve">  </w:t>
      </w:r>
      <m:oMath>
        <m:r>
          <m:rPr>
            <m:sty m:val="p"/>
          </m:rPr>
          <w:rPr>
            <w:rFonts w:ascii="Cambria Math" w:eastAsia="Cambria Math" w:hAnsi="Cambria Math" w:cs="Cambria Math"/>
            <w:color w:val="FF0000"/>
            <w:u w:val="single" w:color="000000"/>
          </w:rPr>
          <m:t>A</m:t>
        </m:r>
      </m:oMath>
      <w:r>
        <w:t xml:space="preserve"> </w:t>
      </w:r>
      <w:r>
        <w:rPr>
          <w:color w:val="FF0000"/>
          <w:u w:val="single" w:color="000000"/>
        </w:rPr>
        <w:t xml:space="preserve">  </w:t>
      </w:r>
      <w:r>
        <w:t>，所得溶液质量由小到大的顺序为</w:t>
      </w:r>
      <w:r>
        <w:rPr>
          <w:color w:val="FF0000"/>
          <w:u w:val="single" w:color="000000"/>
        </w:rPr>
        <w:t xml:space="preserve">  </w:t>
      </w:r>
      <m:oMath>
        <m:r>
          <m:rPr>
            <m:sty m:val="p"/>
          </m:rPr>
          <w:rPr>
            <w:rFonts w:ascii="Cambria Math" w:eastAsia="Cambria Math" w:hAnsi="Cambria Math" w:cs="Cambria Math"/>
            <w:color w:val="FF0000"/>
            <w:u w:val="single" w:color="000000"/>
          </w:rPr>
          <m:t>A&lt;B&lt;C</m:t>
        </m:r>
      </m:oMath>
      <w:r>
        <w:t xml:space="preserve"> </w:t>
      </w:r>
      <w:r>
        <w:rPr>
          <w:color w:val="FF0000"/>
          <w:u w:val="single" w:color="000000"/>
        </w:rPr>
        <w:t xml:space="preserve">  </w:t>
      </w:r>
      <w:r>
        <w:t>。</w:t>
      </w:r>
    </w:p>
    <w:p w:rsidR="00715109" w:rsidRDefault="007A43E5">
      <w:pPr>
        <w:ind w:firstLine="440"/>
      </w:pPr>
      <w:r>
        <w:t>5.</w:t>
      </w:r>
      <w:r>
        <w:t>物质的提纯方法</w:t>
      </w:r>
    </w:p>
    <w:p w:rsidR="00715109" w:rsidRDefault="007A43E5">
      <w:pPr>
        <w:ind w:firstLine="440"/>
      </w:pPr>
      <w:r>
        <w:t>若</w:t>
      </w:r>
      <m:oMath>
        <m:r>
          <m:rPr>
            <m:sty m:val="p"/>
          </m:rPr>
          <w:rPr>
            <w:rFonts w:ascii="Cambria Math" w:eastAsia="Cambria Math" w:hAnsi="Cambria Math" w:cs="Cambria Math"/>
          </w:rPr>
          <m:t>A</m:t>
        </m:r>
      </m:oMath>
      <w:r>
        <w:t xml:space="preserve"> </w:t>
      </w:r>
      <w:r>
        <w:t>物质中混有少量</w:t>
      </w:r>
      <m:oMath>
        <m:r>
          <m:rPr>
            <m:sty m:val="p"/>
          </m:rPr>
          <w:rPr>
            <w:rFonts w:ascii="Cambria Math" w:eastAsia="Cambria Math" w:hAnsi="Cambria Math" w:cs="Cambria Math"/>
          </w:rPr>
          <m:t>B</m:t>
        </m:r>
      </m:oMath>
      <w:r>
        <w:t xml:space="preserve"> </w:t>
      </w:r>
      <w:r>
        <w:t>，可采用</w:t>
      </w:r>
      <w:r>
        <w:t xml:space="preserve"> </w:t>
      </w:r>
      <w:r>
        <w:rPr>
          <w:color w:val="FF0000"/>
          <w:u w:val="single" w:color="000000"/>
        </w:rPr>
        <w:t xml:space="preserve">  </w:t>
      </w:r>
      <w:r>
        <w:rPr>
          <w:color w:val="FF0000"/>
          <w:u w:val="single" w:color="000000"/>
        </w:rPr>
        <w:t>降温</w:t>
      </w:r>
      <w:r>
        <w:rPr>
          <w:color w:val="FF0000"/>
          <w:u w:val="single" w:color="000000"/>
        </w:rPr>
        <w:t xml:space="preserve">  </w:t>
      </w:r>
      <w:r>
        <w:t>结晶方法提纯</w:t>
      </w:r>
      <m:oMath>
        <m:r>
          <m:rPr>
            <m:sty m:val="p"/>
          </m:rPr>
          <w:rPr>
            <w:rFonts w:ascii="Cambria Math" w:eastAsia="Cambria Math" w:hAnsi="Cambria Math" w:cs="Cambria Math"/>
          </w:rPr>
          <m:t>A</m:t>
        </m:r>
      </m:oMath>
      <w:r>
        <w:t xml:space="preserve"> </w:t>
      </w:r>
      <w:r>
        <w:t>物质。若</w:t>
      </w:r>
      <m:oMath>
        <m:r>
          <m:rPr>
            <m:sty m:val="p"/>
          </m:rPr>
          <w:rPr>
            <w:rFonts w:ascii="Cambria Math" w:eastAsia="Cambria Math" w:hAnsi="Cambria Math" w:cs="Cambria Math"/>
          </w:rPr>
          <m:t>B</m:t>
        </m:r>
      </m:oMath>
      <w:r>
        <w:t xml:space="preserve"> </w:t>
      </w:r>
      <w:r>
        <w:t>物质中混有少量</w:t>
      </w:r>
      <m:oMath>
        <m:r>
          <m:rPr>
            <m:sty m:val="p"/>
          </m:rPr>
          <w:rPr>
            <w:rFonts w:ascii="Cambria Math" w:eastAsia="Cambria Math" w:hAnsi="Cambria Math" w:cs="Cambria Math"/>
          </w:rPr>
          <m:t>A</m:t>
        </m:r>
      </m:oMath>
      <w:r>
        <w:t xml:space="preserve"> </w:t>
      </w:r>
      <w:r>
        <w:t>，可采用</w:t>
      </w:r>
      <w:r>
        <w:rPr>
          <w:color w:val="FF0000"/>
          <w:u w:val="single" w:color="000000"/>
        </w:rPr>
        <w:t xml:space="preserve">  </w:t>
      </w:r>
      <w:r>
        <w:rPr>
          <w:color w:val="FF0000"/>
          <w:u w:val="single" w:color="000000"/>
        </w:rPr>
        <w:t>蒸发</w:t>
      </w:r>
      <w:r>
        <w:rPr>
          <w:color w:val="FF0000"/>
          <w:u w:val="single" w:color="000000"/>
        </w:rPr>
        <w:t xml:space="preserve">  </w:t>
      </w:r>
      <w:r>
        <w:t>结晶方法提纯</w:t>
      </w:r>
      <m:oMath>
        <m:r>
          <m:rPr>
            <m:sty m:val="p"/>
          </m:rPr>
          <w:rPr>
            <w:rFonts w:ascii="Cambria Math" w:eastAsia="Cambria Math" w:hAnsi="Cambria Math" w:cs="Cambria Math"/>
          </w:rPr>
          <m:t>B</m:t>
        </m:r>
      </m:oMath>
      <w:r>
        <w:t xml:space="preserve"> </w:t>
      </w:r>
      <w:r>
        <w:t>物质。</w:t>
      </w:r>
    </w:p>
    <w:p w:rsidR="00715109" w:rsidRDefault="007A43E5">
      <w:pPr>
        <w:pStyle w:val="4"/>
      </w:pPr>
      <w:r>
        <w:t>重点</w:t>
      </w:r>
      <w:r>
        <w:t xml:space="preserve">3 </w:t>
      </w:r>
      <w:r>
        <w:t>配制一定溶质质量分数的氯化钠溶液</w:t>
      </w:r>
    </w:p>
    <w:p w:rsidR="00715109" w:rsidRDefault="007A43E5">
      <w:pPr>
        <w:ind w:firstLine="440"/>
      </w:pPr>
      <w:r>
        <w:t>1.</w:t>
      </w:r>
      <w:r>
        <w:t>实验仪器：托盘天平、烧杯、玻璃棒、药匙、量筒、胶头滴管、细口瓶。</w:t>
      </w:r>
    </w:p>
    <w:p w:rsidR="00482149" w:rsidRDefault="007A43E5">
      <w:pPr>
        <w:ind w:firstLine="440"/>
      </w:pPr>
      <w:r>
        <w:t>2.</w:t>
      </w:r>
      <w:r>
        <w:t>实验步骤（以配制</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质量分数为</w:t>
      </w:r>
      <m:oMath>
        <m:r>
          <w:rPr>
            <w:rFonts w:ascii="Cambria Math" w:eastAsia="Cambria Math" w:hAnsi="Cambria Math" w:cs="Cambria Math"/>
          </w:rPr>
          <m:t>6</m:t>
        </m:r>
        <m:r>
          <m:rPr>
            <m:sty m:val="p"/>
          </m:rPr>
          <w:rPr>
            <w:rFonts w:ascii="Cambria Math" w:eastAsia="Cambria Math" w:hAnsi="Cambria Math" w:cs="Cambria Math"/>
          </w:rPr>
          <m:t>%</m:t>
        </m:r>
      </m:oMath>
      <w:r>
        <w:t xml:space="preserve"> </w:t>
      </w:r>
      <w:r>
        <w:t>的氯化钠溶液为例，如图</w:t>
      </w:r>
      <w:r>
        <w:t>1-6-2</w:t>
      </w:r>
      <w:r>
        <w:t>所</w:t>
      </w:r>
    </w:p>
    <w:p w:rsidR="00482149" w:rsidRDefault="00482149" w:rsidP="00482149">
      <w:pPr>
        <w:ind w:firstLine="440"/>
      </w:pPr>
      <w:r>
        <w:t>示）</w:t>
      </w:r>
    </w:p>
    <w:p w:rsidR="00482149" w:rsidRDefault="00482149">
      <w:pPr>
        <w:ind w:firstLine="440"/>
      </w:pPr>
    </w:p>
    <w:p w:rsidR="00715109" w:rsidRDefault="007A43E5">
      <w:r>
        <w:rPr>
          <w:noProof/>
        </w:rPr>
        <w:drawing>
          <wp:anchor distT="0" distB="0" distL="0" distR="0" simplePos="0" relativeHeight="1823100" behindDoc="0" locked="0" layoutInCell="1" allowOverlap="0">
            <wp:simplePos x="0" y="0"/>
            <wp:positionH relativeFrom="margin">
              <wp:align>center</wp:align>
            </wp:positionH>
            <wp:positionV relativeFrom="line">
              <wp:posOffset>0</wp:posOffset>
            </wp:positionV>
            <wp:extent cx="3505200" cy="1823100"/>
            <wp:effectExtent l="0" t="0" r="0" b="0"/>
            <wp:wrapTopAndBottom distT="0" dist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0"/>
                    <a:srcRect/>
                    <a:stretch>
                      <a:fillRect/>
                    </a:stretch>
                  </pic:blipFill>
                  <pic:spPr bwMode="auto">
                    <a:xfrm>
                      <a:off x="0" y="0"/>
                      <a:ext cx="3505200" cy="1823100"/>
                    </a:xfrm>
                    <a:prstGeom prst="rect">
                      <a:avLst/>
                    </a:prstGeom>
                  </pic:spPr>
                </pic:pic>
              </a:graphicData>
            </a:graphic>
          </wp:anchor>
        </w:drawing>
      </w:r>
    </w:p>
    <w:p w:rsidR="00715109" w:rsidRDefault="007A43E5">
      <w:pPr>
        <w:jc w:val="center"/>
      </w:pPr>
      <w:r>
        <w:t>图</w:t>
      </w:r>
      <w:r>
        <w:t>1-6-2</w:t>
      </w:r>
    </w:p>
    <w:p w:rsidR="00715109" w:rsidRDefault="007A43E5" w:rsidP="00482149">
      <w:r>
        <w:t>（</w:t>
      </w:r>
      <w:r>
        <w:t>1</w:t>
      </w:r>
      <w:r>
        <w:t>）计算：配制</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质量分数为</w:t>
      </w:r>
      <m:oMath>
        <m:r>
          <w:rPr>
            <w:rFonts w:ascii="Cambria Math" w:eastAsia="Cambria Math" w:hAnsi="Cambria Math" w:cs="Cambria Math"/>
          </w:rPr>
          <m:t>6</m:t>
        </m:r>
        <m:r>
          <m:rPr>
            <m:sty m:val="p"/>
          </m:rPr>
          <w:rPr>
            <w:rFonts w:ascii="Cambria Math" w:eastAsia="Cambria Math" w:hAnsi="Cambria Math" w:cs="Cambria Math"/>
          </w:rPr>
          <m:t>%</m:t>
        </m:r>
      </m:oMath>
      <w:r>
        <w:t xml:space="preserve"> </w:t>
      </w:r>
      <w:r>
        <w:t>的氯化钠溶液所需氯化钠和水的量分别为氯化钠</w:t>
      </w:r>
      <w:r>
        <w:rPr>
          <w:color w:val="FF0000"/>
          <w:u w:val="single" w:color="000000"/>
        </w:rPr>
        <w:t xml:space="preserve">  </w:t>
      </w:r>
      <m:oMath>
        <m:r>
          <w:rPr>
            <w:rFonts w:ascii="Cambria Math" w:eastAsia="Cambria Math" w:hAnsi="Cambria Math" w:cs="Cambria Math"/>
            <w:color w:val="FF0000"/>
            <w:u w:val="single" w:color="000000"/>
          </w:rPr>
          <m:t>3</m:t>
        </m:r>
      </m:oMath>
      <w:r>
        <w:t xml:space="preserve"> </w:t>
      </w:r>
      <w:r>
        <w:rPr>
          <w:color w:val="FF0000"/>
          <w:u w:val="single" w:color="000000"/>
        </w:rPr>
        <w:t xml:space="preserve">  </w:t>
      </w:r>
      <m:oMath>
        <m:r>
          <m:rPr>
            <m:sty m:val="p"/>
          </m:rPr>
          <w:rPr>
            <w:rFonts w:ascii="Cambria Math" w:eastAsia="Cambria Math" w:hAnsi="Cambria Math" w:cs="Cambria Math"/>
          </w:rPr>
          <m:t>g</m:t>
        </m:r>
      </m:oMath>
      <w:r>
        <w:t xml:space="preserve"> </w:t>
      </w:r>
      <w:r>
        <w:t>，水</w:t>
      </w:r>
      <w:r>
        <w:rPr>
          <w:color w:val="FF0000"/>
          <w:u w:val="single" w:color="000000"/>
        </w:rPr>
        <w:t xml:space="preserve">  47  </w:t>
      </w:r>
      <w:r>
        <w:t>（水的密度可近似看作</w:t>
      </w:r>
      <m:oMath>
        <m:r>
          <w:rPr>
            <w:rFonts w:ascii="Cambria Math" w:eastAsia="Cambria Math" w:hAnsi="Cambria Math" w:cs="Cambria Math"/>
          </w:rPr>
          <m:t>1</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g/cm</m:t>
            </m:r>
          </m:e>
          <m:sup>
            <m:r>
              <w:rPr>
                <w:rFonts w:ascii="Cambria Math" w:eastAsia="Cambria Math" w:hAnsi="Cambria Math" w:cs="Cambria Math"/>
              </w:rPr>
              <m:t>3</m:t>
            </m:r>
          </m:sup>
        </m:sSup>
      </m:oMath>
      <w:r>
        <w:t xml:space="preserve"> </w:t>
      </w:r>
      <w:r>
        <w:t>）</w:t>
      </w:r>
      <m:oMath>
        <m:r>
          <m:rPr>
            <m:sty m:val="p"/>
          </m:rPr>
          <w:rPr>
            <w:rFonts w:ascii="Cambria Math" w:eastAsia="Cambria Math" w:hAnsi="Cambria Math" w:cs="Cambria Math"/>
          </w:rPr>
          <m:t>mL</m:t>
        </m:r>
      </m:oMath>
      <w:r>
        <w:t xml:space="preserve"> </w:t>
      </w:r>
      <w:r>
        <w:t>。</w:t>
      </w:r>
    </w:p>
    <w:p w:rsidR="00715109" w:rsidRDefault="007A43E5">
      <w:pPr>
        <w:ind w:firstLine="440"/>
      </w:pPr>
      <w:r>
        <w:rPr>
          <w:b/>
          <w:bCs/>
        </w:rPr>
        <w:t>【温馨提示】</w:t>
      </w:r>
      <w:r>
        <w:t>（</w:t>
      </w:r>
      <w:r>
        <w:t>1</w:t>
      </w:r>
      <w:r>
        <w:t>）溶质质量＝溶液质量×溶质的质量分数。（</w:t>
      </w:r>
      <w:r>
        <w:t>2</w:t>
      </w:r>
      <w:r>
        <w:t>）溶剂质量＝溶液质量</w:t>
      </w:r>
      <w:r>
        <w:t>-</w:t>
      </w:r>
      <w:r>
        <w:t>溶质质量。</w:t>
      </w:r>
    </w:p>
    <w:p w:rsidR="00715109" w:rsidRDefault="007A43E5">
      <w:pPr>
        <w:ind w:firstLine="440"/>
      </w:pPr>
      <w:r>
        <w:t>（</w:t>
      </w:r>
      <w:r>
        <w:t>2</w:t>
      </w:r>
      <w:r>
        <w:t>）称量和量取：用</w:t>
      </w:r>
      <w:r>
        <w:rPr>
          <w:color w:val="FF0000"/>
          <w:u w:val="single" w:color="000000"/>
        </w:rPr>
        <w:t xml:space="preserve">  </w:t>
      </w:r>
      <w:r>
        <w:rPr>
          <w:color w:val="FF0000"/>
          <w:u w:val="single" w:color="000000"/>
        </w:rPr>
        <w:t>托盘天平</w:t>
      </w:r>
      <w:r>
        <w:rPr>
          <w:color w:val="FF0000"/>
          <w:u w:val="single" w:color="000000"/>
        </w:rPr>
        <w:t xml:space="preserve">  </w:t>
      </w:r>
      <w:r>
        <w:t>称量所需氯化钠的质量，先调节天平平衡，在天平两盘各放一张质量相同的纸，然后在右盘放好砝码并根据需要拨动游码到一定位置，再在左盘的纸上添加氯化钠直至天平平衡。用规格为</w:t>
      </w:r>
      <w:r>
        <w:rPr>
          <w:color w:val="FF0000"/>
          <w:u w:val="single" w:color="000000"/>
        </w:rPr>
        <w:t xml:space="preserve">  </w:t>
      </w:r>
      <m:oMath>
        <m:r>
          <w:rPr>
            <w:rFonts w:ascii="Cambria Math" w:eastAsia="Cambria Math" w:hAnsi="Cambria Math" w:cs="Cambria Math"/>
            <w:color w:val="FF0000"/>
            <w:u w:val="single" w:color="000000"/>
          </w:rPr>
          <m:t>50</m:t>
        </m:r>
      </m:oMath>
      <w:r>
        <w:t xml:space="preserve"> </w:t>
      </w:r>
      <w:r>
        <w:rPr>
          <w:color w:val="FF0000"/>
          <w:u w:val="single" w:color="000000"/>
        </w:rPr>
        <w:t xml:space="preserve">  </w:t>
      </w:r>
      <m:oMath>
        <m:r>
          <m:rPr>
            <m:sty m:val="p"/>
          </m:rPr>
          <w:rPr>
            <w:rFonts w:ascii="Cambria Math" w:eastAsia="Cambria Math" w:hAnsi="Cambria Math" w:cs="Cambria Math"/>
          </w:rPr>
          <m:t>mL</m:t>
        </m:r>
      </m:oMath>
      <w:r>
        <w:t xml:space="preserve"> </w:t>
      </w:r>
      <w:r>
        <w:t>的量筒量取所需水的体积，当液面接近刻度线时，改用胶头滴管逐滴加入。读数时视线要与量筒内液体</w:t>
      </w:r>
      <w:proofErr w:type="gramStart"/>
      <w:r>
        <w:t>凹</w:t>
      </w:r>
      <w:proofErr w:type="gramEnd"/>
      <w:r>
        <w:t>液面的最低处保持</w:t>
      </w:r>
      <w:r>
        <w:rPr>
          <w:color w:val="FF0000"/>
          <w:u w:val="single" w:color="000000"/>
        </w:rPr>
        <w:t xml:space="preserve">  </w:t>
      </w:r>
      <w:r>
        <w:rPr>
          <w:color w:val="FF0000"/>
          <w:u w:val="single" w:color="000000"/>
        </w:rPr>
        <w:t>水平</w:t>
      </w:r>
      <w:r>
        <w:rPr>
          <w:color w:val="FF0000"/>
          <w:u w:val="single" w:color="000000"/>
        </w:rPr>
        <w:t xml:space="preserve">  </w:t>
      </w:r>
      <w:r>
        <w:t>。</w:t>
      </w:r>
    </w:p>
    <w:p w:rsidR="00715109" w:rsidRDefault="007A43E5">
      <w:pPr>
        <w:ind w:firstLine="440"/>
      </w:pPr>
      <w:r>
        <w:lastRenderedPageBreak/>
        <w:t>（</w:t>
      </w:r>
      <w:r>
        <w:t>3</w:t>
      </w:r>
      <w:r>
        <w:t>）溶解：用玻璃棒不断搅拌，直至氯化钠全部溶解。</w:t>
      </w:r>
    </w:p>
    <w:p w:rsidR="00715109" w:rsidRDefault="007A43E5">
      <w:pPr>
        <w:ind w:firstLine="440"/>
      </w:pPr>
      <w:r>
        <w:t>（</w:t>
      </w:r>
      <w:r>
        <w:t>4</w:t>
      </w:r>
      <w:r>
        <w:t>）装瓶：把配制好的溶液装入试剂瓶（细口瓶）中，塞好瓶塞，贴上标签（注明药品名称和溶质质量分数），待用。</w:t>
      </w:r>
    </w:p>
    <w:p w:rsidR="00715109" w:rsidRDefault="007A43E5">
      <w:pPr>
        <w:ind w:firstLine="440"/>
      </w:pPr>
      <w:r>
        <w:t>【补充】用浓溶液配制稀溶液的操作步骤</w:t>
      </w:r>
    </w:p>
    <w:p w:rsidR="00715109" w:rsidRDefault="007A43E5">
      <w:pPr>
        <w:ind w:firstLine="440"/>
      </w:pPr>
      <w:r>
        <w:t>（</w:t>
      </w:r>
      <w:r>
        <w:t>1</w:t>
      </w:r>
      <w:r>
        <w:t>）计算：计算所需浓溶液的体积和所需水的体积。根据稀释前后溶质质量不变，则</w:t>
      </w:r>
    </w:p>
    <w:p w:rsidR="00715109" w:rsidRDefault="007A43E5">
      <w:pPr>
        <w:ind w:firstLine="440"/>
      </w:pPr>
      <w:r>
        <w:t>①浓溶液的质量＝</w:t>
      </w:r>
      <m:oMath>
        <m:f>
          <m:fPr>
            <m:ctrlPr>
              <w:rPr>
                <w:rFonts w:ascii="Cambria Math" w:eastAsia="Cambria Math" w:hAnsi="Cambria Math" w:cs="Cambria Math"/>
              </w:rPr>
            </m:ctrlPr>
          </m:fPr>
          <m:num>
            <m:r>
              <m:rPr>
                <m:nor/>
              </m:rPr>
              <w:rPr>
                <w:rFonts w:ascii="Cambria Math" w:eastAsia="Cambria Math" w:hAnsi="Cambria Math" w:cs="Cambria Math"/>
              </w:rPr>
              <m:t xml:space="preserve"> 稀溶液的质量 </m:t>
            </m:r>
            <m:r>
              <m:rPr>
                <m:sty m:val="p"/>
              </m:rPr>
              <w:rPr>
                <w:rFonts w:ascii="Cambria Math" w:eastAsia="Cambria Math" w:hAnsi="Cambria Math" w:cs="Cambria Math"/>
              </w:rPr>
              <m:t>×</m:t>
            </m:r>
            <m:r>
              <m:rPr>
                <m:nor/>
              </m:rPr>
              <w:rPr>
                <w:rFonts w:ascii="Cambria Math" w:eastAsia="Cambria Math" w:hAnsi="Cambria Math" w:cs="Cambria Math"/>
              </w:rPr>
              <m:t xml:space="preserve"> 稀溶液的溶质质量分数 </m:t>
            </m:r>
          </m:num>
          <m:den>
            <m:r>
              <m:rPr>
                <m:nor/>
              </m:rPr>
              <w:rPr>
                <w:rFonts w:ascii="Cambria Math" w:eastAsia="Cambria Math" w:hAnsi="Cambria Math" w:cs="Cambria Math"/>
              </w:rPr>
              <m:t xml:space="preserve"> 浓溶液的溶质质量分数 </m:t>
            </m:r>
          </m:den>
        </m:f>
      </m:oMath>
      <w:r>
        <w:t xml:space="preserve"> </w:t>
      </w:r>
    </w:p>
    <w:p w:rsidR="00715109" w:rsidRDefault="007A43E5">
      <w:pPr>
        <w:ind w:firstLine="440"/>
      </w:pPr>
      <w:r>
        <w:t>②水的质量＝稀溶液的质量－浓溶液的质量</w:t>
      </w:r>
    </w:p>
    <w:p w:rsidR="00715109" w:rsidRDefault="007A43E5">
      <w:pPr>
        <w:ind w:firstLine="440"/>
      </w:pPr>
      <w:r>
        <w:t>（</w:t>
      </w:r>
      <w:r>
        <w:t>2</w:t>
      </w:r>
      <w:r>
        <w:t>）量取：用</w:t>
      </w:r>
      <w:r>
        <w:rPr>
          <w:color w:val="FF0000"/>
          <w:u w:val="single" w:color="000000"/>
        </w:rPr>
        <w:t xml:space="preserve">  </w:t>
      </w:r>
      <w:r>
        <w:rPr>
          <w:color w:val="FF0000"/>
          <w:u w:val="single" w:color="000000"/>
        </w:rPr>
        <w:t>量筒</w:t>
      </w:r>
      <w:r>
        <w:rPr>
          <w:color w:val="FF0000"/>
          <w:u w:val="single" w:color="000000"/>
        </w:rPr>
        <w:t xml:space="preserve">  </w:t>
      </w:r>
      <w:r>
        <w:t>量取所需的浓溶液和水（接近刻度线时改用</w:t>
      </w:r>
      <w:r>
        <w:rPr>
          <w:color w:val="FF0000"/>
          <w:u w:val="single" w:color="000000"/>
        </w:rPr>
        <w:t xml:space="preserve">  </w:t>
      </w:r>
      <w:r>
        <w:rPr>
          <w:color w:val="FF0000"/>
          <w:u w:val="single" w:color="000000"/>
        </w:rPr>
        <w:t>胶头滴管</w:t>
      </w:r>
      <w:r>
        <w:rPr>
          <w:color w:val="FF0000"/>
          <w:u w:val="single" w:color="000000"/>
        </w:rPr>
        <w:t xml:space="preserve">  </w:t>
      </w:r>
      <w:r>
        <w:t>滴加）。</w:t>
      </w:r>
    </w:p>
    <w:p w:rsidR="00715109" w:rsidRDefault="007A43E5">
      <w:pPr>
        <w:ind w:firstLine="440"/>
      </w:pPr>
      <w:r>
        <w:t>（</w:t>
      </w:r>
      <w:r>
        <w:t>3</w:t>
      </w:r>
      <w:r>
        <w:t>）混匀：将量取的浓溶液和水倒入烧杯中，并用</w:t>
      </w:r>
      <w:r>
        <w:rPr>
          <w:color w:val="FF0000"/>
          <w:u w:val="single" w:color="000000"/>
        </w:rPr>
        <w:t xml:space="preserve">  </w:t>
      </w:r>
      <w:r>
        <w:rPr>
          <w:color w:val="FF0000"/>
          <w:u w:val="single" w:color="000000"/>
        </w:rPr>
        <w:t>玻璃棒</w:t>
      </w:r>
      <w:r>
        <w:rPr>
          <w:color w:val="FF0000"/>
          <w:u w:val="single" w:color="000000"/>
        </w:rPr>
        <w:t xml:space="preserve">  </w:t>
      </w:r>
      <w:r>
        <w:t>不断搅拌，使溶液混合均匀。</w:t>
      </w:r>
    </w:p>
    <w:p w:rsidR="00715109" w:rsidRDefault="007A43E5">
      <w:pPr>
        <w:ind w:firstLine="440"/>
      </w:pPr>
      <w:r>
        <w:t>（</w:t>
      </w:r>
      <w:r>
        <w:t>4</w:t>
      </w:r>
      <w:r>
        <w:t>）装瓶：将配制好的溶液转移到试剂瓶中，并贴上标签。</w:t>
      </w:r>
    </w:p>
    <w:p w:rsidR="00715109" w:rsidRDefault="007A43E5">
      <w:pPr>
        <w:ind w:firstLine="440"/>
      </w:pPr>
      <w:r>
        <w:rPr>
          <w:b/>
          <w:bCs/>
        </w:rPr>
        <w:t>【温馨提示】</w:t>
      </w:r>
      <w:r>
        <w:t>（</w:t>
      </w:r>
      <w:r>
        <w:t>1</w:t>
      </w:r>
      <w:r>
        <w:t>）搅拌的目的并不是使溶解得更多，而是加大溶解速率，使溶解得更快。（</w:t>
      </w:r>
      <w:r>
        <w:t>2</w:t>
      </w:r>
      <w:r>
        <w:t>）溶解不能在量筒中进行。</w:t>
      </w:r>
    </w:p>
    <w:p w:rsidR="00715109" w:rsidRDefault="007A43E5">
      <w:pPr>
        <w:pStyle w:val="4"/>
      </w:pPr>
      <w:r>
        <w:t>难点</w:t>
      </w:r>
      <w:r>
        <w:t xml:space="preserve"> </w:t>
      </w:r>
      <w:r>
        <w:t>配制一定溶质质量分数的氯化钠溶液的误差分析</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966"/>
        <w:gridCol w:w="1966"/>
        <w:gridCol w:w="4368"/>
      </w:tblGrid>
      <w:tr w:rsidR="00715109">
        <w:trPr>
          <w:jc w:val="center"/>
        </w:trPr>
        <w:tc>
          <w:tcPr>
            <w:tcW w:w="19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误差</w:t>
            </w:r>
          </w:p>
        </w:tc>
        <w:tc>
          <w:tcPr>
            <w:tcW w:w="19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原因</w:t>
            </w:r>
          </w:p>
        </w:tc>
        <w:tc>
          <w:tcPr>
            <w:tcW w:w="43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实际操作</w:t>
            </w:r>
          </w:p>
        </w:tc>
      </w:tr>
      <w:tr w:rsidR="00715109">
        <w:trPr>
          <w:jc w:val="center"/>
        </w:trPr>
        <w:tc>
          <w:tcPr>
            <w:tcW w:w="1965"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溶质的质量分数偏小</w:t>
            </w:r>
          </w:p>
        </w:tc>
        <w:tc>
          <w:tcPr>
            <w:tcW w:w="19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溶质的量偏小</w:t>
            </w:r>
          </w:p>
        </w:tc>
        <w:tc>
          <w:tcPr>
            <w:tcW w:w="43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溶质本身不纯；固体药品倒入烧杯时，纸片上残留少量药品；砝码上有缺损</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19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溶剂的量偏大</w:t>
            </w:r>
          </w:p>
        </w:tc>
        <w:tc>
          <w:tcPr>
            <w:tcW w:w="43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烧杯中原来有少量的水；试剂瓶内壁上有水</w:t>
            </w:r>
          </w:p>
        </w:tc>
      </w:tr>
      <w:tr w:rsidR="00715109">
        <w:trPr>
          <w:jc w:val="center"/>
        </w:trPr>
        <w:tc>
          <w:tcPr>
            <w:tcW w:w="1965"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溶质的质量分数偏大</w:t>
            </w:r>
          </w:p>
        </w:tc>
        <w:tc>
          <w:tcPr>
            <w:tcW w:w="19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溶质的量偏大</w:t>
            </w:r>
          </w:p>
        </w:tc>
        <w:tc>
          <w:tcPr>
            <w:tcW w:w="43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砝码上有污垢</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19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溶剂的量偏小</w:t>
            </w:r>
          </w:p>
        </w:tc>
        <w:tc>
          <w:tcPr>
            <w:tcW w:w="43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量取的水没有完全转移到烧杯中</w:t>
            </w:r>
          </w:p>
        </w:tc>
      </w:tr>
    </w:tbl>
    <w:p w:rsidR="00715109" w:rsidRDefault="007A43E5">
      <w:pPr>
        <w:pStyle w:val="4"/>
      </w:pPr>
      <w:r>
        <w:t>易混淆点</w:t>
      </w:r>
      <w:r>
        <w:t>1</w:t>
      </w:r>
    </w:p>
    <w:p w:rsidR="00715109" w:rsidRDefault="007A43E5">
      <w:pPr>
        <w:ind w:firstLine="440"/>
      </w:pPr>
      <w:r>
        <w:t>1.</w:t>
      </w:r>
      <w:r>
        <w:t>均一、稳定的液体不一定都是溶液，溶液还要满足是混合物这个条件。</w:t>
      </w:r>
    </w:p>
    <w:p w:rsidR="00715109" w:rsidRDefault="007A43E5">
      <w:pPr>
        <w:ind w:firstLine="440"/>
      </w:pPr>
      <w:r>
        <w:t>2.</w:t>
      </w:r>
      <w:r>
        <w:t>溶液可以透明，但不一定无色，如硫酸铜溶液、氯化亚铁溶液等都是有颜色的。</w:t>
      </w:r>
    </w:p>
    <w:p w:rsidR="00715109" w:rsidRDefault="007A43E5">
      <w:pPr>
        <w:pStyle w:val="4"/>
      </w:pPr>
      <w:r>
        <w:t>易混淆点</w:t>
      </w:r>
      <w:r>
        <w:t>2</w:t>
      </w:r>
    </w:p>
    <w:p w:rsidR="00715109" w:rsidRDefault="007A43E5">
      <w:pPr>
        <w:ind w:firstLine="440"/>
      </w:pPr>
      <w:r>
        <w:t>1.</w:t>
      </w:r>
      <w:r>
        <w:t>浓溶液不一定是饱和溶液，稀溶液也不一定是不饱和溶液。</w:t>
      </w:r>
    </w:p>
    <w:p w:rsidR="00715109" w:rsidRDefault="007A43E5">
      <w:pPr>
        <w:ind w:firstLine="440"/>
      </w:pPr>
      <w:r>
        <w:lastRenderedPageBreak/>
        <w:t>2.</w:t>
      </w:r>
      <w:r>
        <w:t>在一定温度下，一定量的溶剂中，同种溶质的饱和溶液一定比不饱和溶液浓。</w:t>
      </w:r>
    </w:p>
    <w:p w:rsidR="00715109" w:rsidRDefault="007A43E5">
      <w:pPr>
        <w:ind w:firstLine="440"/>
      </w:pPr>
      <w:r>
        <w:t>3.</w:t>
      </w:r>
      <w:r>
        <w:t>有某物质晶体析出的溶液一定是同等条件下这种物质的饱和溶液。</w:t>
      </w:r>
    </w:p>
    <w:p w:rsidR="00715109" w:rsidRDefault="007A43E5">
      <w:pPr>
        <w:pStyle w:val="4"/>
      </w:pPr>
      <w:r>
        <w:t>易混淆点</w:t>
      </w:r>
      <w:r>
        <w:t>3</w:t>
      </w:r>
    </w:p>
    <w:p w:rsidR="00715109" w:rsidRDefault="007A43E5">
      <w:pPr>
        <w:ind w:firstLine="440"/>
      </w:pPr>
      <w:r>
        <w:t>1.</w:t>
      </w:r>
      <w:r>
        <w:t>用汽油清洗掉衣服上的油污，利用的是溶解的原理。</w:t>
      </w:r>
    </w:p>
    <w:p w:rsidR="00715109" w:rsidRDefault="007A43E5">
      <w:pPr>
        <w:ind w:firstLine="440"/>
      </w:pPr>
      <w:r>
        <w:t>2.</w:t>
      </w:r>
      <w:r>
        <w:t>用洗涤剂洗油污是利用乳化剂的乳化原理。</w:t>
      </w:r>
    </w:p>
    <w:p w:rsidR="00715109" w:rsidRDefault="007A43E5">
      <w:pPr>
        <w:pStyle w:val="3"/>
      </w:pPr>
      <w:r>
        <w:rPr>
          <w:noProof/>
        </w:rPr>
        <w:drawing>
          <wp:inline distT="0" distB="0" distL="0" distR="0">
            <wp:extent cx="3571875" cy="693568"/>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943B4A" w:rsidRDefault="007A43E5" w:rsidP="00943B4A">
      <w:pPr>
        <w:pStyle w:val="a7"/>
        <w:numPr>
          <w:ilvl w:val="0"/>
          <w:numId w:val="3"/>
        </w:numPr>
        <w:ind w:firstLineChars="0"/>
      </w:pPr>
      <w:r w:rsidRPr="00943B4A">
        <w:rPr>
          <w:rFonts w:ascii="KaiTi" w:eastAsia="KaiTi" w:hAnsi="KaiTi" w:cs="KaiTi"/>
        </w:rPr>
        <w:t>[2021·</w:t>
      </w:r>
      <w:r w:rsidRPr="00943B4A">
        <w:rPr>
          <w:rFonts w:ascii="宋体" w:cs="宋体" w:hint="eastAsia"/>
        </w:rPr>
        <w:t>陕西中考</w:t>
      </w:r>
      <w:r w:rsidRPr="00943B4A">
        <w:rPr>
          <w:rFonts w:ascii="KaiTi" w:eastAsia="KaiTi" w:hAnsi="KaiTi" w:cs="KaiTi"/>
        </w:rPr>
        <w:t>]</w:t>
      </w:r>
      <w:r>
        <w:t>如图</w:t>
      </w:r>
      <w:r>
        <w:t>1-6-3</w:t>
      </w:r>
      <w:r>
        <w:t>所示，室温下，盛水的烧杯内放置两支分别盛有等质量</w:t>
      </w:r>
      <m:oMath>
        <m:sSub>
          <m:sSubPr>
            <m:ctrlPr>
              <w:rPr>
                <w:rFonts w:ascii="Cambria Math" w:eastAsia="Cambria Math" w:hAnsi="Cambria Math" w:cs="Cambria Math"/>
              </w:rPr>
            </m:ctrlPr>
          </m:sSubPr>
          <m:e>
            <m:r>
              <m:rPr>
                <m:sty m:val="p"/>
              </m:rPr>
              <w:rPr>
                <w:rFonts w:ascii="Cambria Math" w:eastAsia="Cambria Math" w:hAnsi="Cambria Math" w:cs="Cambria Math"/>
              </w:rPr>
              <m:t>KNO</m:t>
            </m:r>
          </m:e>
          <m:sub>
            <m:r>
              <w:rPr>
                <w:rFonts w:ascii="Cambria Math" w:eastAsia="Cambria Math" w:hAnsi="Cambria Math" w:cs="Cambria Math"/>
              </w:rPr>
              <m:t>3</m:t>
            </m:r>
          </m:sub>
        </m:sSub>
      </m:oMath>
      <w:r>
        <w:t xml:space="preserve"> </w:t>
      </w:r>
      <w:r>
        <w:t>溶液和饱和石灰水的试管甲和乙，向烧杯内的水中加入</w:t>
      </w:r>
    </w:p>
    <w:p w:rsidR="00715109" w:rsidRDefault="0051683F" w:rsidP="00943B4A">
      <w:pPr>
        <w:pStyle w:val="a7"/>
        <w:ind w:left="360" w:firstLineChars="0" w:firstLine="0"/>
      </w:pP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oMath>
      <w:r w:rsidR="007A43E5">
        <w:t xml:space="preserve"> </w:t>
      </w:r>
      <w:r w:rsidR="007A43E5">
        <w:t>固体后，甲中未观察到明显现象。下列说法正确的是</w:t>
      </w:r>
      <w:r w:rsidR="007A43E5">
        <w:t xml:space="preserve">( </w:t>
      </w:r>
      <w:r w:rsidR="007A43E5" w:rsidRPr="00943B4A">
        <w:rPr>
          <w:color w:val="FF0000"/>
        </w:rPr>
        <w:t>D</w:t>
      </w:r>
      <w:r w:rsidR="007A43E5">
        <w:t xml:space="preserve"> )</w:t>
      </w:r>
    </w:p>
    <w:p w:rsidR="00943B4A" w:rsidRDefault="00943B4A" w:rsidP="00943B4A">
      <w:pPr>
        <w:pStyle w:val="a7"/>
        <w:ind w:left="360" w:firstLineChars="0" w:firstLine="0"/>
        <w:rPr>
          <w:rFonts w:eastAsiaTheme="minorEastAsia"/>
        </w:rPr>
      </w:pPr>
    </w:p>
    <w:p w:rsidR="00943B4A" w:rsidRPr="00943B4A" w:rsidRDefault="00943B4A" w:rsidP="00943B4A">
      <w:pPr>
        <w:rPr>
          <w:rFonts w:eastAsiaTheme="minorEastAsia"/>
        </w:rPr>
      </w:pPr>
    </w:p>
    <w:p w:rsidR="00715109" w:rsidRDefault="007A43E5">
      <w:r>
        <w:rPr>
          <w:noProof/>
        </w:rPr>
        <w:drawing>
          <wp:anchor distT="0" distB="0" distL="0" distR="0" simplePos="0" relativeHeight="1952496" behindDoc="0" locked="0" layoutInCell="1" allowOverlap="0" wp14:anchorId="1543CED7" wp14:editId="6562BBCF">
            <wp:simplePos x="0" y="0"/>
            <wp:positionH relativeFrom="margin">
              <wp:align>center</wp:align>
            </wp:positionH>
            <wp:positionV relativeFrom="line">
              <wp:posOffset>0</wp:posOffset>
            </wp:positionV>
            <wp:extent cx="2200275" cy="1952496"/>
            <wp:effectExtent l="0" t="0" r="0" b="0"/>
            <wp:wrapTopAndBottom distT="0" dist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1"/>
                    <a:srcRect/>
                    <a:stretch>
                      <a:fillRect/>
                    </a:stretch>
                  </pic:blipFill>
                  <pic:spPr bwMode="auto">
                    <a:xfrm>
                      <a:off x="0" y="0"/>
                      <a:ext cx="2200275" cy="1952496"/>
                    </a:xfrm>
                    <a:prstGeom prst="rect">
                      <a:avLst/>
                    </a:prstGeom>
                  </pic:spPr>
                </pic:pic>
              </a:graphicData>
            </a:graphic>
          </wp:anchor>
        </w:drawing>
      </w:r>
    </w:p>
    <w:p w:rsidR="00715109" w:rsidRDefault="007A43E5" w:rsidP="00482149">
      <w:pPr>
        <w:jc w:val="center"/>
      </w:pPr>
      <w:r>
        <w:t>图</w:t>
      </w:r>
      <w:r>
        <w:t>1-6-3</w:t>
      </w:r>
    </w:p>
    <w:p w:rsidR="00715109" w:rsidRDefault="007A43E5">
      <w:pPr>
        <w:tabs>
          <w:tab w:val="left" w:pos="4277"/>
        </w:tabs>
      </w:pPr>
      <w:r>
        <w:t xml:space="preserve">A. </w:t>
      </w:r>
      <w:r>
        <w:t>乙中溶液一定变浑浊</w:t>
      </w:r>
      <w:r>
        <w:tab/>
        <w:t xml:space="preserve">B. </w:t>
      </w:r>
      <w:r>
        <w:t>甲中溶液一定变成饱和溶液</w:t>
      </w:r>
    </w:p>
    <w:p w:rsidR="00715109" w:rsidRDefault="007A43E5">
      <w:pPr>
        <w:tabs>
          <w:tab w:val="left" w:pos="4277"/>
        </w:tabs>
      </w:pPr>
      <w:r>
        <w:t xml:space="preserve">C. </w:t>
      </w:r>
      <w:r>
        <w:t>乙中溶液溶质的质量分数一定变小</w:t>
      </w:r>
      <w:r>
        <w:tab/>
        <w:t xml:space="preserve">D. </w:t>
      </w:r>
      <w:r>
        <w:t>甲、乙中溶液质量一定相等</w:t>
      </w:r>
    </w:p>
    <w:p w:rsidR="00715109" w:rsidRDefault="007A43E5">
      <w:r>
        <w:t xml:space="preserve">2. </w:t>
      </w:r>
      <w:r>
        <w:rPr>
          <w:rFonts w:ascii="KaiTi" w:eastAsia="KaiTi" w:hAnsi="KaiTi" w:cs="KaiTi"/>
        </w:rPr>
        <w:t>[2022·陕西中考]</w:t>
      </w:r>
      <m:oMath>
        <m:r>
          <m:rPr>
            <m:sty m:val="p"/>
          </m:rPr>
          <w:rPr>
            <w:rFonts w:ascii="Cambria Math" w:eastAsia="Cambria Math" w:hAnsi="Cambria Math" w:cs="Cambria Math"/>
          </w:rPr>
          <m:t>NaCl</m:t>
        </m:r>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r>
          <m:rPr>
            <m:sty m:val="p"/>
          </m:rPr>
          <w:rPr>
            <w:rFonts w:ascii="Cambria Math" w:eastAsia="Cambria Math" w:hAnsi="Cambria Math" w:cs="Cambria Math"/>
          </w:rPr>
          <m:t>Cl</m:t>
        </m:r>
      </m:oMath>
      <w:r>
        <w:t xml:space="preserve"> </w:t>
      </w:r>
      <w:r>
        <w:t>在不同温度下的溶解度数据如下表。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60"/>
        <w:gridCol w:w="945"/>
        <w:gridCol w:w="1065"/>
        <w:gridCol w:w="1066"/>
        <w:gridCol w:w="1066"/>
        <w:gridCol w:w="1066"/>
        <w:gridCol w:w="1066"/>
        <w:gridCol w:w="1066"/>
      </w:tblGrid>
      <w:tr w:rsidR="00715109">
        <w:trPr>
          <w:jc w:val="center"/>
        </w:trPr>
        <w:tc>
          <w:tcPr>
            <w:tcW w:w="1905" w:type="dxa"/>
            <w:gridSpan w:val="2"/>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温度</w:t>
            </w:r>
            <m:oMath>
              <m:r>
                <m:rPr>
                  <m:sty m:val="p"/>
                </m:rPr>
                <w:rPr>
                  <w:rFonts w:ascii="Cambria Math" w:eastAsia="Cambria Math" w:hAnsi="Cambria Math" w:cs="Cambria Math"/>
                </w:rPr>
                <m:t>/℃</m:t>
              </m:r>
            </m:oMath>
            <w:r>
              <w:t xml:space="preserve"> </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0</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10</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20</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30</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40</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50</w:t>
            </w:r>
          </w:p>
        </w:tc>
      </w:tr>
      <w:tr w:rsidR="00715109">
        <w:trPr>
          <w:jc w:val="center"/>
        </w:trPr>
        <w:tc>
          <w:tcPr>
            <w:tcW w:w="960"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溶解度</w:t>
            </w:r>
            <m:oMath>
              <m:r>
                <m:rPr>
                  <m:sty m:val="p"/>
                </m:rPr>
                <w:rPr>
                  <w:rFonts w:ascii="Cambria Math" w:eastAsia="Cambria Math" w:hAnsi="Cambria Math" w:cs="Cambria Math"/>
                </w:rPr>
                <m:t>/g</m:t>
              </m:r>
            </m:oMath>
            <w:r>
              <w:t xml:space="preserve"> </w:t>
            </w:r>
          </w:p>
        </w:tc>
        <w:tc>
          <w:tcPr>
            <w:tcW w:w="945" w:type="dxa"/>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NaCl</m:t>
              </m:r>
            </m:oMath>
            <w:r>
              <w:t xml:space="preserve"> </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35.7</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35.8</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36.0</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36.3</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36.6</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37.0</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945" w:type="dxa"/>
            <w:tcBorders>
              <w:top w:val="single" w:sz="1" w:space="0" w:color="666666"/>
              <w:left w:val="single" w:sz="1" w:space="0" w:color="666666"/>
              <w:bottom w:val="single" w:sz="1" w:space="0" w:color="666666"/>
              <w:right w:val="single" w:sz="1" w:space="0" w:color="666666"/>
            </w:tcBorders>
          </w:tcPr>
          <w:p w:rsidR="00715109" w:rsidRDefault="0051683F">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r>
                <m:rPr>
                  <m:sty m:val="p"/>
                </m:rPr>
                <w:rPr>
                  <w:rFonts w:ascii="Cambria Math" w:eastAsia="Cambria Math" w:hAnsi="Cambria Math" w:cs="Cambria Math"/>
                </w:rPr>
                <m:t>Cl</m:t>
              </m:r>
            </m:oMath>
            <w:r w:rsidR="007A43E5">
              <w:t xml:space="preserve"> </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29.4</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33.3</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37.2</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41.4</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45.8</w:t>
            </w:r>
          </w:p>
        </w:tc>
        <w:tc>
          <w:tcPr>
            <w:tcW w:w="10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50.4</w:t>
            </w:r>
          </w:p>
        </w:tc>
      </w:tr>
    </w:tbl>
    <w:p w:rsidR="00715109" w:rsidRDefault="007A43E5">
      <w:r>
        <w:t>（</w:t>
      </w:r>
      <w:r>
        <w:t>1</w:t>
      </w:r>
      <w:r>
        <w:t>）</w:t>
      </w:r>
      <w:r>
        <w:t xml:space="preserve"> </w:t>
      </w:r>
      <m:oMath>
        <m:r>
          <w:rPr>
            <w:rFonts w:ascii="Cambria Math" w:eastAsia="Cambria Math" w:hAnsi="Cambria Math" w:cs="Cambria Math"/>
          </w:rPr>
          <m:t>50</m:t>
        </m:r>
        <m:r>
          <m:rPr>
            <m:sty m:val="p"/>
          </m:rPr>
          <w:rPr>
            <w:rFonts w:ascii="Cambria Math" w:eastAsia="Cambria Math" w:hAnsi="Cambria Math" w:cs="Cambria Math"/>
          </w:rPr>
          <m:t>℃</m:t>
        </m:r>
      </m:oMath>
      <w:r>
        <w:t xml:space="preserve"> </w:t>
      </w:r>
      <w:r>
        <w:t>时，</w:t>
      </w:r>
      <m:oMath>
        <m:r>
          <m:rPr>
            <m:sty m:val="p"/>
          </m:rPr>
          <w:rPr>
            <w:rFonts w:ascii="Cambria Math" w:eastAsia="Cambria Math" w:hAnsi="Cambria Math" w:cs="Cambria Math"/>
          </w:rPr>
          <m:t>NaCl</m:t>
        </m:r>
      </m:oMath>
      <w:r>
        <w:t xml:space="preserve"> </w:t>
      </w:r>
      <w:r>
        <w:t>的溶解度是</w:t>
      </w:r>
      <w:r>
        <w:rPr>
          <w:color w:val="FF0000"/>
          <w:u w:val="single" w:color="000000"/>
        </w:rPr>
        <w:t>37.0</w:t>
      </w:r>
      <m:oMath>
        <m:r>
          <m:rPr>
            <m:sty m:val="p"/>
          </m:rPr>
          <w:rPr>
            <w:rFonts w:ascii="Cambria Math" w:eastAsia="Cambria Math" w:hAnsi="Cambria Math" w:cs="Cambria Math"/>
          </w:rPr>
          <m:t>g</m:t>
        </m:r>
      </m:oMath>
      <w:r>
        <w:t xml:space="preserve"> </w:t>
      </w:r>
      <w:r>
        <w:t>。</w:t>
      </w:r>
    </w:p>
    <w:p w:rsidR="00715109" w:rsidRDefault="007A43E5">
      <w:r>
        <w:lastRenderedPageBreak/>
        <w:t>（</w:t>
      </w:r>
      <w:r>
        <w:t>2</w:t>
      </w:r>
      <w:r>
        <w:t>）</w:t>
      </w:r>
      <w:r>
        <w:t xml:space="preserve"> </w:t>
      </w:r>
      <w:r>
        <w:t>图</w:t>
      </w:r>
      <w:r>
        <w:t>1-6-4</w:t>
      </w:r>
      <w:r>
        <w:t>是</w:t>
      </w:r>
      <m:oMath>
        <m:r>
          <m:rPr>
            <m:sty m:val="p"/>
          </m:rPr>
          <w:rPr>
            <w:rFonts w:ascii="Cambria Math" w:eastAsia="Cambria Math" w:hAnsi="Cambria Math" w:cs="Cambria Math"/>
          </w:rPr>
          <m:t>NaCl</m:t>
        </m:r>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r>
          <m:rPr>
            <m:sty m:val="p"/>
          </m:rPr>
          <w:rPr>
            <w:rFonts w:ascii="Cambria Math" w:eastAsia="Cambria Math" w:hAnsi="Cambria Math" w:cs="Cambria Math"/>
          </w:rPr>
          <m:t>Cl</m:t>
        </m:r>
      </m:oMath>
      <w:r>
        <w:t xml:space="preserve"> </w:t>
      </w:r>
      <w:r>
        <w:t>的溶解度曲线，则</w:t>
      </w: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r>
          <m:rPr>
            <m:sty m:val="p"/>
          </m:rPr>
          <w:rPr>
            <w:rFonts w:ascii="Cambria Math" w:eastAsia="Cambria Math" w:hAnsi="Cambria Math" w:cs="Cambria Math"/>
          </w:rPr>
          <m:t>Cl</m:t>
        </m:r>
      </m:oMath>
      <w:r>
        <w:t xml:space="preserve"> </w:t>
      </w:r>
      <w:r>
        <w:t>的溶解度曲线是</w:t>
      </w:r>
      <m:oMath>
        <m:r>
          <m:rPr>
            <m:sty m:val="p"/>
          </m:rPr>
          <w:rPr>
            <w:rFonts w:ascii="Cambria Math" w:eastAsia="Cambria Math" w:hAnsi="Cambria Math" w:cs="Cambria Math"/>
            <w:color w:val="FF0000"/>
            <w:u w:val="single" w:color="000000"/>
          </w:rPr>
          <m:t>a</m:t>
        </m:r>
      </m:oMath>
      <w:r>
        <w:t xml:space="preserve"> </w:t>
      </w:r>
      <w:r>
        <w:t>（填“</w:t>
      </w:r>
      <m:oMath>
        <m:r>
          <m:rPr>
            <m:sty m:val="p"/>
          </m:rPr>
          <w:rPr>
            <w:rFonts w:ascii="Cambria Math" w:eastAsia="Cambria Math" w:hAnsi="Cambria Math" w:cs="Cambria Math"/>
          </w:rPr>
          <m:t>a</m:t>
        </m:r>
      </m:oMath>
      <w:r>
        <w:t xml:space="preserve"> </w:t>
      </w:r>
      <w:r>
        <w:t>”或“</w:t>
      </w:r>
      <m:oMath>
        <m:r>
          <m:rPr>
            <m:sty m:val="p"/>
          </m:rPr>
          <w:rPr>
            <w:rFonts w:ascii="Cambria Math" w:eastAsia="Cambria Math" w:hAnsi="Cambria Math" w:cs="Cambria Math"/>
          </w:rPr>
          <m:t>b</m:t>
        </m:r>
      </m:oMath>
      <w:r>
        <w:t xml:space="preserve"> </w:t>
      </w:r>
      <w:r>
        <w:t>”）。</w:t>
      </w:r>
      <m:oMath>
        <m:r>
          <w:rPr>
            <w:rFonts w:ascii="Cambria Math" w:eastAsia="Cambria Math" w:hAnsi="Cambria Math" w:cs="Cambria Math"/>
          </w:rPr>
          <m:t>t</m:t>
        </m:r>
        <m:r>
          <m:rPr>
            <m:sty m:val="p"/>
          </m:rPr>
          <w:rPr>
            <w:rFonts w:ascii="Cambria Math" w:eastAsia="Cambria Math" w:hAnsi="Cambria Math" w:cs="Cambria Math"/>
          </w:rPr>
          <m:t>℃</m:t>
        </m:r>
      </m:oMath>
      <w:r>
        <w:t xml:space="preserve"> </w:t>
      </w:r>
      <w:r>
        <w:t>时，若饱和</w:t>
      </w:r>
      <m:oMath>
        <m:r>
          <m:rPr>
            <m:sty m:val="p"/>
          </m:rPr>
          <w:rPr>
            <w:rFonts w:ascii="Cambria Math" w:eastAsia="Cambria Math" w:hAnsi="Cambria Math" w:cs="Cambria Math"/>
          </w:rPr>
          <m:t>NaCl</m:t>
        </m:r>
      </m:oMath>
      <w:r>
        <w:t xml:space="preserve"> </w:t>
      </w:r>
      <w:r>
        <w:t>溶液和饱和</w:t>
      </w: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r>
          <m:rPr>
            <m:sty m:val="p"/>
          </m:rPr>
          <w:rPr>
            <w:rFonts w:ascii="Cambria Math" w:eastAsia="Cambria Math" w:hAnsi="Cambria Math" w:cs="Cambria Math"/>
          </w:rPr>
          <m:t>Cl</m:t>
        </m:r>
      </m:oMath>
      <w:r>
        <w:t xml:space="preserve"> </w:t>
      </w:r>
      <w:r>
        <w:t>溶液中溶质的质量相等，则下列说法不正确的是</w:t>
      </w:r>
      <m:oMath>
        <m:r>
          <m:rPr>
            <m:sty m:val="p"/>
          </m:rPr>
          <w:rPr>
            <w:rFonts w:ascii="Cambria Math" w:eastAsia="Cambria Math" w:hAnsi="Cambria Math" w:cs="Cambria Math"/>
            <w:color w:val="FF0000"/>
            <w:u w:val="single" w:color="000000"/>
          </w:rPr>
          <m:t>C</m:t>
        </m:r>
      </m:oMath>
      <w:r>
        <w:t xml:space="preserve"> </w:t>
      </w:r>
      <w:r>
        <w:t>（填字母）。</w:t>
      </w:r>
    </w:p>
    <w:p w:rsidR="0022553B" w:rsidRDefault="0022553B"/>
    <w:p w:rsidR="00715109" w:rsidRDefault="007A43E5">
      <w:r>
        <w:rPr>
          <w:noProof/>
        </w:rPr>
        <w:drawing>
          <wp:anchor distT="0" distB="0" distL="0" distR="0" simplePos="0" relativeHeight="1718785" behindDoc="0" locked="0" layoutInCell="1" allowOverlap="0">
            <wp:simplePos x="0" y="0"/>
            <wp:positionH relativeFrom="margin">
              <wp:align>center</wp:align>
            </wp:positionH>
            <wp:positionV relativeFrom="line">
              <wp:posOffset>0</wp:posOffset>
            </wp:positionV>
            <wp:extent cx="1924050" cy="1718785"/>
            <wp:effectExtent l="0" t="0" r="0" b="0"/>
            <wp:wrapTopAndBottom distT="0" dist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2"/>
                    <a:srcRect/>
                    <a:stretch>
                      <a:fillRect/>
                    </a:stretch>
                  </pic:blipFill>
                  <pic:spPr bwMode="auto">
                    <a:xfrm>
                      <a:off x="0" y="0"/>
                      <a:ext cx="1924050" cy="1718785"/>
                    </a:xfrm>
                    <a:prstGeom prst="rect">
                      <a:avLst/>
                    </a:prstGeom>
                  </pic:spPr>
                </pic:pic>
              </a:graphicData>
            </a:graphic>
          </wp:anchor>
        </w:drawing>
      </w:r>
    </w:p>
    <w:p w:rsidR="00715109" w:rsidRDefault="007A43E5">
      <w:pPr>
        <w:jc w:val="center"/>
      </w:pPr>
      <w:r>
        <w:t>图</w:t>
      </w:r>
      <w:r>
        <w:t>1-6-4</w:t>
      </w:r>
    </w:p>
    <w:p w:rsidR="00715109" w:rsidRDefault="00715109"/>
    <w:p w:rsidR="00715109" w:rsidRDefault="007A43E5">
      <w:r>
        <w:t>A.</w:t>
      </w:r>
      <w:r>
        <w:t>两种溶液中溶剂的质量相等</w:t>
      </w:r>
    </w:p>
    <w:p w:rsidR="00715109" w:rsidRDefault="007A43E5">
      <w:r>
        <w:t>B.</w:t>
      </w:r>
      <w:r>
        <w:t>两种溶液中溶质的质量分数相等</w:t>
      </w:r>
    </w:p>
    <w:p w:rsidR="00715109" w:rsidRDefault="007A43E5">
      <w:r>
        <w:t>C.</w:t>
      </w:r>
      <m:oMath>
        <m:r>
          <w:rPr>
            <w:rFonts w:ascii="Cambria Math" w:eastAsia="Cambria Math" w:hAnsi="Cambria Math" w:cs="Cambria Math"/>
          </w:rPr>
          <m:t>t</m:t>
        </m:r>
        <m:r>
          <m:rPr>
            <m:sty m:val="p"/>
          </m:rPr>
          <w:rPr>
            <w:rFonts w:ascii="Cambria Math" w:eastAsia="Cambria Math" w:hAnsi="Cambria Math" w:cs="Cambria Math"/>
          </w:rPr>
          <m:t>℃</m:t>
        </m:r>
      </m:oMath>
      <w:r>
        <w:t xml:space="preserve"> </w:t>
      </w:r>
      <w:r>
        <w:t>大于</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p>
    <w:p w:rsidR="00482149" w:rsidRDefault="007A43E5">
      <w:r>
        <w:t>（</w:t>
      </w:r>
      <w:r>
        <w:t>3</w:t>
      </w:r>
      <w:r>
        <w:t>）</w:t>
      </w:r>
      <w:r>
        <w:t xml:space="preserve"> </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时，将</w:t>
      </w:r>
      <m:oMath>
        <m:r>
          <w:rPr>
            <w:rFonts w:ascii="Cambria Math" w:eastAsia="Cambria Math" w:hAnsi="Cambria Math" w:cs="Cambria Math"/>
          </w:rPr>
          <m:t>m</m:t>
        </m:r>
        <m:r>
          <m:rPr>
            <m:nor/>
          </m:rPr>
          <w:rPr>
            <w:rFonts w:ascii="Cambria Math" w:eastAsia="Cambria Math" w:hAnsi="Cambria Math" w:cs="Cambria Math"/>
          </w:rPr>
          <m:t xml:space="preserve"> </m:t>
        </m:r>
        <m:r>
          <m:rPr>
            <m:sty m:val="p"/>
          </m:rPr>
          <w:rPr>
            <w:rFonts w:ascii="Cambria Math" w:eastAsia="Cambria Math" w:hAnsi="Cambria Math" w:cs="Cambria Math"/>
          </w:rPr>
          <m:t>g</m:t>
        </m:r>
        <m:r>
          <m:rPr>
            <m:nor/>
          </m:rPr>
          <w:rPr>
            <w:rFonts w:ascii="Cambria Math" w:eastAsia="Cambria Math" w:hAnsi="Cambria Math" w:cs="Cambria Math"/>
          </w:rPr>
          <m:t xml:space="preserve"> </m:t>
        </m:r>
        <m:r>
          <m:rPr>
            <m:sty m:val="p"/>
          </m:rPr>
          <w:rPr>
            <w:rFonts w:ascii="Cambria Math" w:eastAsia="Cambria Math" w:hAnsi="Cambria Math" w:cs="Cambria Math"/>
          </w:rPr>
          <m:t>NaCl</m:t>
        </m:r>
      </m:oMath>
      <w:r>
        <w:t xml:space="preserve"> </w:t>
      </w:r>
      <w:r>
        <w:t>不饱和溶液平均分为三份，并分别进行如图</w:t>
      </w:r>
      <w:r>
        <w:t>1-6-5</w:t>
      </w:r>
    </w:p>
    <w:p w:rsidR="00482149" w:rsidRDefault="00482149">
      <w:r>
        <w:t>所示的操作：</w:t>
      </w:r>
    </w:p>
    <w:p w:rsidR="0022553B" w:rsidRDefault="0022553B"/>
    <w:p w:rsidR="00715109" w:rsidRDefault="00715109"/>
    <w:p w:rsidR="00715109" w:rsidRDefault="007A43E5">
      <w:r>
        <w:rPr>
          <w:noProof/>
        </w:rPr>
        <w:drawing>
          <wp:anchor distT="0" distB="0" distL="0" distR="0" simplePos="0" relativeHeight="1736394" behindDoc="0" locked="0" layoutInCell="1" allowOverlap="0">
            <wp:simplePos x="0" y="0"/>
            <wp:positionH relativeFrom="margin">
              <wp:align>center</wp:align>
            </wp:positionH>
            <wp:positionV relativeFrom="line">
              <wp:posOffset>0</wp:posOffset>
            </wp:positionV>
            <wp:extent cx="4495800" cy="1736394"/>
            <wp:effectExtent l="0" t="0" r="0" b="0"/>
            <wp:wrapTopAndBottom distT="0" dist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3"/>
                    <a:srcRect/>
                    <a:stretch>
                      <a:fillRect/>
                    </a:stretch>
                  </pic:blipFill>
                  <pic:spPr bwMode="auto">
                    <a:xfrm>
                      <a:off x="0" y="0"/>
                      <a:ext cx="4495800" cy="1736394"/>
                    </a:xfrm>
                    <a:prstGeom prst="rect">
                      <a:avLst/>
                    </a:prstGeom>
                  </pic:spPr>
                </pic:pic>
              </a:graphicData>
            </a:graphic>
          </wp:anchor>
        </w:drawing>
      </w:r>
    </w:p>
    <w:p w:rsidR="00715109" w:rsidRDefault="007A43E5">
      <w:pPr>
        <w:jc w:val="center"/>
      </w:pPr>
      <w:r>
        <w:t>图</w:t>
      </w:r>
      <w:r>
        <w:t>1-6-5</w:t>
      </w:r>
    </w:p>
    <w:p w:rsidR="00715109" w:rsidRDefault="00715109"/>
    <w:p w:rsidR="00715109" w:rsidRDefault="007A43E5">
      <w:pPr>
        <w:ind w:firstLine="440"/>
      </w:pPr>
      <w:r>
        <w:t>据此分析，</w:t>
      </w:r>
      <m:oMath>
        <m:r>
          <w:rPr>
            <w:rFonts w:ascii="Cambria Math" w:eastAsia="Cambria Math" w:hAnsi="Cambria Math" w:cs="Cambria Math"/>
          </w:rPr>
          <m:t>x</m:t>
        </m:r>
        <m:r>
          <m:rPr>
            <m:sty m:val="p"/>
          </m:rPr>
          <w:rPr>
            <w:rFonts w:ascii="Cambria Math" w:eastAsia="Cambria Math" w:hAnsi="Cambria Math" w:cs="Cambria Math"/>
          </w:rPr>
          <m:t>=</m:t>
        </m:r>
      </m:oMath>
      <w:r>
        <w:t xml:space="preserve"> </w:t>
      </w:r>
      <w:r>
        <w:rPr>
          <w:color w:val="FF0000"/>
          <w:u w:val="single" w:color="000000"/>
        </w:rPr>
        <w:t>4.6</w:t>
      </w:r>
      <w:r>
        <w:t>，</w:t>
      </w:r>
      <m:oMath>
        <m:r>
          <w:rPr>
            <w:rFonts w:ascii="Cambria Math" w:eastAsia="Cambria Math" w:hAnsi="Cambria Math" w:cs="Cambria Math"/>
          </w:rPr>
          <m:t>m</m:t>
        </m:r>
        <m:r>
          <m:rPr>
            <m:nor/>
          </m:rPr>
          <w:rPr>
            <w:rFonts w:ascii="Cambria Math" w:eastAsia="Cambria Math" w:hAnsi="Cambria Math" w:cs="Cambria Math"/>
          </w:rPr>
          <m:t xml:space="preserve"> </m:t>
        </m:r>
        <m:r>
          <m:rPr>
            <m:sty m:val="p"/>
          </m:rPr>
          <w:rPr>
            <w:rFonts w:ascii="Cambria Math" w:eastAsia="Cambria Math" w:hAnsi="Cambria Math" w:cs="Cambria Math"/>
          </w:rPr>
          <m:t>g</m:t>
        </m:r>
        <m:r>
          <m:rPr>
            <m:nor/>
          </m:rPr>
          <w:rPr>
            <w:rFonts w:ascii="Cambria Math" w:eastAsia="Cambria Math" w:hAnsi="Cambria Math" w:cs="Cambria Math"/>
          </w:rPr>
          <m:t xml:space="preserve"> </m:t>
        </m:r>
        <m:r>
          <m:rPr>
            <m:sty m:val="p"/>
          </m:rPr>
          <w:rPr>
            <w:rFonts w:ascii="Cambria Math" w:eastAsia="Cambria Math" w:hAnsi="Cambria Math" w:cs="Cambria Math"/>
          </w:rPr>
          <m:t>NaCl</m:t>
        </m:r>
      </m:oMath>
      <w:r>
        <w:t xml:space="preserve"> </w:t>
      </w:r>
      <w:r>
        <w:t>不饱和溶液中水的质量为</w:t>
      </w:r>
      <m:oMath>
        <m:r>
          <w:rPr>
            <w:rFonts w:ascii="Cambria Math" w:eastAsia="Cambria Math" w:hAnsi="Cambria Math" w:cs="Cambria Math"/>
            <w:color w:val="FF0000"/>
            <w:u w:val="single" w:color="000000"/>
          </w:rPr>
          <m:t>105</m:t>
        </m:r>
      </m:oMath>
      <w:r>
        <w:t xml:space="preserve"> </w:t>
      </w:r>
      <m:oMath>
        <m:r>
          <m:rPr>
            <m:sty m:val="p"/>
          </m:rPr>
          <w:rPr>
            <w:rFonts w:ascii="Cambria Math" w:eastAsia="Cambria Math" w:hAnsi="Cambria Math" w:cs="Cambria Math"/>
          </w:rPr>
          <m:t>g</m:t>
        </m:r>
      </m:oMath>
      <w:r>
        <w:t xml:space="preserve"> </w:t>
      </w:r>
      <w:r>
        <w:t>。</w:t>
      </w:r>
    </w:p>
    <w:p w:rsidR="00715109" w:rsidRDefault="007A43E5">
      <w:r>
        <w:lastRenderedPageBreak/>
        <w:t xml:space="preserve">3. </w:t>
      </w:r>
      <w:r>
        <w:rPr>
          <w:rFonts w:ascii="KaiTi" w:eastAsia="KaiTi" w:hAnsi="KaiTi" w:cs="KaiTi"/>
        </w:rPr>
        <w:t>[2021·陕西中考]</w:t>
      </w:r>
      <w:r>
        <w:t>根据</w:t>
      </w:r>
      <m:oMath>
        <m:sSub>
          <m:sSubPr>
            <m:ctrlPr>
              <w:rPr>
                <w:rFonts w:ascii="Cambria Math" w:eastAsia="Cambria Math" w:hAnsi="Cambria Math" w:cs="Cambria Math"/>
              </w:rPr>
            </m:ctrlPr>
          </m:sSubPr>
          <m:e>
            <m:r>
              <m:rPr>
                <m:sty m:val="p"/>
              </m:rPr>
              <w:rPr>
                <w:rFonts w:ascii="Cambria Math" w:eastAsia="Cambria Math" w:hAnsi="Cambria Math" w:cs="Cambria Math"/>
              </w:rPr>
              <m:t>NaNO</m:t>
            </m:r>
          </m:e>
          <m:sub>
            <m:r>
              <w:rPr>
                <w:rFonts w:ascii="Cambria Math" w:eastAsia="Cambria Math" w:hAnsi="Cambria Math" w:cs="Cambria Math"/>
              </w:rPr>
              <m:t>3</m:t>
            </m:r>
          </m:sub>
        </m:sSub>
      </m:oMath>
      <w:r>
        <w:t xml:space="preserve"> </w:t>
      </w:r>
      <w:r>
        <w:t>在不同温度时的溶解度</w:t>
      </w:r>
      <w:proofErr w:type="gramStart"/>
      <w:r>
        <w:t>表回答</w:t>
      </w:r>
      <w:proofErr w:type="gramEnd"/>
      <w:r>
        <w:t>问题（忽略溶解时的热量变化）。</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933"/>
        <w:gridCol w:w="871"/>
        <w:gridCol w:w="871"/>
        <w:gridCol w:w="870"/>
        <w:gridCol w:w="751"/>
        <w:gridCol w:w="751"/>
        <w:gridCol w:w="751"/>
        <w:gridCol w:w="751"/>
        <w:gridCol w:w="751"/>
      </w:tblGrid>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温度</w:t>
            </w:r>
            <m:oMath>
              <m:r>
                <m:rPr>
                  <m:sty m:val="p"/>
                </m:rPr>
                <w:rPr>
                  <w:rFonts w:ascii="Cambria Math" w:eastAsia="Cambria Math" w:hAnsi="Cambria Math" w:cs="Cambria Math"/>
                </w:rPr>
                <m:t>/℃</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10</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20</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30</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40</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50</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60</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70</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80</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溶解度</w:t>
            </w:r>
            <m:oMath>
              <m:r>
                <m:rPr>
                  <m:sty m:val="p"/>
                </m:rPr>
                <w:rPr>
                  <w:rFonts w:ascii="Cambria Math" w:eastAsia="Cambria Math" w:hAnsi="Cambria Math" w:cs="Cambria Math"/>
                </w:rPr>
                <m:t>/g</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80.8</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87.6</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94.9</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103</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113</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124</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136</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149</w:t>
            </w:r>
          </w:p>
        </w:tc>
      </w:tr>
    </w:tbl>
    <w:p w:rsidR="00715109" w:rsidRDefault="007A43E5">
      <w:r>
        <w:t>（</w:t>
      </w:r>
      <w:r>
        <w:t>1</w:t>
      </w:r>
      <w:r>
        <w:t>）</w:t>
      </w:r>
      <w:r>
        <w:t xml:space="preserve"> </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时，将</w:t>
      </w:r>
      <m:oMath>
        <m:r>
          <w:rPr>
            <w:rFonts w:ascii="Cambria Math" w:eastAsia="Cambria Math" w:hAnsi="Cambria Math" w:cs="Cambria Math"/>
          </w:rPr>
          <m:t>90</m:t>
        </m:r>
        <m:r>
          <m:rPr>
            <m:nor/>
          </m:rPr>
          <w:rPr>
            <w:rFonts w:ascii="Cambria Math" w:eastAsia="Cambria Math" w:hAnsi="Cambria Math" w:cs="Cambria Math"/>
          </w:rPr>
          <m:t xml:space="preserve"> </m:t>
        </m:r>
        <m:r>
          <m:rPr>
            <m:sty m:val="p"/>
          </m:rPr>
          <w:rPr>
            <w:rFonts w:ascii="Cambria Math" w:eastAsia="Cambria Math" w:hAnsi="Cambria Math" w:cs="Cambria Math"/>
          </w:rPr>
          <m:t>g</m:t>
        </m:r>
        <m:r>
          <m:rPr>
            <m:nor/>
          </m:rPr>
          <w:rPr>
            <w:rFonts w:ascii="Cambria Math" w:eastAsia="Cambria Math" w:hAnsi="Cambria Math" w:cs="Cambria Math"/>
          </w:rPr>
          <m:t xml:space="preserve"> </m:t>
        </m:r>
        <m:sSub>
          <m:sSubPr>
            <m:ctrlPr>
              <w:rPr>
                <w:rFonts w:ascii="Cambria Math" w:eastAsia="Cambria Math" w:hAnsi="Cambria Math" w:cs="Cambria Math"/>
              </w:rPr>
            </m:ctrlPr>
          </m:sSubPr>
          <m:e>
            <m:r>
              <m:rPr>
                <m:sty m:val="p"/>
              </m:rPr>
              <w:rPr>
                <w:rFonts w:ascii="Cambria Math" w:eastAsia="Cambria Math" w:hAnsi="Cambria Math" w:cs="Cambria Math"/>
              </w:rPr>
              <m:t>NaNO</m:t>
            </m:r>
          </m:e>
          <m:sub>
            <m:r>
              <w:rPr>
                <w:rFonts w:ascii="Cambria Math" w:eastAsia="Cambria Math" w:hAnsi="Cambria Math" w:cs="Cambria Math"/>
              </w:rPr>
              <m:t>3</m:t>
            </m:r>
          </m:sub>
        </m:sSub>
      </m:oMath>
      <w:r>
        <w:t xml:space="preserve"> </w:t>
      </w:r>
      <w:r>
        <w:t>固体加入盛有</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水的烧杯中，充分搅拌后，得到溶液的质量为</w:t>
      </w:r>
      <w:r>
        <w:rPr>
          <w:color w:val="FF0000"/>
          <w:u w:val="single" w:color="000000"/>
        </w:rPr>
        <w:t>187.6</w:t>
      </w:r>
      <w:r>
        <w:t>。给烧杯加热，使溶液温度升至</w:t>
      </w:r>
      <m:oMath>
        <m:r>
          <w:rPr>
            <w:rFonts w:ascii="Cambria Math" w:eastAsia="Cambria Math" w:hAnsi="Cambria Math" w:cs="Cambria Math"/>
          </w:rPr>
          <m:t>40</m:t>
        </m:r>
        <m:r>
          <m:rPr>
            <m:sty m:val="p"/>
          </m:rPr>
          <w:rPr>
            <w:rFonts w:ascii="Cambria Math" w:eastAsia="Cambria Math" w:hAnsi="Cambria Math" w:cs="Cambria Math"/>
          </w:rPr>
          <m:t>℃</m:t>
        </m:r>
      </m:oMath>
      <w:r>
        <w:t xml:space="preserve"> </w:t>
      </w:r>
      <w:r>
        <w:t>时，溶液中溶质与溶剂的质量比为</w:t>
      </w:r>
      <m:oMath>
        <m:r>
          <w:rPr>
            <w:rFonts w:ascii="Cambria Math" w:eastAsia="Cambria Math" w:hAnsi="Cambria Math" w:cs="Cambria Math"/>
            <w:color w:val="FF0000"/>
            <w:u w:val="single" w:color="000000"/>
          </w:rPr>
          <m:t>9</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10</m:t>
        </m:r>
      </m:oMath>
      <w:r>
        <w:t xml:space="preserve"> </w:t>
      </w:r>
      <w:r>
        <w:t>。</w:t>
      </w:r>
    </w:p>
    <w:p w:rsidR="00715109" w:rsidRDefault="007A43E5">
      <w:r>
        <w:t>（</w:t>
      </w:r>
      <w:r>
        <w:t>2</w:t>
      </w:r>
      <w:r>
        <w:t>）</w:t>
      </w:r>
      <w:r>
        <w:t xml:space="preserve"> </w:t>
      </w:r>
      <m:oMath>
        <m:r>
          <w:rPr>
            <w:rFonts w:ascii="Cambria Math" w:eastAsia="Cambria Math" w:hAnsi="Cambria Math" w:cs="Cambria Math"/>
          </w:rPr>
          <m:t>80</m:t>
        </m:r>
        <m:r>
          <m:rPr>
            <m:sty m:val="p"/>
          </m:rPr>
          <w:rPr>
            <w:rFonts w:ascii="Cambria Math" w:eastAsia="Cambria Math" w:hAnsi="Cambria Math" w:cs="Cambria Math"/>
          </w:rPr>
          <m:t>℃</m:t>
        </m:r>
      </m:oMath>
      <w:r>
        <w:t xml:space="preserve"> </w:t>
      </w:r>
      <w:r>
        <w:t>时，将</w:t>
      </w:r>
      <m:oMath>
        <m:r>
          <w:rPr>
            <w:rFonts w:ascii="Cambria Math" w:eastAsia="Cambria Math" w:hAnsi="Cambria Math" w:cs="Cambria Math"/>
          </w:rPr>
          <m:t>249</m:t>
        </m:r>
        <m:r>
          <m:rPr>
            <m:nor/>
          </m:rPr>
          <w:rPr>
            <w:rFonts w:ascii="Cambria Math" w:eastAsia="Cambria Math" w:hAnsi="Cambria Math" w:cs="Cambria Math"/>
          </w:rPr>
          <m:t xml:space="preserve"> </m:t>
        </m:r>
        <m:r>
          <m:rPr>
            <m:sty m:val="p"/>
          </m:rPr>
          <w:rPr>
            <w:rFonts w:ascii="Cambria Math" w:eastAsia="Cambria Math" w:hAnsi="Cambria Math" w:cs="Cambria Math"/>
          </w:rPr>
          <m:t>g</m:t>
        </m:r>
        <m:r>
          <m:rPr>
            <m:nor/>
          </m:rPr>
          <w:rPr>
            <w:rFonts w:ascii="Cambria Math" w:eastAsia="Cambria Math" w:hAnsi="Cambria Math" w:cs="Cambria Math"/>
          </w:rPr>
          <m:t xml:space="preserve"> </m:t>
        </m:r>
        <m:sSub>
          <m:sSubPr>
            <m:ctrlPr>
              <w:rPr>
                <w:rFonts w:ascii="Cambria Math" w:eastAsia="Cambria Math" w:hAnsi="Cambria Math" w:cs="Cambria Math"/>
              </w:rPr>
            </m:ctrlPr>
          </m:sSubPr>
          <m:e>
            <m:r>
              <m:rPr>
                <m:sty m:val="p"/>
              </m:rPr>
              <w:rPr>
                <w:rFonts w:ascii="Cambria Math" w:eastAsia="Cambria Math" w:hAnsi="Cambria Math" w:cs="Cambria Math"/>
              </w:rPr>
              <m:t>NaNO</m:t>
            </m:r>
          </m:e>
          <m:sub>
            <m:r>
              <w:rPr>
                <w:rFonts w:ascii="Cambria Math" w:eastAsia="Cambria Math" w:hAnsi="Cambria Math" w:cs="Cambria Math"/>
              </w:rPr>
              <m:t>3</m:t>
            </m:r>
          </m:sub>
        </m:sSub>
      </m:oMath>
      <w:r>
        <w:t xml:space="preserve"> </w:t>
      </w:r>
      <w:r>
        <w:t>饱和溶液降温至</w:t>
      </w:r>
      <m:oMath>
        <m:r>
          <w:rPr>
            <w:rFonts w:ascii="Cambria Math" w:eastAsia="Cambria Math" w:hAnsi="Cambria Math" w:cs="Cambria Math"/>
            <w:color w:val="FF0000"/>
            <w:u w:val="single" w:color="000000"/>
          </w:rPr>
          <m:t>60</m:t>
        </m:r>
      </m:oMath>
      <w:r>
        <w:t xml:space="preserve"> </w:t>
      </w:r>
      <m:oMath>
        <m:r>
          <m:rPr>
            <m:sty m:val="p"/>
          </m:rPr>
          <w:rPr>
            <w:rFonts w:ascii="Cambria Math" w:eastAsia="Cambria Math" w:hAnsi="Cambria Math" w:cs="Cambria Math"/>
          </w:rPr>
          <m:t>℃</m:t>
        </m:r>
      </m:oMath>
      <w:r>
        <w:t xml:space="preserve"> </w:t>
      </w:r>
      <w:r>
        <w:t>，溶液质量变为</w:t>
      </w:r>
      <m:oMath>
        <m:r>
          <w:rPr>
            <w:rFonts w:ascii="Cambria Math" w:eastAsia="Cambria Math" w:hAnsi="Cambria Math" w:cs="Cambria Math"/>
          </w:rPr>
          <m:t>224</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
    <w:p w:rsidR="00715109" w:rsidRDefault="007A43E5">
      <w:r>
        <w:t>（</w:t>
      </w:r>
      <w:r>
        <w:t>3</w:t>
      </w:r>
      <w:r>
        <w:t>）</w:t>
      </w:r>
      <w:r>
        <w:t xml:space="preserve"> </w:t>
      </w:r>
      <m:oMath>
        <m:r>
          <w:rPr>
            <w:rFonts w:ascii="Cambria Math" w:eastAsia="Cambria Math" w:hAnsi="Cambria Math" w:cs="Cambria Math"/>
          </w:rPr>
          <m:t>50</m:t>
        </m:r>
        <m:r>
          <m:rPr>
            <m:sty m:val="p"/>
          </m:rPr>
          <w:rPr>
            <w:rFonts w:ascii="Cambria Math" w:eastAsia="Cambria Math" w:hAnsi="Cambria Math" w:cs="Cambria Math"/>
          </w:rPr>
          <m:t>℃</m:t>
        </m:r>
      </m:oMath>
      <w:r>
        <w:t xml:space="preserve"> </w:t>
      </w:r>
      <w:r>
        <w:t>时，将</w:t>
      </w:r>
      <m:oMath>
        <m:r>
          <w:rPr>
            <w:rFonts w:ascii="Cambria Math" w:eastAsia="Cambria Math" w:hAnsi="Cambria Math" w:cs="Cambria Math"/>
          </w:rPr>
          <m:t>200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溶质质量分数为</w:t>
      </w:r>
      <w:r>
        <w:t>5</w:t>
      </w:r>
      <m:oMath>
        <m:r>
          <w:rPr>
            <w:rFonts w:ascii="Cambria Math" w:eastAsia="Cambria Math" w:hAnsi="Cambria Math" w:cs="Cambria Math"/>
          </w:rPr>
          <m:t>0</m:t>
        </m:r>
        <m:r>
          <m:rPr>
            <m:sty m:val="p"/>
          </m:rPr>
          <w:rPr>
            <w:rFonts w:ascii="Cambria Math" w:eastAsia="Cambria Math" w:hAnsi="Cambria Math" w:cs="Cambria Math"/>
          </w:rPr>
          <m:t>%</m:t>
        </m:r>
      </m:oMath>
      <w:r>
        <w:t xml:space="preserve"> </w:t>
      </w:r>
      <w:r>
        <w:t>的</w:t>
      </w:r>
      <m:oMath>
        <m:sSub>
          <m:sSubPr>
            <m:ctrlPr>
              <w:rPr>
                <w:rFonts w:ascii="Cambria Math" w:eastAsia="Cambria Math" w:hAnsi="Cambria Math" w:cs="Cambria Math"/>
              </w:rPr>
            </m:ctrlPr>
          </m:sSubPr>
          <m:e>
            <m:r>
              <m:rPr>
                <m:sty m:val="p"/>
              </m:rPr>
              <w:rPr>
                <w:rFonts w:ascii="Cambria Math" w:eastAsia="Cambria Math" w:hAnsi="Cambria Math" w:cs="Cambria Math"/>
              </w:rPr>
              <m:t>NaNO</m:t>
            </m:r>
          </m:e>
          <m:sub>
            <m:r>
              <w:rPr>
                <w:rFonts w:ascii="Cambria Math" w:eastAsia="Cambria Math" w:hAnsi="Cambria Math" w:cs="Cambria Math"/>
              </w:rPr>
              <m:t>3</m:t>
            </m:r>
          </m:sub>
        </m:sSub>
      </m:oMath>
      <w:r>
        <w:t xml:space="preserve"> </w:t>
      </w:r>
      <w:r>
        <w:t>溶液变为该温度下的饱和溶液，至少应向溶液中再加入</w:t>
      </w:r>
      <m:oMath>
        <m:r>
          <w:rPr>
            <w:rFonts w:ascii="Cambria Math" w:eastAsia="Cambria Math" w:hAnsi="Cambria Math" w:cs="Cambria Math"/>
            <w:color w:val="FF0000"/>
            <w:u w:val="single" w:color="000000"/>
          </w:rPr>
          <m:t>13</m:t>
        </m:r>
      </m:oMath>
      <w:r>
        <w:t xml:space="preserve"> </w:t>
      </w:r>
      <m:oMath>
        <m:r>
          <m:rPr>
            <m:sty m:val="p"/>
          </m:rPr>
          <w:rPr>
            <w:rFonts w:ascii="Cambria Math" w:eastAsia="Cambria Math" w:hAnsi="Cambria Math" w:cs="Cambria Math"/>
          </w:rPr>
          <m:t>g</m:t>
        </m:r>
        <m:r>
          <m:rPr>
            <m:nor/>
          </m:rPr>
          <w:rPr>
            <w:rFonts w:ascii="Cambria Math" w:eastAsia="Cambria Math" w:hAnsi="Cambria Math" w:cs="Cambria Math"/>
          </w:rPr>
          <m:t xml:space="preserve"> </m:t>
        </m:r>
        <m:sSub>
          <m:sSubPr>
            <m:ctrlPr>
              <w:rPr>
                <w:rFonts w:ascii="Cambria Math" w:eastAsia="Cambria Math" w:hAnsi="Cambria Math" w:cs="Cambria Math"/>
              </w:rPr>
            </m:ctrlPr>
          </m:sSubPr>
          <m:e>
            <m:r>
              <m:rPr>
                <m:sty m:val="p"/>
              </m:rPr>
              <w:rPr>
                <w:rFonts w:ascii="Cambria Math" w:eastAsia="Cambria Math" w:hAnsi="Cambria Math" w:cs="Cambria Math"/>
              </w:rPr>
              <m:t>NaNO</m:t>
            </m:r>
          </m:e>
          <m:sub>
            <m:r>
              <w:rPr>
                <w:rFonts w:ascii="Cambria Math" w:eastAsia="Cambria Math" w:hAnsi="Cambria Math" w:cs="Cambria Math"/>
              </w:rPr>
              <m:t>3</m:t>
            </m:r>
          </m:sub>
        </m:sSub>
      </m:oMath>
      <w:r>
        <w:t xml:space="preserve"> </w:t>
      </w:r>
      <w:r>
        <w:t>固体。</w:t>
      </w:r>
    </w:p>
    <w:p w:rsidR="0022553B" w:rsidRDefault="007A43E5">
      <w:r>
        <w:t xml:space="preserve">4. </w:t>
      </w:r>
      <w:r>
        <w:rPr>
          <w:rFonts w:ascii="KaiTi" w:eastAsia="KaiTi" w:hAnsi="KaiTi" w:cs="KaiTi"/>
        </w:rPr>
        <w:t>[2020·陕西中考]</w:t>
      </w:r>
      <w:r>
        <w:t>如图</w:t>
      </w:r>
      <w:r>
        <w:t>1-6-6</w:t>
      </w:r>
      <w:r>
        <w:t>Ⅰ所示，室温下将</w:t>
      </w:r>
      <m:oMath>
        <m:r>
          <w:rPr>
            <w:rFonts w:ascii="Cambria Math" w:eastAsia="Cambria Math" w:hAnsi="Cambria Math" w:cs="Cambria Math"/>
          </w:rPr>
          <m:t>120</m:t>
        </m:r>
        <m:r>
          <m:rPr>
            <m:nor/>
          </m:rPr>
          <w:rPr>
            <w:rFonts w:ascii="Cambria Math" w:eastAsia="Cambria Math" w:hAnsi="Cambria Math" w:cs="Cambria Math"/>
          </w:rPr>
          <m:t xml:space="preserve"> </m:t>
        </m:r>
        <m:r>
          <m:rPr>
            <m:sty m:val="p"/>
          </m:rPr>
          <w:rPr>
            <w:rFonts w:ascii="Cambria Math" w:eastAsia="Cambria Math" w:hAnsi="Cambria Math" w:cs="Cambria Math"/>
          </w:rPr>
          <m:t>g</m:t>
        </m:r>
        <m:r>
          <m:rPr>
            <m:nor/>
          </m:rPr>
          <w:rPr>
            <w:rFonts w:ascii="Cambria Math" w:eastAsia="Cambria Math" w:hAnsi="Cambria Math" w:cs="Cambria Math"/>
          </w:rPr>
          <m:t xml:space="preserve"> </m:t>
        </m:r>
        <m:r>
          <m:rPr>
            <m:sty m:val="p"/>
          </m:rPr>
          <w:rPr>
            <w:rFonts w:ascii="Cambria Math" w:eastAsia="Cambria Math" w:hAnsi="Cambria Math" w:cs="Cambria Math"/>
          </w:rPr>
          <m:t>NaOH</m:t>
        </m:r>
      </m:oMath>
      <w:r>
        <w:t xml:space="preserve"> </w:t>
      </w:r>
      <w:r>
        <w:t>固体加入</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水中。搅拌后固体全部溶解，放置一段时间恢复至室温后，析出</w:t>
      </w:r>
      <m:oMath>
        <m:r>
          <w:rPr>
            <w:rFonts w:ascii="Cambria Math" w:eastAsia="Cambria Math" w:hAnsi="Cambria Math" w:cs="Cambria Math"/>
          </w:rPr>
          <m:t>11</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固体（忽略实验</w:t>
      </w:r>
    </w:p>
    <w:p w:rsidR="0022553B" w:rsidRDefault="0022553B" w:rsidP="0022553B">
      <w:r>
        <w:t>过程中水的损失）。</w:t>
      </w:r>
    </w:p>
    <w:p w:rsidR="0022553B" w:rsidRDefault="0022553B"/>
    <w:p w:rsidR="0022553B" w:rsidRDefault="0022553B"/>
    <w:p w:rsidR="00715109" w:rsidRDefault="007A43E5">
      <w:pPr>
        <w:jc w:val="center"/>
      </w:pPr>
      <w:r>
        <w:rPr>
          <w:noProof/>
        </w:rPr>
        <w:drawing>
          <wp:anchor distT="0" distB="0" distL="0" distR="0" simplePos="0" relativeHeight="2392642" behindDoc="0" locked="0" layoutInCell="1" allowOverlap="0">
            <wp:simplePos x="0" y="0"/>
            <wp:positionH relativeFrom="margin">
              <wp:align>center</wp:align>
            </wp:positionH>
            <wp:positionV relativeFrom="line">
              <wp:posOffset>0</wp:posOffset>
            </wp:positionV>
            <wp:extent cx="2838450" cy="2392642"/>
            <wp:effectExtent l="0" t="0" r="0" b="0"/>
            <wp:wrapTopAndBottom distT="0" dist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4"/>
                    <a:srcRect/>
                    <a:stretch>
                      <a:fillRect/>
                    </a:stretch>
                  </pic:blipFill>
                  <pic:spPr bwMode="auto">
                    <a:xfrm>
                      <a:off x="0" y="0"/>
                      <a:ext cx="2838450" cy="2392642"/>
                    </a:xfrm>
                    <a:prstGeom prst="rect">
                      <a:avLst/>
                    </a:prstGeom>
                  </pic:spPr>
                </pic:pic>
              </a:graphicData>
            </a:graphic>
          </wp:anchor>
        </w:drawing>
      </w:r>
    </w:p>
    <w:p w:rsidR="00715109" w:rsidRDefault="007A43E5">
      <w:pPr>
        <w:jc w:val="center"/>
      </w:pPr>
      <w:r>
        <w:t>图</w:t>
      </w:r>
      <w:r>
        <w:t>1-6-6</w:t>
      </w:r>
    </w:p>
    <w:p w:rsidR="00715109" w:rsidRDefault="00715109"/>
    <w:p w:rsidR="00715109" w:rsidRDefault="007A43E5">
      <w:r>
        <w:t>（</w:t>
      </w:r>
      <w:r>
        <w:t>1</w:t>
      </w:r>
      <w:r>
        <w:t>）</w:t>
      </w:r>
      <w:r>
        <w:t xml:space="preserve"> </w:t>
      </w:r>
      <w:r>
        <w:t>丙中溶液为</w:t>
      </w:r>
      <w:r>
        <w:rPr>
          <w:color w:val="FF0000"/>
          <w:u w:val="single" w:color="000000"/>
        </w:rPr>
        <w:t>饱和</w:t>
      </w:r>
      <w:r>
        <w:t>（填“饱和”或“不饱和”）溶液。</w:t>
      </w:r>
    </w:p>
    <w:p w:rsidR="00715109" w:rsidRDefault="007A43E5">
      <w:r>
        <w:t>（</w:t>
      </w:r>
      <w:r>
        <w:t>2</w:t>
      </w:r>
      <w:r>
        <w:t>）</w:t>
      </w:r>
      <w:r>
        <w:t xml:space="preserve"> </w:t>
      </w:r>
      <w:r>
        <w:t>乙中溶液的质量为</w:t>
      </w:r>
      <m:oMath>
        <m:r>
          <w:rPr>
            <w:rFonts w:ascii="Cambria Math" w:eastAsia="Cambria Math" w:hAnsi="Cambria Math" w:cs="Cambria Math"/>
            <w:color w:val="FF0000"/>
            <w:u w:val="single" w:color="000000"/>
          </w:rPr>
          <m:t>220</m:t>
        </m:r>
      </m:oMath>
      <w:r>
        <w:t xml:space="preserve"> </w:t>
      </w:r>
      <m:oMath>
        <m:r>
          <m:rPr>
            <m:sty m:val="p"/>
          </m:rPr>
          <w:rPr>
            <w:rFonts w:ascii="Cambria Math" w:eastAsia="Cambria Math" w:hAnsi="Cambria Math" w:cs="Cambria Math"/>
          </w:rPr>
          <m:t>g</m:t>
        </m:r>
      </m:oMath>
      <w:r>
        <w:t xml:space="preserve"> </w:t>
      </w:r>
      <w:r>
        <w:t>。</w:t>
      </w:r>
    </w:p>
    <w:p w:rsidR="00715109" w:rsidRDefault="007A43E5">
      <w:r>
        <w:t>（</w:t>
      </w:r>
      <w:r>
        <w:t>3</w:t>
      </w:r>
      <w:r>
        <w:t>）</w:t>
      </w:r>
      <w:r>
        <w:t xml:space="preserve"> </w:t>
      </w:r>
      <w:r>
        <w:t>室温时</w:t>
      </w:r>
      <m:oMath>
        <m:r>
          <m:rPr>
            <m:sty m:val="p"/>
          </m:rPr>
          <w:rPr>
            <w:rFonts w:ascii="Cambria Math" w:eastAsia="Cambria Math" w:hAnsi="Cambria Math" w:cs="Cambria Math"/>
          </w:rPr>
          <m:t>NaOH</m:t>
        </m:r>
      </m:oMath>
      <w:r>
        <w:t xml:space="preserve"> </w:t>
      </w:r>
      <w:r>
        <w:t>的溶解度是</w:t>
      </w:r>
      <m:oMath>
        <m:r>
          <w:rPr>
            <w:rFonts w:ascii="Cambria Math" w:eastAsia="Cambria Math" w:hAnsi="Cambria Math" w:cs="Cambria Math"/>
            <w:color w:val="FF0000"/>
            <w:u w:val="single" w:color="000000"/>
          </w:rPr>
          <m:t>109</m:t>
        </m:r>
      </m:oMath>
      <w:r>
        <w:t xml:space="preserve"> </w:t>
      </w:r>
      <m:oMath>
        <m:r>
          <m:rPr>
            <m:sty m:val="p"/>
          </m:rPr>
          <w:rPr>
            <w:rFonts w:ascii="Cambria Math" w:eastAsia="Cambria Math" w:hAnsi="Cambria Math" w:cs="Cambria Math"/>
          </w:rPr>
          <m:t>g</m:t>
        </m:r>
      </m:oMath>
      <w:r>
        <w:t xml:space="preserve"> </w:t>
      </w:r>
      <w:r>
        <w:t>。</w:t>
      </w:r>
    </w:p>
    <w:p w:rsidR="00715109" w:rsidRDefault="007A43E5">
      <w:r>
        <w:lastRenderedPageBreak/>
        <w:t>（</w:t>
      </w:r>
      <w:r>
        <w:t>4</w:t>
      </w:r>
      <w:r>
        <w:t>）</w:t>
      </w:r>
      <w:r>
        <w:t xml:space="preserve"> </w:t>
      </w:r>
      <w:r>
        <w:t>上述实验说明</w:t>
      </w:r>
      <m:oMath>
        <m:r>
          <m:rPr>
            <m:sty m:val="p"/>
          </m:rPr>
          <w:rPr>
            <w:rFonts w:ascii="Cambria Math" w:eastAsia="Cambria Math" w:hAnsi="Cambria Math" w:cs="Cambria Math"/>
          </w:rPr>
          <m:t>NaOH</m:t>
        </m:r>
      </m:oMath>
      <w:r>
        <w:t xml:space="preserve"> </w:t>
      </w:r>
      <w:r>
        <w:t>的溶解度曲线与图</w:t>
      </w:r>
      <w:r>
        <w:t>1-6-6</w:t>
      </w:r>
      <w:r>
        <w:t>Ⅱ中的</w:t>
      </w:r>
      <m:oMath>
        <m:r>
          <m:rPr>
            <m:sty m:val="p"/>
          </m:rPr>
          <w:rPr>
            <w:rFonts w:ascii="Cambria Math" w:eastAsia="Cambria Math" w:hAnsi="Cambria Math" w:cs="Cambria Math"/>
            <w:color w:val="FF0000"/>
            <w:u w:val="single" w:color="000000"/>
          </w:rPr>
          <m:t>a</m:t>
        </m:r>
      </m:oMath>
      <w:r>
        <w:t xml:space="preserve"> </w:t>
      </w:r>
      <w:r>
        <w:t>（填“</w:t>
      </w:r>
      <m:oMath>
        <m:r>
          <m:rPr>
            <m:sty m:val="p"/>
          </m:rPr>
          <w:rPr>
            <w:rFonts w:ascii="Cambria Math" w:eastAsia="Cambria Math" w:hAnsi="Cambria Math" w:cs="Cambria Math"/>
          </w:rPr>
          <m:t>a</m:t>
        </m:r>
      </m:oMath>
      <w:r>
        <w:t xml:space="preserve"> </w:t>
      </w:r>
      <w:r>
        <w:t>”或“</w:t>
      </w:r>
      <m:oMath>
        <m:r>
          <m:rPr>
            <m:sty m:val="p"/>
          </m:rPr>
          <w:rPr>
            <w:rFonts w:ascii="Cambria Math" w:eastAsia="Cambria Math" w:hAnsi="Cambria Math" w:cs="Cambria Math"/>
          </w:rPr>
          <m:t>b</m:t>
        </m:r>
      </m:oMath>
      <w:r>
        <w:t xml:space="preserve"> </w:t>
      </w:r>
      <w:r>
        <w:t>”）相似。</w:t>
      </w:r>
    </w:p>
    <w:p w:rsidR="00715109" w:rsidRDefault="007A43E5">
      <w:r>
        <w:t xml:space="preserve">5. </w:t>
      </w:r>
      <w:r>
        <w:rPr>
          <w:rFonts w:ascii="KaiTi" w:eastAsia="KaiTi" w:hAnsi="KaiTi" w:cs="KaiTi"/>
        </w:rPr>
        <w:t>[2019·陕西中考]</w:t>
      </w:r>
      <w:r>
        <w:t>如图</w:t>
      </w:r>
      <w:r>
        <w:t>1-6-7</w:t>
      </w:r>
      <w:r>
        <w:t>所示是对某固体物质的溶液在一定温度下，进行恒温蒸发操作的实验记录，</w:t>
      </w:r>
      <w:proofErr w:type="gramStart"/>
      <w:r>
        <w:t>请据图</w:t>
      </w:r>
      <w:proofErr w:type="gramEnd"/>
      <w:r>
        <w:t>回答下列问题。</w:t>
      </w:r>
    </w:p>
    <w:p w:rsidR="0022553B" w:rsidRDefault="0022553B"/>
    <w:p w:rsidR="0022553B" w:rsidRDefault="0022553B"/>
    <w:p w:rsidR="00715109" w:rsidRDefault="007A43E5">
      <w:r>
        <w:rPr>
          <w:noProof/>
        </w:rPr>
        <w:drawing>
          <wp:anchor distT="0" distB="0" distL="0" distR="0" simplePos="0" relativeHeight="1373196" behindDoc="0" locked="0" layoutInCell="1" allowOverlap="0">
            <wp:simplePos x="0" y="0"/>
            <wp:positionH relativeFrom="margin">
              <wp:align>center</wp:align>
            </wp:positionH>
            <wp:positionV relativeFrom="line">
              <wp:posOffset>0</wp:posOffset>
            </wp:positionV>
            <wp:extent cx="4562475" cy="1373196"/>
            <wp:effectExtent l="0" t="0" r="0" b="0"/>
            <wp:wrapTopAndBottom distT="0" dist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5"/>
                    <a:srcRect/>
                    <a:stretch>
                      <a:fillRect/>
                    </a:stretch>
                  </pic:blipFill>
                  <pic:spPr bwMode="auto">
                    <a:xfrm>
                      <a:off x="0" y="0"/>
                      <a:ext cx="4562475" cy="1373196"/>
                    </a:xfrm>
                    <a:prstGeom prst="rect">
                      <a:avLst/>
                    </a:prstGeom>
                  </pic:spPr>
                </pic:pic>
              </a:graphicData>
            </a:graphic>
          </wp:anchor>
        </w:drawing>
      </w:r>
    </w:p>
    <w:p w:rsidR="00715109" w:rsidRDefault="007A43E5" w:rsidP="00FB2A52">
      <w:pPr>
        <w:jc w:val="center"/>
      </w:pPr>
      <w:r>
        <w:t>图</w:t>
      </w:r>
      <w:r>
        <w:t>1-6-7</w:t>
      </w:r>
    </w:p>
    <w:p w:rsidR="00715109" w:rsidRDefault="007A43E5">
      <w:r>
        <w:t>（</w:t>
      </w:r>
      <w:r>
        <w:t>1</w:t>
      </w:r>
      <w:r>
        <w:t>）</w:t>
      </w:r>
      <w:r>
        <w:t xml:space="preserve"> </w:t>
      </w:r>
      <w:r>
        <w:t>乙中的溶液为</w:t>
      </w:r>
      <w:r>
        <w:rPr>
          <w:color w:val="FF0000"/>
          <w:u w:val="single" w:color="000000"/>
        </w:rPr>
        <w:t>不饱和</w:t>
      </w:r>
      <w:r>
        <w:t>（填“饱和”或“不饱和”）溶液。</w:t>
      </w:r>
    </w:p>
    <w:p w:rsidR="00715109" w:rsidRDefault="007A43E5">
      <w:r>
        <w:t>（</w:t>
      </w:r>
      <w:r>
        <w:t>2</w:t>
      </w:r>
      <w:r>
        <w:t>）</w:t>
      </w:r>
      <w:r>
        <w:t xml:space="preserve"> </w:t>
      </w:r>
      <w:r>
        <w:t>该固体物质在当时温度下的溶解度为</w:t>
      </w:r>
      <m:oMath>
        <m:r>
          <w:rPr>
            <w:rFonts w:ascii="Cambria Math" w:eastAsia="Cambria Math" w:hAnsi="Cambria Math" w:cs="Cambria Math"/>
            <w:color w:val="FF0000"/>
            <w:u w:val="single" w:color="000000"/>
          </w:rPr>
          <m:t>15</m:t>
        </m:r>
      </m:oMath>
      <w:r>
        <w:t xml:space="preserve"> </w:t>
      </w:r>
      <m:oMath>
        <m:r>
          <m:rPr>
            <m:sty m:val="p"/>
          </m:rPr>
          <w:rPr>
            <w:rFonts w:ascii="Cambria Math" w:eastAsia="Cambria Math" w:hAnsi="Cambria Math" w:cs="Cambria Math"/>
          </w:rPr>
          <m:t>g</m:t>
        </m:r>
      </m:oMath>
      <w:r>
        <w:t xml:space="preserve"> </w:t>
      </w:r>
      <w:r>
        <w:t>。</w:t>
      </w:r>
    </w:p>
    <w:p w:rsidR="00715109" w:rsidRDefault="007A43E5">
      <w:r>
        <w:t>（</w:t>
      </w:r>
      <w:r>
        <w:t>3</w:t>
      </w:r>
      <w:r>
        <w:t>）</w:t>
      </w:r>
      <w:r>
        <w:t xml:space="preserve"> </w:t>
      </w:r>
      <w:r>
        <w:t>甲、乙、丙、丁中溶液溶质的质量分数的大小关系是</w:t>
      </w:r>
      <w:r>
        <w:rPr>
          <w:color w:val="FF0000"/>
          <w:u w:val="single" w:color="000000"/>
        </w:rPr>
        <w:t>丙</w:t>
      </w:r>
      <w:r>
        <w:rPr>
          <w:color w:val="FF0000"/>
          <w:u w:val="single" w:color="000000"/>
        </w:rPr>
        <w:t>=</w:t>
      </w:r>
      <w:r>
        <w:rPr>
          <w:color w:val="FF0000"/>
          <w:u w:val="single" w:color="000000"/>
        </w:rPr>
        <w:t>丁＞乙＞甲</w:t>
      </w:r>
      <w:r>
        <w:t>。</w:t>
      </w:r>
    </w:p>
    <w:p w:rsidR="00715109" w:rsidRDefault="007A43E5">
      <w:r>
        <w:t>（</w:t>
      </w:r>
      <w:r>
        <w:t>4</w:t>
      </w:r>
      <w:r>
        <w:t>）</w:t>
      </w:r>
      <w:r>
        <w:t xml:space="preserve"> </w:t>
      </w:r>
      <w:r>
        <w:t>给丁中的溶液升高温度时，固体逐渐消失，说明该物质的溶解度随温度升高而</w:t>
      </w:r>
      <w:r>
        <w:rPr>
          <w:color w:val="FF0000"/>
          <w:u w:val="single" w:color="000000"/>
        </w:rPr>
        <w:t>增大</w:t>
      </w:r>
      <w:r>
        <w:t>（填“增大”或“减小”）。</w:t>
      </w:r>
    </w:p>
    <w:p w:rsidR="00715109" w:rsidRDefault="007A43E5">
      <w:pPr>
        <w:pStyle w:val="3"/>
      </w:pPr>
      <w:r>
        <w:rPr>
          <w:noProof/>
        </w:rPr>
        <w:drawing>
          <wp:inline distT="0" distB="0" distL="0" distR="0">
            <wp:extent cx="3181350" cy="604085"/>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[2022·葫芦岛中考]</w:t>
      </w:r>
      <w:r>
        <w:t>把少量下列物质分别放入水中，充分搅拌，可以得到溶液的是</w:t>
      </w:r>
      <w:r>
        <w:t xml:space="preserve">( </w:t>
      </w:r>
      <w:r>
        <w:rPr>
          <w:color w:val="FF0000"/>
        </w:rPr>
        <w:t>B</w:t>
      </w:r>
      <w:r>
        <w:t xml:space="preserve"> )</w:t>
      </w:r>
    </w:p>
    <w:p w:rsidR="00715109" w:rsidRDefault="007A43E5">
      <w:pPr>
        <w:tabs>
          <w:tab w:val="left" w:pos="2138"/>
          <w:tab w:val="left" w:pos="4277"/>
          <w:tab w:val="left" w:pos="6415"/>
        </w:tabs>
      </w:pPr>
      <w:r>
        <w:t xml:space="preserve">A. </w:t>
      </w:r>
      <w:r>
        <w:t>面粉</w:t>
      </w:r>
      <w:r>
        <w:tab/>
        <w:t xml:space="preserve">B. </w:t>
      </w:r>
      <w:r>
        <w:t>蔗糖</w:t>
      </w:r>
      <w:r>
        <w:tab/>
        <w:t xml:space="preserve">C. </w:t>
      </w:r>
      <w:r>
        <w:t>花生油</w:t>
      </w:r>
      <w:r>
        <w:tab/>
        <w:t xml:space="preserve">D. </w:t>
      </w:r>
      <w:r>
        <w:t>泥土</w:t>
      </w:r>
    </w:p>
    <w:p w:rsidR="00715109" w:rsidRDefault="007A43E5">
      <w:r>
        <w:t xml:space="preserve">2. </w:t>
      </w:r>
      <w:r>
        <w:rPr>
          <w:rFonts w:ascii="KaiTi" w:eastAsia="KaiTi" w:hAnsi="KaiTi" w:cs="KaiTi"/>
        </w:rPr>
        <w:t>[2022·南宁中考]</w:t>
      </w:r>
      <w:r>
        <w:t>下列关于溶液的说法正确的是</w:t>
      </w:r>
      <w:r>
        <w:t xml:space="preserve">( </w:t>
      </w:r>
      <w:r>
        <w:rPr>
          <w:color w:val="FF0000"/>
        </w:rPr>
        <w:t>D</w:t>
      </w:r>
      <w:r>
        <w:t xml:space="preserve"> )</w:t>
      </w:r>
    </w:p>
    <w:p w:rsidR="00715109" w:rsidRDefault="007A43E5">
      <w:r>
        <w:t xml:space="preserve">A. </w:t>
      </w:r>
      <w:r>
        <w:t>只有固体可以作溶质</w:t>
      </w:r>
    </w:p>
    <w:p w:rsidR="00715109" w:rsidRDefault="007A43E5">
      <w:r>
        <w:t xml:space="preserve">B. </w:t>
      </w:r>
      <w:r>
        <w:t>凡是均一的、稳定的液体一定是溶液</w:t>
      </w:r>
    </w:p>
    <w:p w:rsidR="00715109" w:rsidRDefault="007A43E5">
      <w:r>
        <w:t xml:space="preserve">C. </w:t>
      </w:r>
      <w:r>
        <w:t>饱和溶液的浓度一定比不饱和溶液的浓度大</w:t>
      </w:r>
    </w:p>
    <w:p w:rsidR="00715109" w:rsidRDefault="007A43E5">
      <w:r>
        <w:t xml:space="preserve">D. </w:t>
      </w:r>
      <w:r>
        <w:t>氢氧化钠固体在溶于水形成溶液的过程中，会放出热量</w:t>
      </w:r>
    </w:p>
    <w:p w:rsidR="00715109" w:rsidRDefault="007A43E5">
      <w:r>
        <w:t xml:space="preserve">3. </w:t>
      </w:r>
      <w:r>
        <w:rPr>
          <w:rFonts w:ascii="KaiTi" w:eastAsia="KaiTi" w:hAnsi="KaiTi" w:cs="KaiTi"/>
        </w:rPr>
        <w:t>[2022·毕节中考]</w:t>
      </w:r>
      <w:r>
        <w:t>室温时，向</w:t>
      </w:r>
      <m:oMath>
        <m:r>
          <w:rPr>
            <w:rFonts w:ascii="Cambria Math" w:eastAsia="Cambria Math" w:hAnsi="Cambria Math" w:cs="Cambria Math"/>
          </w:rPr>
          <m:t>25</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某固体中分批次加入水，充分搅拌，结果如图</w:t>
      </w:r>
      <w:r>
        <w:t>1-6-8</w:t>
      </w:r>
      <w:r>
        <w:t>所示（保持温度不变）。</w:t>
      </w:r>
    </w:p>
    <w:p w:rsidR="0022553B" w:rsidRDefault="0022553B"/>
    <w:p w:rsidR="00715109" w:rsidRDefault="007A43E5">
      <w:r>
        <w:rPr>
          <w:noProof/>
        </w:rPr>
        <w:drawing>
          <wp:anchor distT="0" distB="0" distL="0" distR="0" simplePos="0" relativeHeight="1269246" behindDoc="0" locked="0" layoutInCell="1" allowOverlap="0">
            <wp:simplePos x="0" y="0"/>
            <wp:positionH relativeFrom="margin">
              <wp:align>center</wp:align>
            </wp:positionH>
            <wp:positionV relativeFrom="line">
              <wp:posOffset>0</wp:posOffset>
            </wp:positionV>
            <wp:extent cx="4438650" cy="1269246"/>
            <wp:effectExtent l="0" t="0" r="0" b="0"/>
            <wp:wrapTopAndBottom distT="0" dist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6"/>
                    <a:srcRect/>
                    <a:stretch>
                      <a:fillRect/>
                    </a:stretch>
                  </pic:blipFill>
                  <pic:spPr bwMode="auto">
                    <a:xfrm>
                      <a:off x="0" y="0"/>
                      <a:ext cx="4438650" cy="1269246"/>
                    </a:xfrm>
                    <a:prstGeom prst="rect">
                      <a:avLst/>
                    </a:prstGeom>
                  </pic:spPr>
                </pic:pic>
              </a:graphicData>
            </a:graphic>
          </wp:anchor>
        </w:drawing>
      </w:r>
    </w:p>
    <w:p w:rsidR="00715109" w:rsidRDefault="007A43E5">
      <w:pPr>
        <w:jc w:val="center"/>
      </w:pPr>
      <w:r>
        <w:t>图</w:t>
      </w:r>
      <w:r>
        <w:t>1-6-8</w:t>
      </w:r>
    </w:p>
    <w:p w:rsidR="00715109" w:rsidRDefault="00715109"/>
    <w:p w:rsidR="00715109" w:rsidRDefault="007A43E5">
      <w:pPr>
        <w:ind w:firstLine="440"/>
      </w:pPr>
      <w:r>
        <w:t>室温时该固体的溶解度可能是</w:t>
      </w:r>
      <w:r>
        <w:t xml:space="preserve">( </w:t>
      </w:r>
      <w:r>
        <w:rPr>
          <w:color w:val="FF0000"/>
        </w:rPr>
        <w:t>B</w:t>
      </w:r>
      <w:r>
        <w:t xml:space="preserve"> )</w:t>
      </w:r>
    </w:p>
    <w:p w:rsidR="00715109" w:rsidRDefault="007A43E5">
      <w:pPr>
        <w:tabs>
          <w:tab w:val="left" w:pos="2138"/>
          <w:tab w:val="left" w:pos="4277"/>
          <w:tab w:val="left" w:pos="6415"/>
        </w:tabs>
      </w:pPr>
      <w:r>
        <w:t xml:space="preserve">A. </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ab/>
        <w:t xml:space="preserve">B. </w:t>
      </w:r>
      <m:oMath>
        <m:r>
          <w:rPr>
            <w:rFonts w:ascii="Cambria Math" w:eastAsia="Cambria Math" w:hAnsi="Cambria Math" w:cs="Cambria Math"/>
          </w:rPr>
          <m:t>35</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ab/>
        <w:t xml:space="preserve">C. </w:t>
      </w:r>
      <m:oMath>
        <m:r>
          <w:rPr>
            <w:rFonts w:ascii="Cambria Math" w:eastAsia="Cambria Math" w:hAnsi="Cambria Math" w:cs="Cambria Math"/>
          </w:rPr>
          <m:t>30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ab/>
        <w:t xml:space="preserve">D. </w:t>
      </w:r>
      <m:oMath>
        <m:r>
          <w:rPr>
            <w:rFonts w:ascii="Cambria Math" w:eastAsia="Cambria Math" w:hAnsi="Cambria Math" w:cs="Cambria Math"/>
          </w:rPr>
          <m:t>25</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p>
    <w:p w:rsidR="00715109" w:rsidRDefault="007A43E5">
      <w:r>
        <w:t xml:space="preserve">4. </w:t>
      </w:r>
      <w:r>
        <w:rPr>
          <w:rFonts w:ascii="KaiTi" w:eastAsia="KaiTi" w:hAnsi="KaiTi" w:cs="KaiTi"/>
        </w:rPr>
        <w:t>[2022·云南中考]</w:t>
      </w:r>
      <w:r>
        <w:t>下列溶液中溶剂不是水的是</w:t>
      </w:r>
      <w:r>
        <w:t xml:space="preserve">( </w:t>
      </w:r>
      <w:r>
        <w:rPr>
          <w:color w:val="FF0000"/>
        </w:rPr>
        <w:t>A</w:t>
      </w:r>
      <w:r>
        <w:t xml:space="preserve"> )</w:t>
      </w:r>
    </w:p>
    <w:p w:rsidR="00715109" w:rsidRDefault="007A43E5">
      <w:pPr>
        <w:tabs>
          <w:tab w:val="left" w:pos="2138"/>
          <w:tab w:val="left" w:pos="4277"/>
          <w:tab w:val="left" w:pos="6415"/>
        </w:tabs>
      </w:pPr>
      <w:r>
        <w:t xml:space="preserve">A. </w:t>
      </w:r>
      <w:r>
        <w:t>碘酒溶液</w:t>
      </w:r>
      <w:r>
        <w:tab/>
        <w:t xml:space="preserve">B. </w:t>
      </w:r>
      <w:r>
        <w:t>生理盐水</w:t>
      </w:r>
      <w:r>
        <w:tab/>
        <w:t xml:space="preserve">C. </w:t>
      </w:r>
      <w:r>
        <w:t>过氧化氢溶液</w:t>
      </w:r>
      <w:r>
        <w:tab/>
        <w:t xml:space="preserve">D. </w:t>
      </w:r>
      <w:r>
        <w:t>葡萄糖注射液</w:t>
      </w:r>
    </w:p>
    <w:p w:rsidR="00FB2A52" w:rsidRDefault="007A43E5">
      <w:r>
        <w:t xml:space="preserve">5. </w:t>
      </w:r>
      <w:r>
        <w:rPr>
          <w:rFonts w:ascii="KaiTi" w:eastAsia="KaiTi" w:hAnsi="KaiTi" w:cs="KaiTi"/>
        </w:rPr>
        <w:t>[2022·徐州中考]</w:t>
      </w:r>
      <w:r>
        <w:t>硝酸钾、氯化钠的溶解度曲线如图</w:t>
      </w:r>
      <w:r>
        <w:t>1-6-9</w:t>
      </w:r>
      <w:r>
        <w:t>所示，下列说法正</w:t>
      </w:r>
    </w:p>
    <w:p w:rsidR="00FB2A52" w:rsidRDefault="00FB2A52">
      <w:r>
        <w:t>确的是</w:t>
      </w:r>
      <w:r>
        <w:t xml:space="preserve">( </w:t>
      </w:r>
      <w:r>
        <w:rPr>
          <w:color w:val="FF0000"/>
        </w:rPr>
        <w:t>D</w:t>
      </w:r>
      <w:r>
        <w:t xml:space="preserve"> )</w:t>
      </w:r>
    </w:p>
    <w:p w:rsidR="0022553B" w:rsidRDefault="0022553B"/>
    <w:p w:rsidR="00FB2A52" w:rsidRDefault="00FB2A52"/>
    <w:p w:rsidR="00715109" w:rsidRDefault="007A43E5">
      <w:r>
        <w:rPr>
          <w:noProof/>
        </w:rPr>
        <w:drawing>
          <wp:anchor distT="0" distB="0" distL="0" distR="0" simplePos="0" relativeHeight="2063750" behindDoc="0" locked="0" layoutInCell="1" allowOverlap="0" wp14:anchorId="6F980D43" wp14:editId="3741A3B3">
            <wp:simplePos x="0" y="0"/>
            <wp:positionH relativeFrom="margin">
              <wp:align>center</wp:align>
            </wp:positionH>
            <wp:positionV relativeFrom="line">
              <wp:posOffset>0</wp:posOffset>
            </wp:positionV>
            <wp:extent cx="2619375" cy="2063750"/>
            <wp:effectExtent l="0" t="0" r="0" b="0"/>
            <wp:wrapTopAndBottom distT="0" dist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7"/>
                    <a:srcRect/>
                    <a:stretch>
                      <a:fillRect/>
                    </a:stretch>
                  </pic:blipFill>
                  <pic:spPr bwMode="auto">
                    <a:xfrm>
                      <a:off x="0" y="0"/>
                      <a:ext cx="2619375" cy="2063750"/>
                    </a:xfrm>
                    <a:prstGeom prst="rect">
                      <a:avLst/>
                    </a:prstGeom>
                  </pic:spPr>
                </pic:pic>
              </a:graphicData>
            </a:graphic>
          </wp:anchor>
        </w:drawing>
      </w:r>
    </w:p>
    <w:p w:rsidR="00715109" w:rsidRDefault="007A43E5" w:rsidP="00FB2A52">
      <w:pPr>
        <w:jc w:val="center"/>
      </w:pPr>
      <w:r>
        <w:t>图</w:t>
      </w:r>
      <w:r>
        <w:t>1-6-9</w:t>
      </w:r>
    </w:p>
    <w:p w:rsidR="00715109" w:rsidRDefault="007A43E5">
      <w:r>
        <w:t xml:space="preserve">A. </w:t>
      </w:r>
      <w:r>
        <w:t>用搅拌或加热的方法能增大氯化钠在水中的溶解度</w:t>
      </w:r>
    </w:p>
    <w:p w:rsidR="00715109" w:rsidRDefault="007A43E5">
      <w:r>
        <w:t xml:space="preserve">B. </w:t>
      </w:r>
      <m:oMath>
        <m:r>
          <w:rPr>
            <w:rFonts w:ascii="Cambria Math" w:eastAsia="Cambria Math" w:hAnsi="Cambria Math" w:cs="Cambria Math"/>
          </w:rPr>
          <m:t>40</m:t>
        </m:r>
        <m:r>
          <m:rPr>
            <m:sty m:val="p"/>
          </m:rPr>
          <w:rPr>
            <w:rFonts w:ascii="Cambria Math" w:eastAsia="Cambria Math" w:hAnsi="Cambria Math" w:cs="Cambria Math"/>
          </w:rPr>
          <m:t>℃</m:t>
        </m:r>
      </m:oMath>
      <w:r>
        <w:t xml:space="preserve"> </w:t>
      </w:r>
      <w:r>
        <w:t>时，</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硝酸钾饱和溶液中含有硝酸钾</w:t>
      </w:r>
      <m:oMath>
        <m:r>
          <w:rPr>
            <w:rFonts w:ascii="Cambria Math" w:eastAsia="Cambria Math" w:hAnsi="Cambria Math" w:cs="Cambria Math"/>
          </w:rPr>
          <m:t>63.9</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p>
    <w:p w:rsidR="00715109" w:rsidRDefault="007A43E5">
      <w:r>
        <w:t xml:space="preserve">C. </w:t>
      </w:r>
      <m:oMath>
        <m:r>
          <w:rPr>
            <w:rFonts w:ascii="Cambria Math" w:eastAsia="Cambria Math" w:hAnsi="Cambria Math" w:cs="Cambria Math"/>
          </w:rPr>
          <m:t>t</m:t>
        </m:r>
        <m:r>
          <m:rPr>
            <m:sty m:val="p"/>
          </m:rPr>
          <w:rPr>
            <w:rFonts w:ascii="Cambria Math" w:eastAsia="Cambria Math" w:hAnsi="Cambria Math" w:cs="Cambria Math"/>
          </w:rPr>
          <m:t>℃</m:t>
        </m:r>
      </m:oMath>
      <w:r>
        <w:t xml:space="preserve"> </w:t>
      </w:r>
      <w:r>
        <w:t>时，硝酸钾饱和溶液和氯化钠饱和溶液的溶质质量相等</w:t>
      </w:r>
    </w:p>
    <w:p w:rsidR="00715109" w:rsidRDefault="007A43E5">
      <w:r>
        <w:t xml:space="preserve">D. </w:t>
      </w:r>
      <w:r>
        <w:t>将硝酸钾溶液由</w:t>
      </w:r>
      <m:oMath>
        <m:r>
          <w:rPr>
            <w:rFonts w:ascii="Cambria Math" w:eastAsia="Cambria Math" w:hAnsi="Cambria Math" w:cs="Cambria Math"/>
          </w:rPr>
          <m:t>40</m:t>
        </m:r>
        <m:r>
          <m:rPr>
            <m:sty m:val="p"/>
          </m:rPr>
          <w:rPr>
            <w:rFonts w:ascii="Cambria Math" w:eastAsia="Cambria Math" w:hAnsi="Cambria Math" w:cs="Cambria Math"/>
          </w:rPr>
          <m:t>℃</m:t>
        </m:r>
      </m:oMath>
      <w:r>
        <w:t xml:space="preserve"> </w:t>
      </w:r>
      <w:r>
        <w:t>降温至</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时，不一定有硝酸钾晶体析出</w:t>
      </w:r>
    </w:p>
    <w:p w:rsidR="00715109" w:rsidRDefault="007A43E5">
      <w:r>
        <w:lastRenderedPageBreak/>
        <w:t xml:space="preserve">6. </w:t>
      </w:r>
      <w:r>
        <w:rPr>
          <w:rFonts w:ascii="KaiTi" w:eastAsia="KaiTi" w:hAnsi="KaiTi" w:cs="KaiTi"/>
        </w:rPr>
        <w:t>[2022·杭州中考]</w:t>
      </w:r>
      <m:oMath>
        <m:r>
          <w:rPr>
            <w:rFonts w:ascii="Cambria Math" w:eastAsia="Cambria Math" w:hAnsi="Cambria Math" w:cs="Cambria Math"/>
          </w:rPr>
          <m:t>40</m:t>
        </m:r>
        <m:r>
          <m:rPr>
            <m:sty m:val="p"/>
          </m:rPr>
          <w:rPr>
            <w:rFonts w:ascii="Cambria Math" w:eastAsia="Cambria Math" w:hAnsi="Cambria Math" w:cs="Cambria Math"/>
          </w:rPr>
          <m:t>℃</m:t>
        </m:r>
      </m:oMath>
      <w:r>
        <w:t xml:space="preserve"> </w:t>
      </w:r>
      <w:r>
        <w:t>时恒温蒸发一杯不饱和食盐水至有晶体析出，此过程中不发生变化的是</w:t>
      </w:r>
      <w:r>
        <w:t xml:space="preserve">( </w:t>
      </w:r>
      <w:r>
        <w:rPr>
          <w:color w:val="FF0000"/>
        </w:rPr>
        <w:t>D</w:t>
      </w:r>
      <w:r>
        <w:t xml:space="preserve"> )</w:t>
      </w:r>
    </w:p>
    <w:p w:rsidR="00715109" w:rsidRDefault="007A43E5">
      <w:pPr>
        <w:tabs>
          <w:tab w:val="left" w:pos="4277"/>
        </w:tabs>
      </w:pPr>
      <w:r>
        <w:t xml:space="preserve">A. </w:t>
      </w:r>
      <w:r>
        <w:t>溶剂质量</w:t>
      </w:r>
      <w:r>
        <w:tab/>
        <w:t xml:space="preserve">B. </w:t>
      </w:r>
      <w:r>
        <w:t>溶质质量</w:t>
      </w:r>
    </w:p>
    <w:p w:rsidR="00715109" w:rsidRDefault="007A43E5">
      <w:pPr>
        <w:tabs>
          <w:tab w:val="left" w:pos="4277"/>
        </w:tabs>
      </w:pPr>
      <w:r>
        <w:t xml:space="preserve">C. </w:t>
      </w:r>
      <w:r>
        <w:t>溶液中溶质的质量分数</w:t>
      </w:r>
      <w:r>
        <w:tab/>
        <w:t xml:space="preserve">D. </w:t>
      </w:r>
      <w:r>
        <w:t>食盐的溶解度</w:t>
      </w:r>
    </w:p>
    <w:p w:rsidR="00715109" w:rsidRDefault="007A43E5">
      <w:r>
        <w:t xml:space="preserve">7. </w:t>
      </w:r>
      <w:r>
        <w:rPr>
          <w:rFonts w:ascii="KaiTi" w:eastAsia="KaiTi" w:hAnsi="KaiTi" w:cs="KaiTi"/>
        </w:rPr>
        <w:t>[2022·哈尔滨中考]</w:t>
      </w:r>
      <w:r>
        <w:t>图</w:t>
      </w:r>
      <w:r>
        <w:t>1-6-10</w:t>
      </w:r>
      <w:r>
        <w:t>是甲、乙两种固体物质（均不含结晶水）的溶解度曲线，结合图示判断下列说法正确的是</w:t>
      </w:r>
      <w:r>
        <w:t xml:space="preserve">( </w:t>
      </w:r>
      <w:r>
        <w:rPr>
          <w:color w:val="FF0000"/>
        </w:rPr>
        <w:t>C</w:t>
      </w:r>
      <w:r>
        <w:t xml:space="preserve"> )</w:t>
      </w:r>
    </w:p>
    <w:p w:rsidR="0022553B" w:rsidRDefault="0022553B"/>
    <w:p w:rsidR="00715109" w:rsidRDefault="007A43E5">
      <w:r>
        <w:rPr>
          <w:noProof/>
        </w:rPr>
        <w:drawing>
          <wp:anchor distT="0" distB="0" distL="0" distR="0" simplePos="0" relativeHeight="1959851" behindDoc="0" locked="0" layoutInCell="1" allowOverlap="0">
            <wp:simplePos x="0" y="0"/>
            <wp:positionH relativeFrom="margin">
              <wp:align>center</wp:align>
            </wp:positionH>
            <wp:positionV relativeFrom="line">
              <wp:posOffset>0</wp:posOffset>
            </wp:positionV>
            <wp:extent cx="2076450" cy="1959851"/>
            <wp:effectExtent l="0" t="0" r="0" b="0"/>
            <wp:wrapTopAndBottom distT="0" dist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8"/>
                    <a:srcRect/>
                    <a:stretch>
                      <a:fillRect/>
                    </a:stretch>
                  </pic:blipFill>
                  <pic:spPr bwMode="auto">
                    <a:xfrm>
                      <a:off x="0" y="0"/>
                      <a:ext cx="2076450" cy="1959851"/>
                    </a:xfrm>
                    <a:prstGeom prst="rect">
                      <a:avLst/>
                    </a:prstGeom>
                  </pic:spPr>
                </pic:pic>
              </a:graphicData>
            </a:graphic>
          </wp:anchor>
        </w:drawing>
      </w:r>
    </w:p>
    <w:p w:rsidR="00715109" w:rsidRDefault="007A43E5">
      <w:pPr>
        <w:jc w:val="center"/>
      </w:pPr>
      <w:r>
        <w:t>图</w:t>
      </w:r>
      <w:r>
        <w:t>1-6-10</w:t>
      </w:r>
    </w:p>
    <w:p w:rsidR="00715109" w:rsidRDefault="00715109"/>
    <w:p w:rsidR="00715109" w:rsidRDefault="007A43E5">
      <w:r>
        <w:t xml:space="preserve">A. </w:t>
      </w:r>
      <w:r>
        <w:t>甲的溶解度为</w:t>
      </w:r>
      <w:r>
        <w:t>20</w:t>
      </w:r>
    </w:p>
    <w:p w:rsidR="00715109" w:rsidRDefault="007A43E5">
      <w:r>
        <w:t xml:space="preserve">B. </w:t>
      </w:r>
      <w:r>
        <w:t>甲、乙两种物质相比较，乙的溶解度受温度变化的影响更大</w:t>
      </w:r>
    </w:p>
    <w:p w:rsidR="00715109" w:rsidRDefault="007A43E5">
      <w:r>
        <w:t xml:space="preserve">C.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2</m:t>
            </m:r>
          </m:sub>
        </m:sSub>
        <m:r>
          <m:rPr>
            <m:sty m:val="p"/>
          </m:rPr>
          <w:rPr>
            <w:rFonts w:ascii="Cambria Math" w:eastAsia="Cambria Math" w:hAnsi="Cambria Math" w:cs="Cambria Math"/>
          </w:rPr>
          <m:t>℃</m:t>
        </m:r>
      </m:oMath>
      <w:r>
        <w:t xml:space="preserve"> </w:t>
      </w:r>
      <w:r>
        <w:t>时，等质量的甲、乙饱和溶液中所含溶质的质量甲大于乙</w:t>
      </w:r>
    </w:p>
    <w:p w:rsidR="00715109" w:rsidRDefault="007A43E5">
      <w:r>
        <w:t xml:space="preserve">D.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1</m:t>
            </m:r>
          </m:sub>
        </m:sSub>
        <m:r>
          <m:rPr>
            <m:sty m:val="p"/>
          </m:rPr>
          <w:rPr>
            <w:rFonts w:ascii="Cambria Math" w:eastAsia="Cambria Math" w:hAnsi="Cambria Math" w:cs="Cambria Math"/>
          </w:rPr>
          <m:t>℃</m:t>
        </m:r>
      </m:oMath>
      <w:r>
        <w:t xml:space="preserve"> </w:t>
      </w:r>
      <w:r>
        <w:t>时，甲、乙溶液中溶质的质量分数一定相等</w:t>
      </w:r>
    </w:p>
    <w:p w:rsidR="00715109" w:rsidRDefault="007A43E5">
      <w:r>
        <w:t xml:space="preserve">8. </w:t>
      </w:r>
      <w:r>
        <w:rPr>
          <w:rFonts w:ascii="KaiTi" w:eastAsia="KaiTi" w:hAnsi="KaiTi" w:cs="KaiTi"/>
        </w:rPr>
        <w:t>[2022·福建中考]</w:t>
      </w:r>
      <w:r>
        <w:t>从植物“地不容”中提取抑制新冠病毒的新药——千金藤素，需用到</w:t>
      </w:r>
      <m:oMath>
        <m:r>
          <w:rPr>
            <w:rFonts w:ascii="Cambria Math" w:eastAsia="Cambria Math" w:hAnsi="Cambria Math" w:cs="Cambria Math"/>
          </w:rPr>
          <m:t>5</m:t>
        </m:r>
        <m:r>
          <m:rPr>
            <m:sty m:val="p"/>
          </m:rPr>
          <w:rPr>
            <w:rFonts w:ascii="Cambria Math" w:eastAsia="Cambria Math" w:hAnsi="Cambria Math" w:cs="Cambria Math"/>
          </w:rPr>
          <m:t>%</m:t>
        </m:r>
      </m:oMath>
      <w:r>
        <w:t xml:space="preserve"> </w:t>
      </w:r>
      <w:r>
        <w:t>的</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溶液。若配制</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该溶液，</w:t>
      </w:r>
      <w:proofErr w:type="gramStart"/>
      <w:r>
        <w:t>需要称</w:t>
      </w:r>
      <w:proofErr w:type="gramEnd"/>
      <w:r>
        <w:t>取</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的质量为</w:t>
      </w:r>
      <w:r>
        <w:t xml:space="preserve">( </w:t>
      </w:r>
      <w:r>
        <w:rPr>
          <w:color w:val="FF0000"/>
        </w:rPr>
        <w:t>D</w:t>
      </w:r>
      <w:r>
        <w:t xml:space="preserve"> )</w:t>
      </w:r>
    </w:p>
    <w:p w:rsidR="00715109" w:rsidRDefault="007A43E5">
      <w:pPr>
        <w:tabs>
          <w:tab w:val="left" w:pos="2138"/>
          <w:tab w:val="left" w:pos="4277"/>
          <w:tab w:val="left" w:pos="6415"/>
        </w:tabs>
      </w:pPr>
      <w:r>
        <w:t xml:space="preserve">A. </w:t>
      </w:r>
      <m:oMath>
        <m:r>
          <w:rPr>
            <w:rFonts w:ascii="Cambria Math" w:eastAsia="Cambria Math" w:hAnsi="Cambria Math" w:cs="Cambria Math"/>
          </w:rPr>
          <m:t>95</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ab/>
        <w:t xml:space="preserve">B. </w:t>
      </w:r>
      <m:oMath>
        <m:r>
          <w:rPr>
            <w:rFonts w:ascii="Cambria Math" w:eastAsia="Cambria Math" w:hAnsi="Cambria Math" w:cs="Cambria Math"/>
          </w:rPr>
          <m:t>90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ab/>
        <w:t xml:space="preserve">C. </w:t>
      </w:r>
      <m:oMath>
        <m:r>
          <w:rPr>
            <w:rFonts w:ascii="Cambria Math" w:eastAsia="Cambria Math" w:hAnsi="Cambria Math" w:cs="Cambria Math"/>
          </w:rPr>
          <m:t>20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ab/>
        <w:t xml:space="preserve">D. </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p>
    <w:p w:rsidR="00715109" w:rsidRDefault="007A43E5">
      <w:r>
        <w:t xml:space="preserve">9. </w:t>
      </w:r>
      <w:r>
        <w:rPr>
          <w:rFonts w:ascii="KaiTi" w:eastAsia="KaiTi" w:hAnsi="KaiTi" w:cs="KaiTi"/>
        </w:rPr>
        <w:t>[2022·广东中考]</w:t>
      </w:r>
      <w:r>
        <w:t>根据图</w:t>
      </w:r>
      <w:r>
        <w:t>1-6-11</w:t>
      </w:r>
      <w:r>
        <w:t>判断下列说法正确的是</w:t>
      </w:r>
      <w:r>
        <w:t xml:space="preserve">( </w:t>
      </w:r>
      <w:r>
        <w:rPr>
          <w:color w:val="FF0000"/>
        </w:rPr>
        <w:t>C</w:t>
      </w:r>
      <w:r>
        <w:t xml:space="preserve"> )</w:t>
      </w:r>
    </w:p>
    <w:p w:rsidR="00715109" w:rsidRDefault="007A43E5">
      <w:r>
        <w:rPr>
          <w:noProof/>
        </w:rPr>
        <w:lastRenderedPageBreak/>
        <w:drawing>
          <wp:anchor distT="0" distB="0" distL="0" distR="0" simplePos="0" relativeHeight="3455879" behindDoc="0" locked="0" layoutInCell="1" allowOverlap="0">
            <wp:simplePos x="0" y="0"/>
            <wp:positionH relativeFrom="margin">
              <wp:align>center</wp:align>
            </wp:positionH>
            <wp:positionV relativeFrom="line">
              <wp:posOffset>0</wp:posOffset>
            </wp:positionV>
            <wp:extent cx="3981450" cy="3455879"/>
            <wp:effectExtent l="0" t="0" r="0" b="0"/>
            <wp:wrapTopAndBottom distT="0" dist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9"/>
                    <a:srcRect/>
                    <a:stretch>
                      <a:fillRect/>
                    </a:stretch>
                  </pic:blipFill>
                  <pic:spPr bwMode="auto">
                    <a:xfrm>
                      <a:off x="0" y="0"/>
                      <a:ext cx="3981450" cy="3455879"/>
                    </a:xfrm>
                    <a:prstGeom prst="rect">
                      <a:avLst/>
                    </a:prstGeom>
                  </pic:spPr>
                </pic:pic>
              </a:graphicData>
            </a:graphic>
          </wp:anchor>
        </w:drawing>
      </w:r>
    </w:p>
    <w:p w:rsidR="00715109" w:rsidRDefault="007A43E5">
      <w:pPr>
        <w:jc w:val="center"/>
      </w:pPr>
      <w:r>
        <w:t>图</w:t>
      </w:r>
      <w:r>
        <w:t>1-6-11</w:t>
      </w:r>
    </w:p>
    <w:p w:rsidR="00715109" w:rsidRDefault="00715109"/>
    <w:p w:rsidR="00715109" w:rsidRDefault="007A43E5">
      <w:pPr>
        <w:tabs>
          <w:tab w:val="left" w:pos="4277"/>
        </w:tabs>
      </w:pPr>
      <w:r>
        <w:t xml:space="preserve">A.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1</m:t>
            </m:r>
          </m:sub>
        </m:sSub>
        <m:r>
          <m:rPr>
            <m:sty m:val="p"/>
          </m:rPr>
          <w:rPr>
            <w:rFonts w:ascii="Cambria Math" w:eastAsia="Cambria Math" w:hAnsi="Cambria Math" w:cs="Cambria Math"/>
          </w:rPr>
          <m:t>℃</m:t>
        </m:r>
      </m:oMath>
      <w:r>
        <w:t xml:space="preserve"> </w:t>
      </w:r>
      <w:r>
        <w:t>时，</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甲能完全溶于</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水中</w:t>
      </w:r>
      <w:r>
        <w:tab/>
        <w:t xml:space="preserve">B. </w:t>
      </w:r>
      <w:r>
        <w:t>乙的溶解度随温度升高而降低</w:t>
      </w:r>
    </w:p>
    <w:p w:rsidR="00715109" w:rsidRDefault="007A43E5">
      <w:pPr>
        <w:tabs>
          <w:tab w:val="left" w:pos="4277"/>
        </w:tabs>
      </w:pPr>
      <w:r>
        <w:t xml:space="preserve">C.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2</m:t>
            </m:r>
          </m:sub>
        </m:sSub>
        <m:r>
          <m:rPr>
            <m:sty m:val="p"/>
          </m:rPr>
          <w:rPr>
            <w:rFonts w:ascii="Cambria Math" w:eastAsia="Cambria Math" w:hAnsi="Cambria Math" w:cs="Cambria Math"/>
          </w:rPr>
          <m:t>℃</m:t>
        </m:r>
      </m:oMath>
      <w:r>
        <w:t xml:space="preserve"> </w:t>
      </w:r>
      <w:r>
        <w:t>时，丙和丁的溶解度相同</w:t>
      </w:r>
      <w:r>
        <w:tab/>
        <w:t xml:space="preserve">D. </w:t>
      </w:r>
      <w:r>
        <w:t>加压或升温能增加戊的溶解度</w:t>
      </w:r>
    </w:p>
    <w:p w:rsidR="00715109" w:rsidRDefault="007A43E5">
      <w:r>
        <w:t xml:space="preserve">10. </w:t>
      </w:r>
      <w:r>
        <w:rPr>
          <w:rFonts w:ascii="KaiTi" w:eastAsia="KaiTi" w:hAnsi="KaiTi" w:cs="KaiTi"/>
        </w:rPr>
        <w:t>[2022·南宁中考]</w:t>
      </w:r>
      <w:r>
        <w:t>固体甲、乙、丙在不同温度下的溶解度如表所示，甲、乙、丙从溶液中析出的晶体不含结晶水。下列说法正确的是</w:t>
      </w:r>
      <w:r>
        <w:t xml:space="preserve">( </w:t>
      </w:r>
      <w:r>
        <w:rPr>
          <w:color w:val="FF0000"/>
        </w:rPr>
        <w:t>D</w:t>
      </w:r>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30"/>
        <w:gridCol w:w="465"/>
        <w:gridCol w:w="1441"/>
        <w:gridCol w:w="1441"/>
        <w:gridCol w:w="1441"/>
        <w:gridCol w:w="1441"/>
        <w:gridCol w:w="1441"/>
      </w:tblGrid>
      <w:tr w:rsidR="00715109">
        <w:trPr>
          <w:jc w:val="center"/>
        </w:trPr>
        <w:tc>
          <w:tcPr>
            <w:tcW w:w="1095" w:type="dxa"/>
            <w:gridSpan w:val="2"/>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温度</w:t>
            </w:r>
            <m:oMath>
              <m:r>
                <m:rPr>
                  <m:sty m:val="p"/>
                </m:rPr>
                <w:rPr>
                  <w:rFonts w:ascii="Cambria Math" w:eastAsia="Cambria Math" w:hAnsi="Cambria Math" w:cs="Cambria Math"/>
                </w:rPr>
                <m:t>/℃</m:t>
              </m:r>
            </m:oMath>
            <w:r>
              <w:t xml:space="preserve"> </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0</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20</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40</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60</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80</w:t>
            </w:r>
          </w:p>
        </w:tc>
      </w:tr>
      <w:tr w:rsidR="00715109">
        <w:trPr>
          <w:jc w:val="center"/>
        </w:trPr>
        <w:tc>
          <w:tcPr>
            <w:tcW w:w="630"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溶解度</w:t>
            </w:r>
            <m:oMath>
              <m:r>
                <m:rPr>
                  <m:sty m:val="p"/>
                </m:rPr>
                <w:rPr>
                  <w:rFonts w:ascii="Cambria Math" w:eastAsia="Cambria Math" w:hAnsi="Cambria Math" w:cs="Cambria Math"/>
                </w:rPr>
                <m:t>/g</m:t>
              </m:r>
            </m:oMath>
            <w:r>
              <w:t xml:space="preserve"> </w:t>
            </w:r>
          </w:p>
        </w:tc>
        <w:tc>
          <w:tcPr>
            <w:tcW w:w="4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甲</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0.18</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0.16</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0.14</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0.12</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0.09</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4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乙</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35.7</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36.0</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36.6</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37.3</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38.4</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4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丙</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13.3</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31.6</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63.9</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110</w:t>
            </w:r>
          </w:p>
        </w:tc>
        <w:tc>
          <w:tcPr>
            <w:tcW w:w="14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169</w:t>
            </w:r>
          </w:p>
        </w:tc>
      </w:tr>
    </w:tbl>
    <w:p w:rsidR="00715109" w:rsidRDefault="007A43E5">
      <w:r>
        <w:t xml:space="preserve">A. </w:t>
      </w:r>
      <w:r>
        <w:t>固体甲的溶解度随温度的升高而增大</w:t>
      </w:r>
    </w:p>
    <w:p w:rsidR="00715109" w:rsidRDefault="007A43E5">
      <w:r>
        <w:t xml:space="preserve">B. </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时，丙溶液中溶质和溶剂质量比为</w:t>
      </w:r>
      <m:oMath>
        <m:r>
          <w:rPr>
            <w:rFonts w:ascii="Cambria Math" w:eastAsia="Cambria Math" w:hAnsi="Cambria Math" w:cs="Cambria Math"/>
          </w:rPr>
          <m:t>31.6</m:t>
        </m:r>
        <m:r>
          <m:rPr>
            <m:sty m:val="p"/>
          </m:rPr>
          <w:rPr>
            <w:rFonts w:ascii="Cambria Math" w:eastAsia="Cambria Math" w:hAnsi="Cambria Math" w:cs="Cambria Math"/>
          </w:rPr>
          <m:t>:</m:t>
        </m:r>
        <m:r>
          <w:rPr>
            <w:rFonts w:ascii="Cambria Math" w:eastAsia="Cambria Math" w:hAnsi="Cambria Math" w:cs="Cambria Math"/>
          </w:rPr>
          <m:t>100</m:t>
        </m:r>
      </m:oMath>
      <w:r>
        <w:t xml:space="preserve"> </w:t>
      </w:r>
    </w:p>
    <w:p w:rsidR="00715109" w:rsidRDefault="007A43E5">
      <w:r>
        <w:t xml:space="preserve">C. </w:t>
      </w:r>
      <w:r>
        <w:t>分别将等质量的乙、丙饱和溶液由</w:t>
      </w:r>
      <m:oMath>
        <m:r>
          <w:rPr>
            <w:rFonts w:ascii="Cambria Math" w:eastAsia="Cambria Math" w:hAnsi="Cambria Math" w:cs="Cambria Math"/>
          </w:rPr>
          <m:t>60</m:t>
        </m:r>
        <m:r>
          <m:rPr>
            <m:sty m:val="p"/>
          </m:rPr>
          <w:rPr>
            <w:rFonts w:ascii="Cambria Math" w:eastAsia="Cambria Math" w:hAnsi="Cambria Math" w:cs="Cambria Math"/>
          </w:rPr>
          <m:t>℃</m:t>
        </m:r>
      </m:oMath>
      <w:r>
        <w:t xml:space="preserve"> </w:t>
      </w:r>
      <w:r>
        <w:t>降温到</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，溶质质量大小：丙＞乙</w:t>
      </w:r>
    </w:p>
    <w:p w:rsidR="00715109" w:rsidRDefault="007A43E5">
      <w:r>
        <w:t xml:space="preserve">D. </w:t>
      </w:r>
      <w:r>
        <w:t>分别将等质量的甲、丙饱和溶液由</w:t>
      </w:r>
      <m:oMath>
        <m:r>
          <w:rPr>
            <w:rFonts w:ascii="Cambria Math" w:eastAsia="Cambria Math" w:hAnsi="Cambria Math" w:cs="Cambria Math"/>
          </w:rPr>
          <m:t>60</m:t>
        </m:r>
        <m:r>
          <m:rPr>
            <m:sty m:val="p"/>
          </m:rPr>
          <w:rPr>
            <w:rFonts w:ascii="Cambria Math" w:eastAsia="Cambria Math" w:hAnsi="Cambria Math" w:cs="Cambria Math"/>
          </w:rPr>
          <m:t>℃</m:t>
        </m:r>
      </m:oMath>
      <w:r>
        <w:t xml:space="preserve"> </w:t>
      </w:r>
      <w:r>
        <w:t>降温到</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，溶剂质量大小：甲＞丙</w:t>
      </w:r>
    </w:p>
    <w:p w:rsidR="00715109" w:rsidRDefault="007A43E5">
      <w:r>
        <w:lastRenderedPageBreak/>
        <w:t xml:space="preserve">11. </w:t>
      </w:r>
      <w:r>
        <w:rPr>
          <w:rFonts w:ascii="KaiTi" w:eastAsia="KaiTi" w:hAnsi="KaiTi" w:cs="KaiTi"/>
        </w:rPr>
        <w:t>[2022·宜昌中考]</w:t>
      </w:r>
      <w:r>
        <w:t>如图</w:t>
      </w:r>
      <w:r>
        <w:t>1-6-12</w:t>
      </w:r>
      <w:r>
        <w:t>所示，将</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mL</m:t>
        </m:r>
      </m:oMath>
      <w:r>
        <w:t xml:space="preserve"> </w:t>
      </w:r>
      <w:r>
        <w:t>液体加入装有一小粒固体的试管中充分振荡，所得结论错误的是</w:t>
      </w:r>
      <w:r>
        <w:t xml:space="preserve">( </w:t>
      </w:r>
      <w:r>
        <w:rPr>
          <w:color w:val="FF0000"/>
        </w:rPr>
        <w:t>C</w:t>
      </w:r>
      <w:r>
        <w:t xml:space="preserve"> )</w:t>
      </w:r>
    </w:p>
    <w:p w:rsidR="0022553B" w:rsidRDefault="0022553B"/>
    <w:p w:rsidR="0022553B" w:rsidRDefault="0022553B"/>
    <w:p w:rsidR="00715109" w:rsidRDefault="007A43E5">
      <w:r>
        <w:rPr>
          <w:noProof/>
        </w:rPr>
        <w:drawing>
          <wp:anchor distT="0" distB="0" distL="0" distR="0" simplePos="0" relativeHeight="1282435" behindDoc="0" locked="0" layoutInCell="1" allowOverlap="0">
            <wp:simplePos x="0" y="0"/>
            <wp:positionH relativeFrom="margin">
              <wp:align>center</wp:align>
            </wp:positionH>
            <wp:positionV relativeFrom="line">
              <wp:posOffset>0</wp:posOffset>
            </wp:positionV>
            <wp:extent cx="1247775" cy="1282435"/>
            <wp:effectExtent l="0" t="0" r="0" b="0"/>
            <wp:wrapTopAndBottom distT="0" dist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0"/>
                    <a:srcRect/>
                    <a:stretch>
                      <a:fillRect/>
                    </a:stretch>
                  </pic:blipFill>
                  <pic:spPr bwMode="auto">
                    <a:xfrm>
                      <a:off x="0" y="0"/>
                      <a:ext cx="1247775" cy="1282435"/>
                    </a:xfrm>
                    <a:prstGeom prst="rect">
                      <a:avLst/>
                    </a:prstGeom>
                  </pic:spPr>
                </pic:pic>
              </a:graphicData>
            </a:graphic>
          </wp:anchor>
        </w:drawing>
      </w:r>
    </w:p>
    <w:p w:rsidR="00715109" w:rsidRDefault="007A43E5">
      <w:pPr>
        <w:jc w:val="center"/>
      </w:pPr>
      <w:r>
        <w:t>图</w:t>
      </w:r>
      <w:r>
        <w:t>1-6-12</w:t>
      </w:r>
    </w:p>
    <w:p w:rsidR="00715109" w:rsidRDefault="00715109"/>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76"/>
        <w:gridCol w:w="2236"/>
        <w:gridCol w:w="1501"/>
        <w:gridCol w:w="2987"/>
      </w:tblGrid>
      <w:tr w:rsidR="00715109">
        <w:trPr>
          <w:jc w:val="center"/>
        </w:trPr>
        <w:tc>
          <w:tcPr>
            <w:tcW w:w="15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实验编号</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固体</w:t>
            </w:r>
          </w:p>
        </w:tc>
        <w:tc>
          <w:tcPr>
            <w:tcW w:w="150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液体</w:t>
            </w:r>
          </w:p>
        </w:tc>
        <w:tc>
          <w:tcPr>
            <w:tcW w:w="29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实验现象</w:t>
            </w:r>
          </w:p>
        </w:tc>
      </w:tr>
      <w:tr w:rsidR="00715109">
        <w:trPr>
          <w:jc w:val="center"/>
        </w:trPr>
        <w:tc>
          <w:tcPr>
            <w:tcW w:w="15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Ⅰ</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碘</w:t>
            </w:r>
          </w:p>
        </w:tc>
        <w:tc>
          <w:tcPr>
            <w:tcW w:w="150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水</w:t>
            </w:r>
          </w:p>
        </w:tc>
        <w:tc>
          <w:tcPr>
            <w:tcW w:w="29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固体不消失</w:t>
            </w:r>
          </w:p>
        </w:tc>
      </w:tr>
      <w:tr w:rsidR="00715109">
        <w:trPr>
          <w:jc w:val="center"/>
        </w:trPr>
        <w:tc>
          <w:tcPr>
            <w:tcW w:w="15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Ⅱ</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碘</w:t>
            </w:r>
          </w:p>
        </w:tc>
        <w:tc>
          <w:tcPr>
            <w:tcW w:w="150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汽油</w:t>
            </w:r>
          </w:p>
        </w:tc>
        <w:tc>
          <w:tcPr>
            <w:tcW w:w="29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固体消失</w:t>
            </w:r>
          </w:p>
        </w:tc>
      </w:tr>
      <w:tr w:rsidR="00715109">
        <w:trPr>
          <w:jc w:val="center"/>
        </w:trPr>
        <w:tc>
          <w:tcPr>
            <w:tcW w:w="15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Ⅲ</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高锰酸钾</w:t>
            </w:r>
          </w:p>
        </w:tc>
        <w:tc>
          <w:tcPr>
            <w:tcW w:w="150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水</w:t>
            </w:r>
          </w:p>
        </w:tc>
        <w:tc>
          <w:tcPr>
            <w:tcW w:w="29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固体消失</w:t>
            </w:r>
          </w:p>
        </w:tc>
      </w:tr>
      <w:tr w:rsidR="00715109">
        <w:trPr>
          <w:jc w:val="center"/>
        </w:trPr>
        <w:tc>
          <w:tcPr>
            <w:tcW w:w="15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Ⅳ</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高锰酸钾</w:t>
            </w:r>
          </w:p>
        </w:tc>
        <w:tc>
          <w:tcPr>
            <w:tcW w:w="150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汽油</w:t>
            </w:r>
          </w:p>
        </w:tc>
        <w:tc>
          <w:tcPr>
            <w:tcW w:w="29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固体不消失</w:t>
            </w:r>
          </w:p>
        </w:tc>
      </w:tr>
    </w:tbl>
    <w:p w:rsidR="00715109" w:rsidRDefault="007A43E5">
      <w:r>
        <w:t xml:space="preserve">A. </w:t>
      </w:r>
      <w:r>
        <w:t>Ⅰ和Ⅱ对比</w:t>
      </w:r>
      <w:proofErr w:type="gramStart"/>
      <w:r>
        <w:t>,</w:t>
      </w:r>
      <w:r>
        <w:t>碘几乎不溶于水</w:t>
      </w:r>
      <w:proofErr w:type="gramEnd"/>
      <w:r>
        <w:t>，却能溶解在汽油中</w:t>
      </w:r>
    </w:p>
    <w:p w:rsidR="00715109" w:rsidRDefault="007A43E5">
      <w:r>
        <w:t xml:space="preserve">B. </w:t>
      </w:r>
      <w:r>
        <w:t>Ⅱ和Ⅳ对比</w:t>
      </w:r>
      <w:proofErr w:type="gramStart"/>
      <w:r>
        <w:t>,</w:t>
      </w:r>
      <w:r>
        <w:t>汽油不能溶解高锰酸钾</w:t>
      </w:r>
      <w:proofErr w:type="gramEnd"/>
      <w:r>
        <w:t>，却能溶解碘</w:t>
      </w:r>
    </w:p>
    <w:p w:rsidR="00715109" w:rsidRDefault="007A43E5">
      <w:r>
        <w:t xml:space="preserve">C. </w:t>
      </w:r>
      <w:r>
        <w:t>Ⅱ和Ⅲ对比</w:t>
      </w:r>
      <w:proofErr w:type="gramStart"/>
      <w:r>
        <w:t>,</w:t>
      </w:r>
      <w:r>
        <w:t>不同物质在不同溶剂中的溶解性相同</w:t>
      </w:r>
      <w:proofErr w:type="gramEnd"/>
    </w:p>
    <w:p w:rsidR="00715109" w:rsidRDefault="007A43E5">
      <w:r>
        <w:t xml:space="preserve">D. </w:t>
      </w:r>
      <w:r>
        <w:t>Ⅲ和Ⅳ对比</w:t>
      </w:r>
      <w:proofErr w:type="gramStart"/>
      <w:r>
        <w:t>,</w:t>
      </w:r>
      <w:r>
        <w:t>同种物质在不同溶剂中的溶解性不同</w:t>
      </w:r>
      <w:proofErr w:type="gramEnd"/>
    </w:p>
    <w:p w:rsidR="008C05E4" w:rsidRDefault="007A43E5">
      <w:r>
        <w:t xml:space="preserve">12. </w:t>
      </w:r>
      <w:r>
        <w:rPr>
          <w:rFonts w:ascii="KaiTi" w:eastAsia="KaiTi" w:hAnsi="KaiTi" w:cs="KaiTi"/>
        </w:rPr>
        <w:t>[2022·葫芦岛中考]</w:t>
      </w:r>
      <w:r>
        <w:t>如图</w:t>
      </w:r>
      <w:r>
        <w:t>1-6-13</w:t>
      </w:r>
      <w:r>
        <w:t>是</w:t>
      </w:r>
      <w:r>
        <w:t>A</w:t>
      </w:r>
      <w:r>
        <w:t>、</w:t>
      </w:r>
      <w:r>
        <w:t>B</w:t>
      </w:r>
      <w:r>
        <w:t>、</w:t>
      </w:r>
      <w:r>
        <w:t>C</w:t>
      </w:r>
      <w:r>
        <w:t>三种固体物质的溶解度曲线，请</w:t>
      </w:r>
    </w:p>
    <w:p w:rsidR="008C05E4" w:rsidRDefault="008C05E4">
      <w:r>
        <w:t>据图回答下列问题</w:t>
      </w:r>
    </w:p>
    <w:p w:rsidR="008C05E4" w:rsidRDefault="008C05E4"/>
    <w:p w:rsidR="00715109" w:rsidRDefault="007A43E5" w:rsidP="008C05E4">
      <w:pPr>
        <w:ind w:firstLineChars="1600" w:firstLine="3840"/>
      </w:pPr>
      <w:r>
        <w:rPr>
          <w:noProof/>
        </w:rPr>
        <w:lastRenderedPageBreak/>
        <w:drawing>
          <wp:anchor distT="0" distB="0" distL="0" distR="0" simplePos="0" relativeHeight="2053012" behindDoc="0" locked="0" layoutInCell="1" allowOverlap="0" wp14:anchorId="1437D4A1" wp14:editId="3CE4DBA3">
            <wp:simplePos x="0" y="0"/>
            <wp:positionH relativeFrom="margin">
              <wp:align>center</wp:align>
            </wp:positionH>
            <wp:positionV relativeFrom="line">
              <wp:posOffset>0</wp:posOffset>
            </wp:positionV>
            <wp:extent cx="2049780" cy="1781175"/>
            <wp:effectExtent l="0" t="0" r="7620" b="9525"/>
            <wp:wrapTopAndBottom distT="0" dist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1"/>
                    <a:srcRect/>
                    <a:stretch>
                      <a:fillRect/>
                    </a:stretch>
                  </pic:blipFill>
                  <pic:spPr bwMode="auto">
                    <a:xfrm>
                      <a:off x="0" y="0"/>
                      <a:ext cx="2053012" cy="1784294"/>
                    </a:xfrm>
                    <a:prstGeom prst="rect">
                      <a:avLst/>
                    </a:prstGeom>
                  </pic:spPr>
                </pic:pic>
              </a:graphicData>
            </a:graphic>
            <wp14:sizeRelH relativeFrom="margin">
              <wp14:pctWidth>0</wp14:pctWidth>
            </wp14:sizeRelH>
            <wp14:sizeRelV relativeFrom="margin">
              <wp14:pctHeight>0</wp14:pctHeight>
            </wp14:sizeRelV>
          </wp:anchor>
        </w:drawing>
      </w:r>
      <w:r>
        <w:t>图</w:t>
      </w:r>
      <w:r>
        <w:t>1-6-13</w:t>
      </w:r>
    </w:p>
    <w:p w:rsidR="00715109" w:rsidRDefault="00715109"/>
    <w:p w:rsidR="00715109" w:rsidRDefault="007A43E5">
      <w:r>
        <w:t>（</w:t>
      </w:r>
      <w:r>
        <w:t>1</w:t>
      </w:r>
      <w:r>
        <w:t>）</w:t>
      </w:r>
      <w:r>
        <w:t xml:space="preserve"> </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时，溶解度相同的物质是</w:t>
      </w:r>
      <m:oMath>
        <m:r>
          <m:rPr>
            <m:sty m:val="p"/>
          </m:rPr>
          <w:rPr>
            <w:rFonts w:ascii="Cambria Math" w:eastAsia="Cambria Math" w:hAnsi="Cambria Math" w:cs="Cambria Math"/>
            <w:color w:val="FF0000"/>
            <w:u w:val="single" w:color="000000"/>
          </w:rPr>
          <m:t>AC</m:t>
        </m:r>
      </m:oMath>
      <w:r>
        <w:t xml:space="preserve"> </w:t>
      </w:r>
      <w:r>
        <w:t>（填字母）。</w:t>
      </w:r>
    </w:p>
    <w:p w:rsidR="00715109" w:rsidRDefault="007A43E5">
      <w:r>
        <w:t>（</w:t>
      </w:r>
      <w:r>
        <w:t>2</w:t>
      </w:r>
      <w:r>
        <w:t>）</w:t>
      </w:r>
      <w:r>
        <w:t xml:space="preserve"> </w:t>
      </w:r>
      <w:r>
        <w:t>将接近饱和的</w:t>
      </w:r>
      <w:r>
        <w:t>C</w:t>
      </w:r>
      <w:r>
        <w:t>溶液变成饱和溶液的一种方法是</w:t>
      </w:r>
      <w:r>
        <w:rPr>
          <w:color w:val="FF0000"/>
          <w:u w:val="single" w:color="000000"/>
        </w:rPr>
        <w:t>升高温度（或增加溶质，或蒸发溶剂）</w:t>
      </w:r>
      <w:r>
        <w:t>（填一种）。</w:t>
      </w:r>
    </w:p>
    <w:p w:rsidR="00715109" w:rsidRDefault="007A43E5">
      <w:r>
        <w:t>（</w:t>
      </w:r>
      <w:r>
        <w:t>3</w:t>
      </w:r>
      <w:r>
        <w:t>）</w:t>
      </w:r>
      <w:r>
        <w:t xml:space="preserve"> </w:t>
      </w:r>
      <m:oMath>
        <m:r>
          <w:rPr>
            <w:rFonts w:ascii="Cambria Math" w:eastAsia="Cambria Math" w:hAnsi="Cambria Math" w:cs="Cambria Math"/>
          </w:rPr>
          <m:t>t</m:t>
        </m:r>
        <m:r>
          <m:rPr>
            <m:sty m:val="p"/>
          </m:rPr>
          <w:rPr>
            <w:rFonts w:ascii="Cambria Math" w:eastAsia="Cambria Math" w:hAnsi="Cambria Math" w:cs="Cambria Math"/>
          </w:rPr>
          <m:t>℃</m:t>
        </m:r>
      </m:oMath>
      <w:r>
        <w:t xml:space="preserve"> </w:t>
      </w:r>
      <w:r>
        <w:t>时，将</w:t>
      </w:r>
      <m:oMath>
        <m:r>
          <w:rPr>
            <w:rFonts w:ascii="Cambria Math" w:eastAsia="Cambria Math" w:hAnsi="Cambria Math" w:cs="Cambria Math"/>
          </w:rPr>
          <m:t>30</m:t>
        </m:r>
        <m:r>
          <m:rPr>
            <m:nor/>
          </m:rPr>
          <w:rPr>
            <w:rFonts w:ascii="Cambria Math" w:eastAsia="Cambria Math" w:hAnsi="Cambria Math" w:cs="Cambria Math"/>
          </w:rPr>
          <m:t xml:space="preserve"> </m:t>
        </m:r>
        <m:r>
          <m:rPr>
            <m:sty m:val="p"/>
          </m:rPr>
          <w:rPr>
            <w:rFonts w:ascii="Cambria Math" w:eastAsia="Cambria Math" w:hAnsi="Cambria Math" w:cs="Cambria Math"/>
          </w:rPr>
          <m:t>g</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物质加入</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水中充分溶解后，所得溶液的质量为</w:t>
      </w:r>
      <m:oMath>
        <m:r>
          <w:rPr>
            <w:rFonts w:ascii="Cambria Math" w:eastAsia="Cambria Math" w:hAnsi="Cambria Math" w:cs="Cambria Math"/>
            <w:color w:val="FF0000"/>
            <w:u w:val="single" w:color="000000"/>
          </w:rPr>
          <m:t>75</m:t>
        </m:r>
      </m:oMath>
      <w:r>
        <w:t xml:space="preserve"> </w:t>
      </w:r>
      <m:oMath>
        <m:r>
          <m:rPr>
            <m:sty m:val="p"/>
          </m:rPr>
          <w:rPr>
            <w:rFonts w:ascii="Cambria Math" w:eastAsia="Cambria Math" w:hAnsi="Cambria Math" w:cs="Cambria Math"/>
          </w:rPr>
          <m:t>g</m:t>
        </m:r>
      </m:oMath>
      <w:r>
        <w:t xml:space="preserve"> </w:t>
      </w:r>
      <w:r>
        <w:t>。</w:t>
      </w:r>
    </w:p>
    <w:p w:rsidR="00715109" w:rsidRDefault="007A43E5">
      <w:r>
        <w:t>（</w:t>
      </w:r>
      <w:r>
        <w:t>4</w:t>
      </w:r>
      <w:r>
        <w:t>）</w:t>
      </w:r>
      <w:r>
        <w:t xml:space="preserve"> </w:t>
      </w:r>
      <m:oMath>
        <m:r>
          <w:rPr>
            <w:rFonts w:ascii="Cambria Math" w:eastAsia="Cambria Math" w:hAnsi="Cambria Math" w:cs="Cambria Math"/>
          </w:rPr>
          <m:t>t</m:t>
        </m:r>
        <m:r>
          <m:rPr>
            <m:sty m:val="p"/>
          </m:rPr>
          <w:rPr>
            <w:rFonts w:ascii="Cambria Math" w:eastAsia="Cambria Math" w:hAnsi="Cambria Math" w:cs="Cambria Math"/>
          </w:rPr>
          <m:t>℃</m:t>
        </m:r>
      </m:oMath>
      <w:r>
        <w:t xml:space="preserve"> </w:t>
      </w:r>
      <w:r>
        <w:t>时，将等质量的</w:t>
      </w:r>
      <w:r>
        <w:t>A</w:t>
      </w:r>
      <w:r>
        <w:t>、</w:t>
      </w:r>
      <w:r>
        <w:t>B</w:t>
      </w:r>
      <w:r>
        <w:t>、</w:t>
      </w:r>
      <w:r>
        <w:t>C</w:t>
      </w:r>
      <w:r>
        <w:t>三种固体分别配成饱和溶液，然后都降温到</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。下列关于所得溶液的判断正确的是</w:t>
      </w:r>
      <m:oMath>
        <m:r>
          <m:rPr>
            <m:sty m:val="p"/>
          </m:rPr>
          <w:rPr>
            <w:rFonts w:ascii="Cambria Math" w:eastAsia="Cambria Math" w:hAnsi="Cambria Math" w:cs="Cambria Math"/>
            <w:color w:val="FF0000"/>
            <w:u w:val="single" w:color="000000"/>
          </w:rPr>
          <m:t>ac</m:t>
        </m:r>
      </m:oMath>
      <w:r>
        <w:t xml:space="preserve"> </w:t>
      </w:r>
      <w:r>
        <w:t>（填字母）。</w:t>
      </w:r>
    </w:p>
    <w:p w:rsidR="00715109" w:rsidRDefault="007A43E5" w:rsidP="009345C1">
      <w:pPr>
        <w:ind w:firstLine="440"/>
      </w:pPr>
      <m:oMath>
        <m:r>
          <m:rPr>
            <m:sty m:val="p"/>
          </m:rPr>
          <w:rPr>
            <w:rFonts w:ascii="Cambria Math" w:eastAsia="Cambria Math" w:hAnsi="Cambria Math" w:cs="Cambria Math"/>
          </w:rPr>
          <m:t>a</m:t>
        </m:r>
      </m:oMath>
      <w:r>
        <w:t xml:space="preserve"> .</w:t>
      </w:r>
      <w:r>
        <w:t>溶液质量：</w:t>
      </w:r>
      <m:oMath>
        <m:r>
          <m:rPr>
            <m:sty m:val="p"/>
          </m:rPr>
          <w:rPr>
            <w:rFonts w:ascii="Cambria Math" w:eastAsia="Cambria Math" w:hAnsi="Cambria Math" w:cs="Cambria Math"/>
          </w:rPr>
          <m:t>A&lt;B&lt;C</m:t>
        </m:r>
      </m:oMath>
      <w:r>
        <w:t xml:space="preserve"> </w:t>
      </w:r>
      <w:r w:rsidR="009345C1">
        <w:rPr>
          <w:rFonts w:hint="eastAsia"/>
        </w:rPr>
        <w:t xml:space="preserve">                 </w:t>
      </w:r>
      <m:oMath>
        <m:r>
          <m:rPr>
            <m:sty m:val="p"/>
          </m:rPr>
          <w:rPr>
            <w:rFonts w:ascii="Cambria Math" w:eastAsia="Cambria Math" w:hAnsi="Cambria Math" w:cs="Cambria Math"/>
          </w:rPr>
          <m:t>b</m:t>
        </m:r>
      </m:oMath>
      <w:r>
        <w:t xml:space="preserve"> .</w:t>
      </w:r>
      <w:r>
        <w:t>溶质质量：</w:t>
      </w:r>
      <m:oMath>
        <m:r>
          <m:rPr>
            <m:sty m:val="p"/>
          </m:rPr>
          <w:rPr>
            <w:rFonts w:ascii="Cambria Math" w:eastAsia="Cambria Math" w:hAnsi="Cambria Math" w:cs="Cambria Math"/>
          </w:rPr>
          <m:t>B&lt;C&lt;A</m:t>
        </m:r>
      </m:oMath>
      <w:r>
        <w:t xml:space="preserve"> </w:t>
      </w:r>
    </w:p>
    <w:p w:rsidR="00715109" w:rsidRDefault="007A43E5">
      <w:pPr>
        <w:ind w:firstLine="440"/>
      </w:pPr>
      <m:oMath>
        <m:r>
          <m:rPr>
            <m:sty m:val="p"/>
          </m:rPr>
          <w:rPr>
            <w:rFonts w:ascii="Cambria Math" w:eastAsia="Cambria Math" w:hAnsi="Cambria Math" w:cs="Cambria Math"/>
          </w:rPr>
          <m:t>c</m:t>
        </m:r>
      </m:oMath>
      <w:r>
        <w:t xml:space="preserve"> .</w:t>
      </w:r>
      <w:r>
        <w:t>溶质的质量分数：</w:t>
      </w:r>
      <m:oMath>
        <m:r>
          <m:rPr>
            <m:sty m:val="p"/>
          </m:rPr>
          <w:rPr>
            <w:rFonts w:ascii="Cambria Math" w:eastAsia="Cambria Math" w:hAnsi="Cambria Math" w:cs="Cambria Math"/>
          </w:rPr>
          <m:t>C&lt;A&lt;B</m:t>
        </m:r>
      </m:oMath>
      <w:r>
        <w:t xml:space="preserve"> </w:t>
      </w:r>
    </w:p>
    <w:p w:rsidR="009345C1" w:rsidRDefault="007A43E5" w:rsidP="009345C1">
      <w:r>
        <w:t xml:space="preserve">13. </w:t>
      </w:r>
      <w:r>
        <w:rPr>
          <w:rFonts w:ascii="KaiTi" w:eastAsia="KaiTi" w:hAnsi="KaiTi" w:cs="KaiTi"/>
        </w:rPr>
        <w:t>[2022·辽宁中考]</w:t>
      </w:r>
      <w:r>
        <w:t>甲、乙、丙三种固体物质的溶解度曲线如图</w:t>
      </w:r>
      <w:r>
        <w:t>1-6-14</w:t>
      </w:r>
      <w:r>
        <w:t>所示，</w:t>
      </w:r>
    </w:p>
    <w:p w:rsidR="009345C1" w:rsidRDefault="009345C1" w:rsidP="009345C1">
      <w:proofErr w:type="gramStart"/>
      <w:r>
        <w:t>请据图</w:t>
      </w:r>
      <w:proofErr w:type="gramEnd"/>
      <w:r>
        <w:t>回答下列问题。</w:t>
      </w:r>
    </w:p>
    <w:p w:rsidR="009345C1" w:rsidRDefault="009345C1" w:rsidP="009345C1"/>
    <w:p w:rsidR="009345C1" w:rsidRDefault="009345C1" w:rsidP="009345C1"/>
    <w:p w:rsidR="009345C1" w:rsidRDefault="009345C1" w:rsidP="009345C1">
      <w:r>
        <w:rPr>
          <w:noProof/>
        </w:rPr>
        <w:drawing>
          <wp:anchor distT="0" distB="0" distL="0" distR="0" simplePos="0" relativeHeight="2055333" behindDoc="0" locked="0" layoutInCell="1" allowOverlap="0" wp14:anchorId="184077B0" wp14:editId="7C3C615E">
            <wp:simplePos x="0" y="0"/>
            <wp:positionH relativeFrom="margin">
              <wp:posOffset>1784350</wp:posOffset>
            </wp:positionH>
            <wp:positionV relativeFrom="line">
              <wp:posOffset>122555</wp:posOffset>
            </wp:positionV>
            <wp:extent cx="2448560" cy="2080260"/>
            <wp:effectExtent l="0" t="0" r="8890" b="0"/>
            <wp:wrapTopAndBottom distT="0" dist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2"/>
                    <a:srcRect/>
                    <a:stretch>
                      <a:fillRect/>
                    </a:stretch>
                  </pic:blipFill>
                  <pic:spPr bwMode="auto">
                    <a:xfrm>
                      <a:off x="0" y="0"/>
                      <a:ext cx="2448560" cy="2080260"/>
                    </a:xfrm>
                    <a:prstGeom prst="rect">
                      <a:avLst/>
                    </a:prstGeom>
                  </pic:spPr>
                </pic:pic>
              </a:graphicData>
            </a:graphic>
            <wp14:sizeRelH relativeFrom="margin">
              <wp14:pctWidth>0</wp14:pctWidth>
            </wp14:sizeRelH>
            <wp14:sizeRelV relativeFrom="margin">
              <wp14:pctHeight>0</wp14:pctHeight>
            </wp14:sizeRelV>
          </wp:anchor>
        </w:drawing>
      </w:r>
    </w:p>
    <w:p w:rsidR="00715109" w:rsidRDefault="00715109"/>
    <w:p w:rsidR="00715109" w:rsidRDefault="007A43E5">
      <w:pPr>
        <w:jc w:val="center"/>
      </w:pPr>
      <w:r>
        <w:t>图</w:t>
      </w:r>
      <w:r>
        <w:t>1-6-14</w:t>
      </w:r>
    </w:p>
    <w:p w:rsidR="00715109" w:rsidRDefault="00715109"/>
    <w:p w:rsidR="00715109" w:rsidRDefault="007A43E5">
      <w:r>
        <w:t>（</w:t>
      </w:r>
      <w:r>
        <w:t>1</w:t>
      </w:r>
      <w:r>
        <w:t>）</w:t>
      </w:r>
      <w:r>
        <w:t xml:space="preserve"> </w:t>
      </w:r>
      <w:r>
        <w:t>溶解度随温度升高而减小的物质是</w:t>
      </w:r>
      <w:r>
        <w:rPr>
          <w:color w:val="FF0000"/>
          <w:u w:val="single" w:color="000000"/>
        </w:rPr>
        <w:t>丙</w:t>
      </w:r>
      <w:r>
        <w:t>（填“甲”“乙”或“丙”）。</w:t>
      </w:r>
    </w:p>
    <w:p w:rsidR="00715109" w:rsidRDefault="007A43E5">
      <w:r>
        <w:t>（</w:t>
      </w:r>
      <w:r>
        <w:t>2</w:t>
      </w:r>
      <w:r>
        <w:t>）</w:t>
      </w:r>
      <w:r>
        <w:t xml:space="preserve"> </w:t>
      </w:r>
      <w:r>
        <w:t>甲、丙溶解度相等的温度是</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1</m:t>
            </m:r>
          </m:sub>
        </m:sSub>
      </m:oMath>
      <w:r>
        <w:t xml:space="preserve"> </w:t>
      </w:r>
      <m:oMath>
        <m:r>
          <m:rPr>
            <m:sty m:val="p"/>
          </m:rPr>
          <w:rPr>
            <w:rFonts w:ascii="Cambria Math" w:eastAsia="Cambria Math" w:hAnsi="Cambria Math" w:cs="Cambria Math"/>
          </w:rPr>
          <m:t>℃</m:t>
        </m:r>
      </m:oMath>
      <w:r>
        <w:t xml:space="preserve"> </w:t>
      </w:r>
      <w:r>
        <w:t>。</w:t>
      </w:r>
    </w:p>
    <w:p w:rsidR="00715109" w:rsidRDefault="007A43E5">
      <w:r>
        <w:t>（</w:t>
      </w:r>
      <w:r>
        <w:t>3</w:t>
      </w:r>
      <w:r>
        <w:t>）</w:t>
      </w:r>
      <w:r>
        <w:t xml:space="preserve"> </w:t>
      </w:r>
      <w:r>
        <w:t>使接近饱和的甲溶液变为饱和溶液，可采用的方法是</w:t>
      </w:r>
      <w:r>
        <w:rPr>
          <w:color w:val="FF0000"/>
          <w:u w:val="single" w:color="000000"/>
        </w:rPr>
        <w:t>加溶质（或蒸发溶剂，或降温）</w:t>
      </w:r>
      <w:r>
        <w:t>（填一种）。</w:t>
      </w:r>
    </w:p>
    <w:p w:rsidR="00715109" w:rsidRDefault="007A43E5">
      <w:r>
        <w:t>（</w:t>
      </w:r>
      <w:r>
        <w:t>4</w:t>
      </w:r>
      <w:r>
        <w:t>）</w:t>
      </w:r>
      <w:r>
        <w:t xml:space="preserve">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3</m:t>
            </m:r>
          </m:sub>
        </m:sSub>
        <m:r>
          <m:rPr>
            <m:sty m:val="p"/>
          </m:rPr>
          <w:rPr>
            <w:rFonts w:ascii="Cambria Math" w:eastAsia="Cambria Math" w:hAnsi="Cambria Math" w:cs="Cambria Math"/>
          </w:rPr>
          <m:t>℃</m:t>
        </m:r>
      </m:oMath>
      <w:r>
        <w:t xml:space="preserve"> </w:t>
      </w:r>
      <w:r>
        <w:t>时，甲、乙饱和溶液质量相等，其中所含溶剂质量较多的是</w:t>
      </w:r>
      <w:r>
        <w:rPr>
          <w:color w:val="FF0000"/>
          <w:u w:val="single" w:color="000000"/>
        </w:rPr>
        <w:t>乙</w:t>
      </w:r>
      <w:r>
        <w:t>（填“甲”或“乙”）的饱和溶液。</w:t>
      </w:r>
    </w:p>
    <w:p w:rsidR="00715109" w:rsidRDefault="007A43E5">
      <w:r>
        <w:t>（</w:t>
      </w:r>
      <w:r>
        <w:t>5</w:t>
      </w:r>
      <w:r>
        <w:t>）</w:t>
      </w:r>
      <w:r>
        <w:t xml:space="preserve">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3</m:t>
            </m:r>
          </m:sub>
        </m:sSub>
        <m:r>
          <m:rPr>
            <m:sty m:val="p"/>
          </m:rPr>
          <w:rPr>
            <w:rFonts w:ascii="Cambria Math" w:eastAsia="Cambria Math" w:hAnsi="Cambria Math" w:cs="Cambria Math"/>
          </w:rPr>
          <m:t>℃</m:t>
        </m:r>
      </m:oMath>
      <w:r>
        <w:t xml:space="preserve"> </w:t>
      </w:r>
      <w:r>
        <w:t>时，取甲、乙、丙三种物质各</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，分别加入盛有</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水的烧杯中，充分溶解后，降温至</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2</m:t>
            </m:r>
          </m:sub>
        </m:sSub>
        <m:r>
          <m:rPr>
            <m:sty m:val="p"/>
          </m:rPr>
          <w:rPr>
            <w:rFonts w:ascii="Cambria Math" w:eastAsia="Cambria Math" w:hAnsi="Cambria Math" w:cs="Cambria Math"/>
          </w:rPr>
          <m:t>℃</m:t>
        </m:r>
      </m:oMath>
      <w:r>
        <w:t xml:space="preserve"> </w:t>
      </w:r>
      <w:r>
        <w:t>，所得溶液溶质的质量分数大小关系为</w:t>
      </w:r>
      <w:r>
        <w:rPr>
          <w:color w:val="FF0000"/>
          <w:u w:val="single" w:color="000000"/>
        </w:rPr>
        <w:t>甲＝乙＝</w:t>
      </w:r>
      <w:proofErr w:type="gramStart"/>
      <w:r>
        <w:rPr>
          <w:color w:val="FF0000"/>
          <w:u w:val="single" w:color="000000"/>
        </w:rPr>
        <w:t>丙</w:t>
      </w:r>
      <w:proofErr w:type="gramEnd"/>
      <w:r>
        <w:t>。</w:t>
      </w:r>
    </w:p>
    <w:p w:rsidR="00715109" w:rsidRDefault="007A43E5">
      <w:r>
        <w:t xml:space="preserve">14. </w:t>
      </w:r>
      <w:r>
        <w:rPr>
          <w:rFonts w:ascii="KaiTi" w:eastAsia="KaiTi" w:hAnsi="KaiTi" w:cs="KaiTi"/>
        </w:rPr>
        <w:t>[2022·重庆中考]</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时溶解度和溶解性的关系如下表，</w:t>
      </w:r>
      <m:oMath>
        <m:r>
          <m:rPr>
            <m:sty m:val="p"/>
          </m:rPr>
          <w:rPr>
            <w:rFonts w:ascii="Cambria Math" w:eastAsia="Cambria Math" w:hAnsi="Cambria Math" w:cs="Cambria Math"/>
          </w:rPr>
          <m:t>a</m:t>
        </m:r>
      </m:oMath>
      <w:r>
        <w:t xml:space="preserve"> </w:t>
      </w:r>
      <w:r>
        <w:t>、</w:t>
      </w:r>
      <m:oMath>
        <m:r>
          <m:rPr>
            <m:sty m:val="p"/>
          </m:rPr>
          <w:rPr>
            <w:rFonts w:ascii="Cambria Math" w:eastAsia="Cambria Math" w:hAnsi="Cambria Math" w:cs="Cambria Math"/>
          </w:rPr>
          <m:t>b</m:t>
        </m:r>
      </m:oMath>
      <w:r>
        <w:t xml:space="preserve"> </w:t>
      </w:r>
      <w:r>
        <w:t>、</w:t>
      </w:r>
      <m:oMath>
        <m:r>
          <m:rPr>
            <m:sty m:val="p"/>
          </m:rPr>
          <w:rPr>
            <w:rFonts w:ascii="Cambria Math" w:eastAsia="Cambria Math" w:hAnsi="Cambria Math" w:cs="Cambria Math"/>
          </w:rPr>
          <m:t>c</m:t>
        </m:r>
      </m:oMath>
      <w:r>
        <w:t xml:space="preserve"> </w:t>
      </w:r>
      <w:r>
        <w:t>三种物质的溶解度曲线如图</w:t>
      </w:r>
      <w:r>
        <w:t>1-6-15</w:t>
      </w:r>
      <w:r>
        <w:t>所示。</w:t>
      </w:r>
    </w:p>
    <w:p w:rsidR="00715109" w:rsidRDefault="007A43E5">
      <w:pPr>
        <w:ind w:firstLine="440"/>
      </w:pPr>
      <w:r>
        <w:rPr>
          <w:noProof/>
        </w:rPr>
        <w:drawing>
          <wp:anchor distT="0" distB="0" distL="0" distR="0" simplePos="0" relativeHeight="2099064" behindDoc="0" locked="0" layoutInCell="1" allowOverlap="0">
            <wp:simplePos x="0" y="0"/>
            <wp:positionH relativeFrom="margin">
              <wp:align>center</wp:align>
            </wp:positionH>
            <wp:positionV relativeFrom="line">
              <wp:posOffset>0</wp:posOffset>
            </wp:positionV>
            <wp:extent cx="2381250" cy="2099064"/>
            <wp:effectExtent l="0" t="0" r="0" b="0"/>
            <wp:wrapTopAndBottom distT="0" dist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3"/>
                    <a:srcRect/>
                    <a:stretch>
                      <a:fillRect/>
                    </a:stretch>
                  </pic:blipFill>
                  <pic:spPr bwMode="auto">
                    <a:xfrm>
                      <a:off x="0" y="0"/>
                      <a:ext cx="2381250" cy="2099064"/>
                    </a:xfrm>
                    <a:prstGeom prst="rect">
                      <a:avLst/>
                    </a:prstGeom>
                  </pic:spPr>
                </pic:pic>
              </a:graphicData>
            </a:graphic>
          </wp:anchor>
        </w:drawing>
      </w:r>
    </w:p>
    <w:p w:rsidR="00715109" w:rsidRDefault="007A43E5">
      <w:pPr>
        <w:jc w:val="center"/>
      </w:pPr>
      <w:r>
        <w:t>图</w:t>
      </w:r>
      <w:r>
        <w:t>1-6-15</w:t>
      </w:r>
    </w:p>
    <w:p w:rsidR="00715109" w:rsidRDefault="00715109"/>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317"/>
        <w:gridCol w:w="4983"/>
      </w:tblGrid>
      <w:tr w:rsidR="00715109">
        <w:trPr>
          <w:jc w:val="center"/>
        </w:trPr>
        <w:tc>
          <w:tcPr>
            <w:tcW w:w="33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溶解度</w:t>
            </w:r>
            <m:oMath>
              <m:r>
                <w:rPr>
                  <w:rFonts w:ascii="Cambria Math" w:eastAsia="Cambria Math" w:hAnsi="Cambria Math" w:cs="Cambria Math"/>
                </w:rPr>
                <m:t>S</m:t>
              </m:r>
            </m:oMath>
            <w:r>
              <w:t xml:space="preserve"> </w:t>
            </w:r>
          </w:p>
        </w:tc>
        <w:tc>
          <w:tcPr>
            <w:tcW w:w="49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溶解性</w:t>
            </w:r>
          </w:p>
        </w:tc>
      </w:tr>
      <w:tr w:rsidR="00715109">
        <w:trPr>
          <w:jc w:val="center"/>
        </w:trPr>
        <w:tc>
          <w:tcPr>
            <w:tcW w:w="3315"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S</m:t>
              </m:r>
              <m:r>
                <m:rPr>
                  <m:sty m:val="p"/>
                </m:rPr>
                <w:rPr>
                  <w:rFonts w:ascii="Cambria Math" w:eastAsia="Cambria Math" w:hAnsi="Cambria Math" w:cs="Cambria Math"/>
                </w:rPr>
                <m:t>≥</m:t>
              </m:r>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p>
        </w:tc>
        <w:tc>
          <w:tcPr>
            <w:tcW w:w="49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易溶</w:t>
            </w:r>
          </w:p>
        </w:tc>
      </w:tr>
      <w:tr w:rsidR="00715109">
        <w:trPr>
          <w:jc w:val="center"/>
        </w:trPr>
        <w:tc>
          <w:tcPr>
            <w:tcW w:w="3315"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g&gt;</m:t>
              </m:r>
              <m:r>
                <w:rPr>
                  <w:rFonts w:ascii="Cambria Math" w:eastAsia="Cambria Math" w:hAnsi="Cambria Math" w:cs="Cambria Math"/>
                </w:rPr>
                <m:t>S</m:t>
              </m:r>
              <m:r>
                <m:rPr>
                  <m:sty m:val="p"/>
                </m:rPr>
                <w:rPr>
                  <w:rFonts w:ascii="Cambria Math" w:eastAsia="Cambria Math" w:hAnsi="Cambria Math" w:cs="Cambria Math"/>
                </w:rPr>
                <m:t>≥</m:t>
              </m:r>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p>
        </w:tc>
        <w:tc>
          <w:tcPr>
            <w:tcW w:w="49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可溶</w:t>
            </w:r>
          </w:p>
        </w:tc>
      </w:tr>
      <w:tr w:rsidR="00715109">
        <w:trPr>
          <w:jc w:val="center"/>
        </w:trPr>
        <w:tc>
          <w:tcPr>
            <w:tcW w:w="3315"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g&gt;</m:t>
              </m:r>
              <m:r>
                <w:rPr>
                  <w:rFonts w:ascii="Cambria Math" w:eastAsia="Cambria Math" w:hAnsi="Cambria Math" w:cs="Cambria Math"/>
                </w:rPr>
                <m:t>S</m:t>
              </m:r>
              <m:r>
                <m:rPr>
                  <m:sty m:val="p"/>
                </m:rPr>
                <w:rPr>
                  <w:rFonts w:ascii="Cambria Math" w:eastAsia="Cambria Math" w:hAnsi="Cambria Math" w:cs="Cambria Math"/>
                </w:rPr>
                <m:t>≥</m:t>
              </m:r>
              <m:r>
                <w:rPr>
                  <w:rFonts w:ascii="Cambria Math" w:eastAsia="Cambria Math" w:hAnsi="Cambria Math" w:cs="Cambria Math"/>
                </w:rPr>
                <m:t>0.01</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p>
        </w:tc>
        <w:tc>
          <w:tcPr>
            <w:tcW w:w="49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微溶</w:t>
            </w:r>
          </w:p>
        </w:tc>
      </w:tr>
      <w:tr w:rsidR="00715109">
        <w:trPr>
          <w:jc w:val="center"/>
        </w:trPr>
        <w:tc>
          <w:tcPr>
            <w:tcW w:w="3315"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S</m:t>
              </m:r>
              <m:r>
                <m:rPr>
                  <m:sty m:val="p"/>
                </m:rPr>
                <w:rPr>
                  <w:rFonts w:ascii="Cambria Math" w:eastAsia="Cambria Math" w:hAnsi="Cambria Math" w:cs="Cambria Math"/>
                </w:rPr>
                <m:t>&lt;</m:t>
              </m:r>
              <m:r>
                <w:rPr>
                  <w:rFonts w:ascii="Cambria Math" w:eastAsia="Cambria Math" w:hAnsi="Cambria Math" w:cs="Cambria Math"/>
                </w:rPr>
                <m:t>0.01</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p>
        </w:tc>
        <w:tc>
          <w:tcPr>
            <w:tcW w:w="49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难溶</w:t>
            </w:r>
          </w:p>
        </w:tc>
      </w:tr>
    </w:tbl>
    <w:p w:rsidR="00715109" w:rsidRDefault="007A43E5">
      <w:r>
        <w:t>（</w:t>
      </w:r>
      <w:r>
        <w:t>1</w:t>
      </w:r>
      <w:r>
        <w:t>）</w:t>
      </w:r>
      <w:r>
        <w:t xml:space="preserve"> </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w:t>
      </w:r>
      <m:oMath>
        <m:r>
          <m:rPr>
            <m:sty m:val="p"/>
          </m:rPr>
          <w:rPr>
            <w:rFonts w:ascii="Cambria Math" w:eastAsia="Cambria Math" w:hAnsi="Cambria Math" w:cs="Cambria Math"/>
          </w:rPr>
          <m:t>a</m:t>
        </m:r>
      </m:oMath>
      <w:r>
        <w:t xml:space="preserve"> </w:t>
      </w:r>
      <w:r>
        <w:t>、</w:t>
      </w:r>
      <m:oMath>
        <m:r>
          <m:rPr>
            <m:sty m:val="p"/>
          </m:rPr>
          <w:rPr>
            <w:rFonts w:ascii="Cambria Math" w:eastAsia="Cambria Math" w:hAnsi="Cambria Math" w:cs="Cambria Math"/>
          </w:rPr>
          <m:t>b</m:t>
        </m:r>
      </m:oMath>
      <w:r>
        <w:t xml:space="preserve"> </w:t>
      </w:r>
      <w:r>
        <w:t>两物质的溶解性均为</w:t>
      </w:r>
      <w:r>
        <w:rPr>
          <w:color w:val="FF0000"/>
          <w:u w:val="single" w:color="000000"/>
        </w:rPr>
        <w:t>易</w:t>
      </w:r>
      <w:r>
        <w:t>溶。</w:t>
      </w:r>
    </w:p>
    <w:p w:rsidR="00715109" w:rsidRDefault="007A43E5">
      <w:r>
        <w:t>（</w:t>
      </w:r>
      <w:r>
        <w:t>2</w:t>
      </w:r>
      <w:r>
        <w:t>）</w:t>
      </w:r>
      <w:r>
        <w:t xml:space="preserve"> </w:t>
      </w:r>
      <m:oMath>
        <m:r>
          <m:rPr>
            <m:sty m:val="p"/>
          </m:rPr>
          <w:rPr>
            <w:rFonts w:ascii="Cambria Math" w:eastAsia="Cambria Math" w:hAnsi="Cambria Math" w:cs="Cambria Math"/>
          </w:rPr>
          <m:t>c</m:t>
        </m:r>
      </m:oMath>
      <w:r>
        <w:t xml:space="preserve"> </w:t>
      </w:r>
      <w:r>
        <w:t>在水中的溶解度随温度的变化趋势与</w:t>
      </w:r>
      <w:r>
        <w:rPr>
          <w:color w:val="FF0000"/>
          <w:u w:val="single" w:color="000000"/>
        </w:rPr>
        <w:t>C</w:t>
      </w:r>
      <w:r>
        <w:t>（填字母）相似。</w:t>
      </w:r>
    </w:p>
    <w:p w:rsidR="00715109" w:rsidRDefault="007A43E5">
      <w:pPr>
        <w:tabs>
          <w:tab w:val="left" w:pos="2851"/>
          <w:tab w:val="left" w:pos="5702"/>
        </w:tabs>
      </w:pPr>
      <w:r>
        <w:t xml:space="preserve">A. </w:t>
      </w:r>
      <m:oMath>
        <m:sSub>
          <m:sSubPr>
            <m:ctrlPr>
              <w:rPr>
                <w:rFonts w:ascii="Cambria Math" w:eastAsia="Cambria Math" w:hAnsi="Cambria Math" w:cs="Cambria Math"/>
              </w:rPr>
            </m:ctrlPr>
          </m:sSubPr>
          <m:e>
            <m:r>
              <m:rPr>
                <m:sty m:val="p"/>
              </m:rPr>
              <w:rPr>
                <w:rFonts w:ascii="Cambria Math" w:eastAsia="Cambria Math" w:hAnsi="Cambria Math" w:cs="Cambria Math"/>
              </w:rPr>
              <m:t>KNO</m:t>
            </m:r>
          </m:e>
          <m:sub>
            <m:r>
              <w:rPr>
                <w:rFonts w:ascii="Cambria Math" w:eastAsia="Cambria Math" w:hAnsi="Cambria Math" w:cs="Cambria Math"/>
              </w:rPr>
              <m:t>3</m:t>
            </m:r>
          </m:sub>
        </m:sSub>
      </m:oMath>
      <w:r>
        <w:t xml:space="preserve"> </w:t>
      </w:r>
      <w:r>
        <w:tab/>
        <w:t xml:space="preserve">B. </w:t>
      </w:r>
      <m:oMath>
        <m:r>
          <m:rPr>
            <m:sty m:val="p"/>
          </m:rPr>
          <w:rPr>
            <w:rFonts w:ascii="Cambria Math" w:eastAsia="Cambria Math" w:hAnsi="Cambria Math" w:cs="Cambria Math"/>
          </w:rPr>
          <m:t>NaCl</m:t>
        </m:r>
      </m:oMath>
      <w:r>
        <w:t xml:space="preserve"> </w:t>
      </w:r>
      <w:r>
        <w:tab/>
        <w:t xml:space="preserve">C. </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p>
    <w:p w:rsidR="00715109" w:rsidRDefault="007A43E5">
      <w:r>
        <w:lastRenderedPageBreak/>
        <w:t>（</w:t>
      </w:r>
      <w:r>
        <w:t>3</w:t>
      </w:r>
      <w:r>
        <w:t>）</w:t>
      </w:r>
      <w:r>
        <w:t xml:space="preserve"> </w:t>
      </w:r>
      <w:r>
        <w:t>某温度时，将</w:t>
      </w:r>
      <m:oMath>
        <m:r>
          <m:rPr>
            <m:sty m:val="p"/>
          </m:rPr>
          <w:rPr>
            <w:rFonts w:ascii="Cambria Math" w:eastAsia="Cambria Math" w:hAnsi="Cambria Math" w:cs="Cambria Math"/>
          </w:rPr>
          <m:t>b</m:t>
        </m:r>
      </m:oMath>
      <w:r>
        <w:t xml:space="preserve"> </w:t>
      </w:r>
      <w:r>
        <w:t>的饱和溶液升温</w:t>
      </w:r>
      <w:r>
        <w:rPr>
          <w:color w:val="FF0000"/>
          <w:u w:val="single" w:color="000000"/>
        </w:rPr>
        <w:t>不一定</w:t>
      </w:r>
      <w:r>
        <w:t>（填“一定”或“不一定”）能形成不饱和溶液。</w:t>
      </w:r>
    </w:p>
    <w:p w:rsidR="00715109" w:rsidRDefault="007A43E5">
      <w:r>
        <w:t>（</w:t>
      </w:r>
      <w:r>
        <w:t>4</w:t>
      </w:r>
      <w:r>
        <w:t>）</w:t>
      </w:r>
      <w:r>
        <w:t xml:space="preserve"> </w:t>
      </w:r>
      <w:r>
        <w:t>下列关于</w:t>
      </w:r>
      <m:oMath>
        <m:r>
          <m:rPr>
            <m:sty m:val="p"/>
          </m:rPr>
          <w:rPr>
            <w:rFonts w:ascii="Cambria Math" w:eastAsia="Cambria Math" w:hAnsi="Cambria Math" w:cs="Cambria Math"/>
          </w:rPr>
          <m:t>a</m:t>
        </m:r>
      </m:oMath>
      <w:r>
        <w:t xml:space="preserve"> </w:t>
      </w:r>
      <w:r>
        <w:t>、</w:t>
      </w:r>
      <m:oMath>
        <m:r>
          <m:rPr>
            <m:sty m:val="p"/>
          </m:rPr>
          <w:rPr>
            <w:rFonts w:ascii="Cambria Math" w:eastAsia="Cambria Math" w:hAnsi="Cambria Math" w:cs="Cambria Math"/>
          </w:rPr>
          <m:t>b</m:t>
        </m:r>
      </m:oMath>
      <w:r>
        <w:t xml:space="preserve"> </w:t>
      </w:r>
      <w:r>
        <w:t>溶液的说法正确的是</w:t>
      </w:r>
      <w:r>
        <w:rPr>
          <w:color w:val="FF0000"/>
          <w:u w:val="single" w:color="000000"/>
        </w:rPr>
        <w:t>B</w:t>
      </w:r>
      <w:r>
        <w:t>（填字母）。</w:t>
      </w:r>
    </w:p>
    <w:p w:rsidR="00715109" w:rsidRDefault="007A43E5">
      <w:r>
        <w:t xml:space="preserve">A. </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时，可配制质量分数为</w:t>
      </w:r>
      <w:r>
        <w:t>2</w:t>
      </w:r>
      <m:oMath>
        <m:r>
          <w:rPr>
            <w:rFonts w:ascii="Cambria Math" w:eastAsia="Cambria Math" w:hAnsi="Cambria Math" w:cs="Cambria Math"/>
          </w:rPr>
          <m:t>5</m:t>
        </m:r>
        <m:r>
          <m:rPr>
            <m:sty m:val="p"/>
          </m:rPr>
          <w:rPr>
            <w:rFonts w:ascii="Cambria Math" w:eastAsia="Cambria Math" w:hAnsi="Cambria Math" w:cs="Cambria Math"/>
          </w:rPr>
          <m:t>%</m:t>
        </m:r>
      </m:oMath>
      <w:r>
        <w:t xml:space="preserve"> </w:t>
      </w:r>
      <w:r>
        <w:t>的</w:t>
      </w:r>
      <m:oMath>
        <m:r>
          <m:rPr>
            <m:sty m:val="p"/>
          </m:rPr>
          <w:rPr>
            <w:rFonts w:ascii="Cambria Math" w:eastAsia="Cambria Math" w:hAnsi="Cambria Math" w:cs="Cambria Math"/>
          </w:rPr>
          <m:t>a</m:t>
        </m:r>
      </m:oMath>
      <w:r>
        <w:t xml:space="preserve"> </w:t>
      </w:r>
      <w:r>
        <w:t>溶液</w:t>
      </w:r>
    </w:p>
    <w:p w:rsidR="00715109" w:rsidRDefault="007A43E5">
      <w:r>
        <w:t xml:space="preserve">B. </w:t>
      </w:r>
      <w:r>
        <w:t>使</w:t>
      </w:r>
      <m:oMath>
        <m:r>
          <w:rPr>
            <w:rFonts w:ascii="Cambria Math" w:eastAsia="Cambria Math" w:hAnsi="Cambria Math" w:cs="Cambria Math"/>
          </w:rPr>
          <m:t>60</m:t>
        </m:r>
        <m:r>
          <m:rPr>
            <m:sty m:val="p"/>
          </m:rPr>
          <w:rPr>
            <w:rFonts w:ascii="Cambria Math" w:eastAsia="Cambria Math" w:hAnsi="Cambria Math" w:cs="Cambria Math"/>
          </w:rPr>
          <m:t>℃</m:t>
        </m:r>
      </m:oMath>
      <w:r>
        <w:t xml:space="preserve"> </w:t>
      </w:r>
      <w:r>
        <w:t>的</w:t>
      </w:r>
      <m:oMath>
        <m:r>
          <m:rPr>
            <m:sty m:val="p"/>
          </m:rPr>
          <w:rPr>
            <w:rFonts w:ascii="Cambria Math" w:eastAsia="Cambria Math" w:hAnsi="Cambria Math" w:cs="Cambria Math"/>
          </w:rPr>
          <m:t>a</m:t>
        </m:r>
      </m:oMath>
      <w:r>
        <w:t xml:space="preserve"> </w:t>
      </w:r>
      <w:r>
        <w:t>饱和溶液析出晶体的方法不只一种</w:t>
      </w:r>
    </w:p>
    <w:p w:rsidR="00715109" w:rsidRDefault="007A43E5">
      <w:r>
        <w:t xml:space="preserve">C. </w:t>
      </w:r>
      <w:r>
        <w:t>阴影区域（不包括</w:t>
      </w:r>
      <m:oMath>
        <m:r>
          <m:rPr>
            <m:sty m:val="p"/>
          </m:rPr>
          <w:rPr>
            <w:rFonts w:ascii="Cambria Math" w:eastAsia="Cambria Math" w:hAnsi="Cambria Math" w:cs="Cambria Math"/>
          </w:rPr>
          <m:t>b</m:t>
        </m:r>
      </m:oMath>
      <w:r>
        <w:t xml:space="preserve"> </w:t>
      </w:r>
      <w:r>
        <w:t>曲线上的点）对应的</w:t>
      </w:r>
      <m:oMath>
        <m:r>
          <m:rPr>
            <m:sty m:val="p"/>
          </m:rPr>
          <w:rPr>
            <w:rFonts w:ascii="Cambria Math" w:eastAsia="Cambria Math" w:hAnsi="Cambria Math" w:cs="Cambria Math"/>
          </w:rPr>
          <m:t>b</m:t>
        </m:r>
      </m:oMath>
      <w:r>
        <w:t xml:space="preserve"> </w:t>
      </w:r>
      <w:r>
        <w:t>溶液为饱和溶液</w:t>
      </w:r>
    </w:p>
    <w:p w:rsidR="00715109" w:rsidRDefault="007A43E5">
      <w:r>
        <w:t xml:space="preserve">15. </w:t>
      </w:r>
      <w:r>
        <w:rPr>
          <w:rFonts w:ascii="KaiTi" w:eastAsia="KaiTi" w:hAnsi="KaiTi" w:cs="KaiTi"/>
        </w:rPr>
        <w:t>[2022·南通中考]</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1</m:t>
            </m:r>
          </m:sub>
        </m:sSub>
        <m:r>
          <m:rPr>
            <m:sty m:val="p"/>
          </m:rPr>
          <w:rPr>
            <w:rFonts w:ascii="Cambria Math" w:eastAsia="Cambria Math" w:hAnsi="Cambria Math" w:cs="Cambria Math"/>
          </w:rPr>
          <m:t>℃</m:t>
        </m:r>
      </m:oMath>
      <w:r>
        <w:t xml:space="preserve"> </w:t>
      </w:r>
      <w:r>
        <w:t>时，将等质量的硝酸钾和氯化钾分别加入各盛有</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水的两个烧杯中，充分搅拌</w:t>
      </w:r>
      <w:proofErr w:type="gramStart"/>
      <w:r>
        <w:t>后现象</w:t>
      </w:r>
      <w:proofErr w:type="gramEnd"/>
      <w:r>
        <w:t>如图</w:t>
      </w:r>
      <w:r>
        <w:t>1-6-16</w:t>
      </w:r>
      <w:r>
        <w:t>甲所示，硝酸钾和氯化钾的溶解度曲线如图</w:t>
      </w:r>
      <w:r>
        <w:t>1-6-16</w:t>
      </w:r>
      <w:r>
        <w:t>乙所示。</w:t>
      </w:r>
    </w:p>
    <w:p w:rsidR="009345C1" w:rsidRDefault="009345C1"/>
    <w:p w:rsidR="00715109" w:rsidRDefault="007A43E5">
      <w:r>
        <w:rPr>
          <w:noProof/>
        </w:rPr>
        <w:drawing>
          <wp:anchor distT="0" distB="0" distL="0" distR="0" simplePos="0" relativeHeight="2210095" behindDoc="0" locked="0" layoutInCell="1" allowOverlap="0">
            <wp:simplePos x="0" y="0"/>
            <wp:positionH relativeFrom="margin">
              <wp:align>center</wp:align>
            </wp:positionH>
            <wp:positionV relativeFrom="line">
              <wp:posOffset>0</wp:posOffset>
            </wp:positionV>
            <wp:extent cx="4152900" cy="2210095"/>
            <wp:effectExtent l="0" t="0" r="0" b="0"/>
            <wp:wrapTopAndBottom distT="0" dist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4"/>
                    <a:srcRect/>
                    <a:stretch>
                      <a:fillRect/>
                    </a:stretch>
                  </pic:blipFill>
                  <pic:spPr bwMode="auto">
                    <a:xfrm>
                      <a:off x="0" y="0"/>
                      <a:ext cx="4152900" cy="2210095"/>
                    </a:xfrm>
                    <a:prstGeom prst="rect">
                      <a:avLst/>
                    </a:prstGeom>
                  </pic:spPr>
                </pic:pic>
              </a:graphicData>
            </a:graphic>
          </wp:anchor>
        </w:drawing>
      </w:r>
    </w:p>
    <w:p w:rsidR="00715109" w:rsidRDefault="007A43E5">
      <w:pPr>
        <w:jc w:val="center"/>
      </w:pPr>
      <w:r>
        <w:t>图</w:t>
      </w:r>
      <w:r>
        <w:t>1-6-16</w:t>
      </w:r>
    </w:p>
    <w:p w:rsidR="00715109" w:rsidRDefault="00715109"/>
    <w:p w:rsidR="00715109" w:rsidRDefault="007A43E5">
      <w:r>
        <w:t>（</w:t>
      </w:r>
      <w:r>
        <w:t>1</w:t>
      </w:r>
      <w:r>
        <w:t>）</w:t>
      </w:r>
      <w:r>
        <w:t xml:space="preserve"> </w:t>
      </w:r>
      <w:r>
        <w:t>烧杯②中的上层清液是否达到饱和状态？</w:t>
      </w:r>
      <w:r>
        <w:rPr>
          <w:color w:val="FF0000"/>
          <w:u w:val="single" w:color="000000"/>
        </w:rPr>
        <w:t>是</w:t>
      </w:r>
      <w:r>
        <w:t>（填“是”“否”或“无法判断”）。</w:t>
      </w:r>
    </w:p>
    <w:p w:rsidR="00715109" w:rsidRDefault="007A43E5">
      <w:r>
        <w:t>（</w:t>
      </w:r>
      <w:r>
        <w:t>2</w:t>
      </w:r>
      <w:r>
        <w:t>）</w:t>
      </w:r>
      <w:r>
        <w:t xml:space="preserve"> </w:t>
      </w:r>
      <w:r>
        <w:t>烧杯①中溶解的溶质是</w:t>
      </w:r>
      <w:r>
        <w:rPr>
          <w:color w:val="FF0000"/>
          <w:u w:val="single" w:color="000000"/>
        </w:rPr>
        <w:t>氯化钾</w:t>
      </w:r>
      <w:r>
        <w:t>（写名称）。</w:t>
      </w:r>
    </w:p>
    <w:p w:rsidR="00715109" w:rsidRDefault="007A43E5">
      <w:r>
        <w:t>（</w:t>
      </w:r>
      <w:r>
        <w:t>3</w:t>
      </w:r>
      <w:r>
        <w:t>）</w:t>
      </w:r>
      <w:r>
        <w:t xml:space="preserve"> </w:t>
      </w:r>
      <w:r>
        <w:t>将</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1</m:t>
            </m:r>
          </m:sub>
        </m:sSub>
        <m:r>
          <m:rPr>
            <m:sty m:val="p"/>
          </m:rPr>
          <w:rPr>
            <w:rFonts w:ascii="Cambria Math" w:eastAsia="Cambria Math" w:hAnsi="Cambria Math" w:cs="Cambria Math"/>
          </w:rPr>
          <m:t>℃</m:t>
        </m:r>
      </m:oMath>
      <w:r>
        <w:t xml:space="preserve"> </w:t>
      </w:r>
      <w:r>
        <w:t>时</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硝酸钾的饱和溶液稀释成</w:t>
      </w:r>
      <m:oMath>
        <m:r>
          <w:rPr>
            <w:rFonts w:ascii="Cambria Math" w:eastAsia="Cambria Math" w:hAnsi="Cambria Math" w:cs="Cambria Math"/>
          </w:rPr>
          <m:t>10</m:t>
        </m:r>
        <m:r>
          <m:rPr>
            <m:sty m:val="p"/>
          </m:rPr>
          <w:rPr>
            <w:rFonts w:ascii="Cambria Math" w:eastAsia="Cambria Math" w:hAnsi="Cambria Math" w:cs="Cambria Math"/>
          </w:rPr>
          <m:t>%</m:t>
        </m:r>
      </m:oMath>
      <w:r>
        <w:t xml:space="preserve"> </w:t>
      </w:r>
      <w:r>
        <w:t>的溶液，需加水</w:t>
      </w:r>
      <m:oMath>
        <m:r>
          <w:rPr>
            <w:rFonts w:ascii="Cambria Math" w:eastAsia="Cambria Math" w:hAnsi="Cambria Math" w:cs="Cambria Math"/>
            <w:color w:val="FF0000"/>
            <w:u w:val="single" w:color="000000"/>
          </w:rPr>
          <m:t>50</m:t>
        </m:r>
      </m:oMath>
      <w:r>
        <w:t xml:space="preserve"> </w:t>
      </w:r>
      <m:oMath>
        <m:r>
          <m:rPr>
            <m:sty m:val="p"/>
          </m:rPr>
          <w:rPr>
            <w:rFonts w:ascii="Cambria Math" w:eastAsia="Cambria Math" w:hAnsi="Cambria Math" w:cs="Cambria Math"/>
          </w:rPr>
          <m:t>g</m:t>
        </m:r>
      </m:oMath>
      <w:r>
        <w:t xml:space="preserve"> </w:t>
      </w:r>
      <w:r>
        <w:t>。</w:t>
      </w:r>
    </w:p>
    <w:p w:rsidR="00715109" w:rsidRDefault="007A43E5">
      <w:r>
        <w:t>（</w:t>
      </w:r>
      <w:r>
        <w:t>4</w:t>
      </w:r>
      <w:r>
        <w:t>）</w:t>
      </w:r>
      <w:r>
        <w:t xml:space="preserve"> </w:t>
      </w:r>
      <w:r>
        <w:t>下列关于图甲中烧杯内的物质说法正确的是</w:t>
      </w:r>
      <w:r>
        <w:rPr>
          <w:color w:val="FF0000"/>
          <w:u w:val="single" w:color="000000"/>
        </w:rPr>
        <w:t>AD</w:t>
      </w:r>
      <w:r>
        <w:t>（填字母）。</w:t>
      </w:r>
    </w:p>
    <w:p w:rsidR="00715109" w:rsidRDefault="007A43E5">
      <w:r>
        <w:t xml:space="preserve">A. </w:t>
      </w:r>
      <w:r>
        <w:t>烧杯①内溶液中溶质的质量分数＞烧杯②内上层清液中溶质的质量分数</w:t>
      </w:r>
    </w:p>
    <w:p w:rsidR="00715109" w:rsidRDefault="007A43E5">
      <w:r>
        <w:t xml:space="preserve">B. </w:t>
      </w:r>
      <w:r>
        <w:t>蒸发一定量的水，两烧杯中都一定有固体析出</w:t>
      </w:r>
    </w:p>
    <w:p w:rsidR="00715109" w:rsidRDefault="007A43E5">
      <w:r>
        <w:t xml:space="preserve">C. </w:t>
      </w:r>
      <w:r>
        <w:t>将两个烧杯中的溶液混合，充分搅拌后，烧杯中一定还有剩余固体</w:t>
      </w:r>
    </w:p>
    <w:p w:rsidR="00715109" w:rsidRDefault="007A43E5">
      <w:r>
        <w:t xml:space="preserve">D. </w:t>
      </w:r>
      <w:r>
        <w:t>将温度升高到</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2</m:t>
            </m:r>
          </m:sub>
        </m:sSub>
        <m:r>
          <m:rPr>
            <m:sty m:val="p"/>
          </m:rPr>
          <w:rPr>
            <w:rFonts w:ascii="Cambria Math" w:eastAsia="Cambria Math" w:hAnsi="Cambria Math" w:cs="Cambria Math"/>
          </w:rPr>
          <m:t>℃</m:t>
        </m:r>
      </m:oMath>
      <w:r>
        <w:t xml:space="preserve"> </w:t>
      </w:r>
      <w:r>
        <w:t>，两烧杯内溶液中溶质的质量分数相等（不考虑水的蒸发）</w:t>
      </w:r>
    </w:p>
    <w:p w:rsidR="00715109" w:rsidRDefault="007A43E5">
      <w:pPr>
        <w:pStyle w:val="2"/>
      </w:pPr>
      <w:r>
        <w:lastRenderedPageBreak/>
        <w:t>第</w:t>
      </w:r>
      <w:r>
        <w:t>7</w:t>
      </w:r>
      <w:r>
        <w:t>讲</w:t>
      </w:r>
      <w:r>
        <w:t xml:space="preserve"> </w:t>
      </w:r>
      <w:r>
        <w:t>金属和金属矿物</w:t>
      </w:r>
    </w:p>
    <w:p w:rsidR="00715109" w:rsidRDefault="007A43E5">
      <w:pPr>
        <w:pStyle w:val="3"/>
      </w:pPr>
      <w:r>
        <w:rPr>
          <w:noProof/>
        </w:rPr>
        <w:drawing>
          <wp:inline distT="0" distB="0" distL="0" distR="0">
            <wp:extent cx="3124200" cy="637238"/>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金属材料及其物理性质</w:t>
      </w:r>
    </w:p>
    <w:p w:rsidR="00715109" w:rsidRDefault="007A43E5">
      <w:pPr>
        <w:ind w:firstLine="440"/>
      </w:pPr>
      <w:r>
        <w:t>1.</w:t>
      </w:r>
      <w:r>
        <w:t>金属材料包括</w:t>
      </w:r>
      <w:r>
        <w:rPr>
          <w:color w:val="FF0000"/>
          <w:u w:val="single" w:color="000000"/>
        </w:rPr>
        <w:t xml:space="preserve">  </w:t>
      </w:r>
      <w:r>
        <w:rPr>
          <w:color w:val="FF0000"/>
          <w:u w:val="single" w:color="000000"/>
        </w:rPr>
        <w:t>金属</w:t>
      </w:r>
      <w:r>
        <w:rPr>
          <w:color w:val="FF0000"/>
          <w:u w:val="single" w:color="000000"/>
        </w:rPr>
        <w:t xml:space="preserve">  </w:t>
      </w:r>
      <w:r>
        <w:t>和</w:t>
      </w:r>
      <w:r>
        <w:rPr>
          <w:color w:val="FF0000"/>
          <w:u w:val="single" w:color="000000"/>
        </w:rPr>
        <w:t xml:space="preserve">  </w:t>
      </w:r>
      <w:r>
        <w:rPr>
          <w:color w:val="FF0000"/>
          <w:u w:val="single" w:color="000000"/>
        </w:rPr>
        <w:t>合金</w:t>
      </w:r>
      <w:r>
        <w:rPr>
          <w:color w:val="FF0000"/>
          <w:u w:val="single" w:color="000000"/>
        </w:rPr>
        <w:t xml:space="preserve">  </w:t>
      </w:r>
      <w:r>
        <w:t>两大类。金属都有金属光泽，大部分金属是</w:t>
      </w:r>
      <w:r>
        <w:rPr>
          <w:color w:val="FF0000"/>
          <w:u w:val="single" w:color="000000"/>
        </w:rPr>
        <w:t xml:space="preserve">  </w:t>
      </w:r>
      <w:r>
        <w:rPr>
          <w:color w:val="FF0000"/>
          <w:u w:val="single" w:color="000000"/>
        </w:rPr>
        <w:t>银白</w:t>
      </w:r>
      <w:r>
        <w:rPr>
          <w:color w:val="FF0000"/>
          <w:u w:val="single" w:color="000000"/>
        </w:rPr>
        <w:t xml:space="preserve">  </w:t>
      </w:r>
      <w:r>
        <w:t>色，但金显</w:t>
      </w:r>
      <w:r>
        <w:rPr>
          <w:color w:val="FF0000"/>
          <w:u w:val="single" w:color="000000"/>
        </w:rPr>
        <w:t xml:space="preserve">  </w:t>
      </w:r>
      <w:r>
        <w:rPr>
          <w:color w:val="FF0000"/>
          <w:u w:val="single" w:color="000000"/>
        </w:rPr>
        <w:t>黄</w:t>
      </w:r>
      <w:r>
        <w:rPr>
          <w:color w:val="FF0000"/>
          <w:u w:val="single" w:color="000000"/>
        </w:rPr>
        <w:t xml:space="preserve">  </w:t>
      </w:r>
      <w:r>
        <w:t>色，</w:t>
      </w:r>
      <w:proofErr w:type="gramStart"/>
      <w:r>
        <w:t>铜显</w:t>
      </w:r>
      <w:proofErr w:type="gramEnd"/>
      <w:r>
        <w:rPr>
          <w:color w:val="FF0000"/>
          <w:u w:val="single" w:color="000000"/>
        </w:rPr>
        <w:t xml:space="preserve">  </w:t>
      </w:r>
      <w:r>
        <w:rPr>
          <w:color w:val="FF0000"/>
          <w:u w:val="single" w:color="000000"/>
        </w:rPr>
        <w:t>红</w:t>
      </w:r>
      <w:r>
        <w:rPr>
          <w:color w:val="FF0000"/>
          <w:u w:val="single" w:color="000000"/>
        </w:rPr>
        <w:t xml:space="preserve">  </w:t>
      </w:r>
      <w:r>
        <w:t>色，铁粉显</w:t>
      </w:r>
      <w:r>
        <w:rPr>
          <w:color w:val="FF0000"/>
          <w:u w:val="single" w:color="000000"/>
        </w:rPr>
        <w:t xml:space="preserve">  </w:t>
      </w:r>
      <w:r>
        <w:rPr>
          <w:color w:val="FF0000"/>
          <w:u w:val="single" w:color="000000"/>
        </w:rPr>
        <w:t>黑</w:t>
      </w:r>
      <w:r>
        <w:rPr>
          <w:color w:val="FF0000"/>
          <w:u w:val="single" w:color="000000"/>
        </w:rPr>
        <w:t xml:space="preserve">  </w:t>
      </w:r>
      <w:r>
        <w:t>色，且铁粉能被</w:t>
      </w:r>
      <w:r>
        <w:rPr>
          <w:color w:val="FF0000"/>
          <w:u w:val="single" w:color="000000"/>
        </w:rPr>
        <w:t xml:space="preserve">  </w:t>
      </w:r>
      <w:r>
        <w:rPr>
          <w:color w:val="FF0000"/>
          <w:u w:val="single" w:color="000000"/>
        </w:rPr>
        <w:t>磁铁吸引</w:t>
      </w:r>
      <w:r>
        <w:rPr>
          <w:color w:val="FF0000"/>
          <w:u w:val="single" w:color="000000"/>
        </w:rPr>
        <w:t xml:space="preserve">  </w:t>
      </w:r>
      <w:r>
        <w:t>。</w:t>
      </w:r>
    </w:p>
    <w:p w:rsidR="00715109" w:rsidRDefault="007A43E5">
      <w:pPr>
        <w:ind w:firstLine="440"/>
      </w:pPr>
      <w:r>
        <w:t>2.</w:t>
      </w:r>
      <w:r>
        <w:t>金属可拉成细丝或轧成薄片，用</w:t>
      </w:r>
      <m:oMath>
        <m:r>
          <m:rPr>
            <m:sty m:val="p"/>
          </m:rPr>
          <w:rPr>
            <w:rFonts w:ascii="Cambria Math" w:eastAsia="Cambria Math" w:hAnsi="Cambria Math" w:cs="Cambria Math"/>
          </w:rPr>
          <m:t>Cu</m:t>
        </m:r>
      </m:oMath>
      <w:r>
        <w:t xml:space="preserve"> </w:t>
      </w:r>
      <w:r>
        <w:t>、</w:t>
      </w:r>
      <m:oMath>
        <m:r>
          <m:rPr>
            <m:sty m:val="p"/>
          </m:rPr>
          <w:rPr>
            <w:rFonts w:ascii="Cambria Math" w:eastAsia="Cambria Math" w:hAnsi="Cambria Math" w:cs="Cambria Math"/>
          </w:rPr>
          <m:t>Al</m:t>
        </m:r>
      </m:oMath>
      <w:r>
        <w:t xml:space="preserve"> </w:t>
      </w:r>
      <w:r>
        <w:t>作导线，用铁铸造铁锅，这是因为金属具有良好的</w:t>
      </w:r>
      <w:r>
        <w:rPr>
          <w:color w:val="FF0000"/>
          <w:u w:val="single" w:color="000000"/>
        </w:rPr>
        <w:t xml:space="preserve">  </w:t>
      </w:r>
      <w:r>
        <w:rPr>
          <w:color w:val="FF0000"/>
          <w:u w:val="single" w:color="000000"/>
        </w:rPr>
        <w:t>延展性</w:t>
      </w:r>
      <w:r>
        <w:rPr>
          <w:color w:val="FF0000"/>
          <w:u w:val="single" w:color="000000"/>
        </w:rPr>
        <w:t xml:space="preserve">  </w:t>
      </w:r>
      <w:r>
        <w:t>、</w:t>
      </w:r>
      <w:r>
        <w:rPr>
          <w:color w:val="FF0000"/>
          <w:u w:val="single" w:color="000000"/>
        </w:rPr>
        <w:t xml:space="preserve">  </w:t>
      </w:r>
      <w:r>
        <w:rPr>
          <w:color w:val="FF0000"/>
          <w:u w:val="single" w:color="000000"/>
        </w:rPr>
        <w:t>导电性</w:t>
      </w:r>
      <w:r>
        <w:rPr>
          <w:color w:val="FF0000"/>
          <w:u w:val="single" w:color="000000"/>
        </w:rPr>
        <w:t xml:space="preserve">  </w:t>
      </w:r>
      <w:r>
        <w:t>、</w:t>
      </w:r>
      <w:r>
        <w:rPr>
          <w:color w:val="FF0000"/>
          <w:u w:val="single" w:color="000000"/>
        </w:rPr>
        <w:t xml:space="preserve">  </w:t>
      </w:r>
      <w:r>
        <w:rPr>
          <w:color w:val="FF0000"/>
          <w:u w:val="single" w:color="000000"/>
        </w:rPr>
        <w:t>导热性</w:t>
      </w:r>
      <w:r>
        <w:rPr>
          <w:color w:val="FF0000"/>
          <w:u w:val="single" w:color="000000"/>
        </w:rPr>
        <w:t xml:space="preserve">  </w:t>
      </w:r>
      <w:r>
        <w:t>。大多数金属在常温下是</w:t>
      </w:r>
      <w:r>
        <w:rPr>
          <w:color w:val="FF0000"/>
          <w:u w:val="single" w:color="000000"/>
        </w:rPr>
        <w:t xml:space="preserve">  </w:t>
      </w:r>
      <w:r>
        <w:rPr>
          <w:color w:val="FF0000"/>
          <w:u w:val="single" w:color="000000"/>
        </w:rPr>
        <w:t>固体</w:t>
      </w:r>
      <w:r>
        <w:rPr>
          <w:color w:val="FF0000"/>
          <w:u w:val="single" w:color="000000"/>
        </w:rPr>
        <w:t xml:space="preserve">  </w:t>
      </w:r>
      <w:r>
        <w:t>，但</w:t>
      </w:r>
      <w:r>
        <w:rPr>
          <w:color w:val="FF0000"/>
          <w:u w:val="single" w:color="000000"/>
        </w:rPr>
        <w:t xml:space="preserve">  </w:t>
      </w:r>
      <m:oMath>
        <m:r>
          <m:rPr>
            <m:sty m:val="p"/>
          </m:rPr>
          <w:rPr>
            <w:rFonts w:ascii="Cambria Math" w:eastAsia="Cambria Math" w:hAnsi="Cambria Math" w:cs="Cambria Math"/>
            <w:color w:val="FF0000"/>
            <w:u w:val="single" w:color="000000"/>
          </w:rPr>
          <m:t>Hg</m:t>
        </m:r>
      </m:oMath>
      <w:r>
        <w:t xml:space="preserve"> </w:t>
      </w:r>
      <w:r>
        <w:rPr>
          <w:color w:val="FF0000"/>
          <w:u w:val="single" w:color="000000"/>
        </w:rPr>
        <w:t xml:space="preserve">  </w:t>
      </w:r>
      <w:r>
        <w:t>是液体。常用金、铂来打造首饰，是因为它有永恒而美丽的</w:t>
      </w:r>
      <w:r>
        <w:rPr>
          <w:color w:val="FF0000"/>
          <w:u w:val="single" w:color="000000"/>
        </w:rPr>
        <w:t xml:space="preserve">  </w:t>
      </w:r>
      <w:r>
        <w:rPr>
          <w:color w:val="FF0000"/>
          <w:u w:val="single" w:color="000000"/>
        </w:rPr>
        <w:t>金属光泽</w:t>
      </w:r>
      <w:r>
        <w:rPr>
          <w:color w:val="FF0000"/>
          <w:u w:val="single" w:color="000000"/>
        </w:rPr>
        <w:t xml:space="preserve">  </w:t>
      </w:r>
      <w:r>
        <w:t>，还因为它们的化学性质</w:t>
      </w:r>
      <w:r>
        <w:rPr>
          <w:color w:val="FF0000"/>
          <w:u w:val="single" w:color="000000"/>
        </w:rPr>
        <w:t xml:space="preserve">  </w:t>
      </w:r>
      <w:r>
        <w:rPr>
          <w:color w:val="FF0000"/>
          <w:u w:val="single" w:color="000000"/>
        </w:rPr>
        <w:t>稳定</w:t>
      </w:r>
      <w:r>
        <w:rPr>
          <w:color w:val="FF0000"/>
          <w:u w:val="single" w:color="000000"/>
        </w:rPr>
        <w:t xml:space="preserve">  </w:t>
      </w:r>
      <w:r>
        <w:t>。“真金不怕火炼”说明金的</w:t>
      </w:r>
      <w:r>
        <w:rPr>
          <w:color w:val="FF0000"/>
          <w:u w:val="single" w:color="000000"/>
        </w:rPr>
        <w:t xml:space="preserve">  </w:t>
      </w:r>
      <w:r>
        <w:rPr>
          <w:color w:val="FF0000"/>
          <w:u w:val="single" w:color="000000"/>
        </w:rPr>
        <w:t>化学性质很稳定</w:t>
      </w:r>
      <w:r>
        <w:rPr>
          <w:color w:val="FF0000"/>
          <w:u w:val="single" w:color="000000"/>
        </w:rPr>
        <w:t xml:space="preserve">  </w:t>
      </w:r>
      <w:r>
        <w:t>。</w:t>
      </w:r>
    </w:p>
    <w:p w:rsidR="00715109" w:rsidRDefault="007A43E5">
      <w:pPr>
        <w:ind w:firstLine="440"/>
      </w:pPr>
      <w:r>
        <w:t>3.</w:t>
      </w:r>
      <w:r>
        <w:t>几种金属之最：硬度最高的是铬</w:t>
      </w:r>
      <m:oMath>
        <m:d>
          <m:dPr>
            <m:ctrlPr>
              <w:rPr>
                <w:rFonts w:ascii="Cambria Math" w:eastAsia="Cambria Math" w:hAnsi="Cambria Math" w:cs="Cambria Math"/>
              </w:rPr>
            </m:ctrlPr>
          </m:dPr>
          <m:e>
            <m:r>
              <m:rPr>
                <m:sty m:val="p"/>
              </m:rPr>
              <w:rPr>
                <w:rFonts w:ascii="Cambria Math" w:eastAsia="Cambria Math" w:hAnsi="Cambria Math" w:cs="Cambria Math"/>
              </w:rPr>
              <m:t>Cr</m:t>
            </m:r>
          </m:e>
        </m:d>
      </m:oMath>
      <w:r>
        <w:t xml:space="preserve"> </w:t>
      </w:r>
      <w:r>
        <w:t>，密度最小的是锂</w:t>
      </w:r>
      <m:oMath>
        <m:d>
          <m:dPr>
            <m:ctrlPr>
              <w:rPr>
                <w:rFonts w:ascii="Cambria Math" w:eastAsia="Cambria Math" w:hAnsi="Cambria Math" w:cs="Cambria Math"/>
              </w:rPr>
            </m:ctrlPr>
          </m:dPr>
          <m:e>
            <m:r>
              <m:rPr>
                <m:sty m:val="p"/>
              </m:rPr>
              <w:rPr>
                <w:rFonts w:ascii="Cambria Math" w:eastAsia="Cambria Math" w:hAnsi="Cambria Math" w:cs="Cambria Math"/>
              </w:rPr>
              <m:t>Li</m:t>
            </m:r>
          </m:e>
        </m:d>
      </m:oMath>
      <w:r>
        <w:t xml:space="preserve"> </w:t>
      </w:r>
      <w:r>
        <w:t>，熔点最高的是钨（</w:t>
      </w:r>
      <w:r>
        <w:t>W</w:t>
      </w:r>
      <w:r>
        <w:t>），熔点最低的是</w:t>
      </w:r>
      <w:r>
        <w:rPr>
          <w:color w:val="FF0000"/>
          <w:u w:val="single" w:color="000000"/>
        </w:rPr>
        <w:t xml:space="preserve">  </w:t>
      </w:r>
      <m:oMath>
        <m:r>
          <m:rPr>
            <m:sty m:val="p"/>
          </m:rPr>
          <w:rPr>
            <w:rFonts w:ascii="Cambria Math" w:eastAsia="Cambria Math" w:hAnsi="Cambria Math" w:cs="Cambria Math"/>
            <w:color w:val="FF0000"/>
            <w:u w:val="single" w:color="000000"/>
          </w:rPr>
          <m:t>Hg</m:t>
        </m:r>
      </m:oMath>
      <w:r>
        <w:t xml:space="preserve"> </w:t>
      </w:r>
      <w:r>
        <w:rPr>
          <w:color w:val="FF0000"/>
          <w:u w:val="single" w:color="000000"/>
        </w:rPr>
        <w:t xml:space="preserve">  </w:t>
      </w:r>
      <w:r>
        <w:t>（写化学式，下同），地壳中含量最高的金属元素是</w:t>
      </w:r>
      <w:r>
        <w:rPr>
          <w:color w:val="FF0000"/>
          <w:u w:val="single" w:color="000000"/>
        </w:rPr>
        <w:t xml:space="preserve">  </w:t>
      </w:r>
      <m:oMath>
        <m:r>
          <m:rPr>
            <m:sty m:val="p"/>
          </m:rPr>
          <w:rPr>
            <w:rFonts w:ascii="Cambria Math" w:eastAsia="Cambria Math" w:hAnsi="Cambria Math" w:cs="Cambria Math"/>
            <w:color w:val="FF0000"/>
            <w:u w:val="single" w:color="000000"/>
          </w:rPr>
          <m:t>Al</m:t>
        </m:r>
      </m:oMath>
      <w:r>
        <w:t xml:space="preserve"> </w:t>
      </w:r>
      <w:r>
        <w:rPr>
          <w:color w:val="FF0000"/>
          <w:u w:val="single" w:color="000000"/>
        </w:rPr>
        <w:t xml:space="preserve">  </w:t>
      </w:r>
      <w:r>
        <w:t>，目前世界年产量最高的金属是</w:t>
      </w:r>
      <w:r>
        <w:rPr>
          <w:color w:val="FF0000"/>
          <w:u w:val="single" w:color="000000"/>
        </w:rPr>
        <w:t xml:space="preserve">  </w:t>
      </w:r>
      <m:oMath>
        <m:r>
          <m:rPr>
            <m:sty m:val="p"/>
          </m:rPr>
          <w:rPr>
            <w:rFonts w:ascii="Cambria Math" w:eastAsia="Cambria Math" w:hAnsi="Cambria Math" w:cs="Cambria Math"/>
            <w:color w:val="FF0000"/>
            <w:u w:val="single" w:color="000000"/>
          </w:rPr>
          <m:t>Fe</m:t>
        </m:r>
      </m:oMath>
      <w:r>
        <w:t xml:space="preserve"> </w:t>
      </w:r>
      <w:r>
        <w:rPr>
          <w:color w:val="FF0000"/>
          <w:u w:val="single" w:color="000000"/>
        </w:rPr>
        <w:t xml:space="preserve">  </w:t>
      </w:r>
      <w:r>
        <w:t>，导电、导热性最好的金属是</w:t>
      </w:r>
      <w:r>
        <w:rPr>
          <w:color w:val="FF0000"/>
          <w:u w:val="single" w:color="000000"/>
        </w:rPr>
        <w:t xml:space="preserve">  </w:t>
      </w:r>
      <m:oMath>
        <m:r>
          <m:rPr>
            <m:sty m:val="p"/>
          </m:rPr>
          <w:rPr>
            <w:rFonts w:ascii="Cambria Math" w:eastAsia="Cambria Math" w:hAnsi="Cambria Math" w:cs="Cambria Math"/>
            <w:color w:val="FF0000"/>
            <w:u w:val="single" w:color="000000"/>
          </w:rPr>
          <m:t>Ag</m:t>
        </m:r>
      </m:oMath>
      <w:r>
        <w:t xml:space="preserve"> </w:t>
      </w:r>
      <w:r>
        <w:rPr>
          <w:color w:val="FF0000"/>
          <w:u w:val="single" w:color="000000"/>
        </w:rPr>
        <w:t xml:space="preserve">  </w:t>
      </w:r>
      <w:r>
        <w:t>，人体中含量最高的金属元素是</w:t>
      </w:r>
      <w:r>
        <w:rPr>
          <w:color w:val="FF0000"/>
          <w:u w:val="single" w:color="000000"/>
        </w:rPr>
        <w:t xml:space="preserve">  </w:t>
      </w:r>
      <m:oMath>
        <m:r>
          <m:rPr>
            <m:sty m:val="p"/>
          </m:rPr>
          <w:rPr>
            <w:rFonts w:ascii="Cambria Math" w:eastAsia="Cambria Math" w:hAnsi="Cambria Math" w:cs="Cambria Math"/>
            <w:color w:val="FF0000"/>
            <w:u w:val="single" w:color="000000"/>
          </w:rPr>
          <m:t>Ca</m:t>
        </m:r>
      </m:oMath>
      <w:r>
        <w:t xml:space="preserve"> </w:t>
      </w:r>
      <w:r>
        <w:rPr>
          <w:color w:val="FF0000"/>
          <w:u w:val="single" w:color="000000"/>
        </w:rPr>
        <w:t xml:space="preserve">  </w:t>
      </w:r>
      <w:r>
        <w:t>，人类使用最早的金属是</w:t>
      </w:r>
      <w:r>
        <w:rPr>
          <w:color w:val="FF0000"/>
          <w:u w:val="single" w:color="000000"/>
        </w:rPr>
        <w:t xml:space="preserve">  </w:t>
      </w:r>
      <m:oMath>
        <m:r>
          <m:rPr>
            <m:sty m:val="p"/>
          </m:rPr>
          <w:rPr>
            <w:rFonts w:ascii="Cambria Math" w:eastAsia="Cambria Math" w:hAnsi="Cambria Math" w:cs="Cambria Math"/>
            <w:color w:val="FF0000"/>
            <w:u w:val="single" w:color="000000"/>
          </w:rPr>
          <m:t>Cu</m:t>
        </m:r>
      </m:oMath>
      <w:r>
        <w:t xml:space="preserve"> </w:t>
      </w:r>
      <w:r>
        <w:rPr>
          <w:color w:val="FF0000"/>
          <w:u w:val="single" w:color="000000"/>
        </w:rPr>
        <w:t xml:space="preserve">  </w:t>
      </w:r>
      <w:r>
        <w:t>。</w:t>
      </w:r>
    </w:p>
    <w:p w:rsidR="00715109" w:rsidRDefault="007A43E5">
      <w:pPr>
        <w:ind w:firstLine="440"/>
      </w:pPr>
      <w:r>
        <w:t>4.</w:t>
      </w:r>
      <w:r>
        <w:t>合金是由金属与其他金属或非金属熔合而成的具有金属特性的</w:t>
      </w:r>
      <w:r>
        <w:rPr>
          <w:color w:val="FF0000"/>
          <w:u w:val="single" w:color="000000"/>
        </w:rPr>
        <w:t xml:space="preserve">  </w:t>
      </w:r>
      <w:r>
        <w:rPr>
          <w:color w:val="FF0000"/>
          <w:u w:val="single" w:color="000000"/>
        </w:rPr>
        <w:t>混合物</w:t>
      </w:r>
      <w:r>
        <w:rPr>
          <w:color w:val="FF0000"/>
          <w:u w:val="single" w:color="000000"/>
        </w:rPr>
        <w:t xml:space="preserve">  </w:t>
      </w:r>
      <w:r>
        <w:t>。合金的特性是</w:t>
      </w:r>
      <w:r>
        <w:rPr>
          <w:color w:val="FF0000"/>
          <w:u w:val="single" w:color="000000"/>
        </w:rPr>
        <w:t xml:space="preserve">  </w:t>
      </w:r>
      <w:r>
        <w:rPr>
          <w:color w:val="FF0000"/>
          <w:u w:val="single" w:color="000000"/>
        </w:rPr>
        <w:t>硬度增大</w:t>
      </w:r>
      <w:r>
        <w:rPr>
          <w:color w:val="FF0000"/>
          <w:u w:val="single" w:color="000000"/>
        </w:rPr>
        <w:t xml:space="preserve">  </w:t>
      </w:r>
      <w:r>
        <w:t>，</w:t>
      </w:r>
      <w:r>
        <w:rPr>
          <w:color w:val="FF0000"/>
          <w:u w:val="single" w:color="000000"/>
        </w:rPr>
        <w:t xml:space="preserve">  </w:t>
      </w:r>
      <w:r>
        <w:rPr>
          <w:color w:val="FF0000"/>
          <w:u w:val="single" w:color="000000"/>
        </w:rPr>
        <w:t>熔点降低</w:t>
      </w:r>
      <w:r>
        <w:rPr>
          <w:color w:val="FF0000"/>
          <w:u w:val="single" w:color="000000"/>
        </w:rPr>
        <w:t xml:space="preserve">  </w:t>
      </w:r>
      <w:r>
        <w:t>。生铁、钢、铝合金都属于</w:t>
      </w:r>
      <w:r>
        <w:rPr>
          <w:color w:val="FF0000"/>
          <w:u w:val="single" w:color="000000"/>
        </w:rPr>
        <w:t xml:space="preserve">  </w:t>
      </w:r>
      <w:r>
        <w:rPr>
          <w:color w:val="FF0000"/>
          <w:u w:val="single" w:color="000000"/>
        </w:rPr>
        <w:t>金属</w:t>
      </w:r>
      <w:r>
        <w:rPr>
          <w:color w:val="FF0000"/>
          <w:u w:val="single" w:color="000000"/>
        </w:rPr>
        <w:t xml:space="preserve">  </w:t>
      </w:r>
      <w:r>
        <w:t>材料。</w:t>
      </w:r>
    </w:p>
    <w:p w:rsidR="00715109" w:rsidRDefault="007A43E5">
      <w:pPr>
        <w:ind w:firstLine="440"/>
      </w:pPr>
      <w:r>
        <w:t>5.</w:t>
      </w:r>
      <w:r>
        <w:t>常见的几种合金</w:t>
      </w:r>
    </w:p>
    <w:p w:rsidR="00715109" w:rsidRDefault="007A43E5">
      <w:pPr>
        <w:ind w:firstLine="440"/>
      </w:pPr>
      <w:r>
        <w:t>（</w:t>
      </w:r>
      <w:r>
        <w:t>1</w:t>
      </w:r>
      <w:r>
        <w:t>）生铁：含碳量为</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4.3</m:t>
        </m:r>
        <m:r>
          <m:rPr>
            <m:sty m:val="p"/>
          </m:rPr>
          <w:rPr>
            <w:rFonts w:ascii="Cambria Math" w:eastAsia="Cambria Math" w:hAnsi="Cambria Math" w:cs="Cambria Math"/>
          </w:rPr>
          <m:t>%</m:t>
        </m:r>
      </m:oMath>
      <w:r>
        <w:t xml:space="preserve"> </w:t>
      </w:r>
      <w:r>
        <w:t>，硬度大。</w:t>
      </w:r>
    </w:p>
    <w:p w:rsidR="00715109" w:rsidRDefault="007A43E5">
      <w:pPr>
        <w:ind w:firstLine="440"/>
      </w:pPr>
      <w:r>
        <w:t>（</w:t>
      </w:r>
      <w:r>
        <w:t>2</w:t>
      </w:r>
      <w:r>
        <w:t>）钢：含碳量为</w:t>
      </w:r>
      <w:r>
        <w:t>0.0</w:t>
      </w:r>
      <m:oMath>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oMath>
      <w:r>
        <w:t xml:space="preserve"> </w:t>
      </w:r>
      <w:r>
        <w:t>，抗腐蚀性好，常用于医疗器械、炉具等。</w:t>
      </w:r>
    </w:p>
    <w:p w:rsidR="00715109" w:rsidRDefault="007A43E5">
      <w:pPr>
        <w:ind w:firstLine="440"/>
      </w:pPr>
      <w:r>
        <w:t>（</w:t>
      </w:r>
      <w:r>
        <w:t>3</w:t>
      </w:r>
      <w:r>
        <w:t>）焊锡：熔点低，可用来焊接电子元件。</w:t>
      </w:r>
    </w:p>
    <w:p w:rsidR="00715109" w:rsidRDefault="007A43E5">
      <w:pPr>
        <w:ind w:firstLine="440"/>
      </w:pPr>
      <w:r>
        <w:t>（</w:t>
      </w:r>
      <w:r>
        <w:t>4</w:t>
      </w:r>
      <w:r>
        <w:t>）钛合金：抗腐蚀性能好，与人体有很好的“相容性”，可用来制造人造骨等。</w:t>
      </w:r>
    </w:p>
    <w:p w:rsidR="00715109" w:rsidRDefault="007A43E5">
      <w:pPr>
        <w:ind w:firstLine="440"/>
      </w:pPr>
      <w:r>
        <w:t>（</w:t>
      </w:r>
      <w:r>
        <w:t>5</w:t>
      </w:r>
      <w:r>
        <w:t>）其他合金：黄铜、硬铝、不锈钢等。</w:t>
      </w:r>
    </w:p>
    <w:p w:rsidR="00715109" w:rsidRDefault="007A43E5">
      <w:pPr>
        <w:ind w:firstLine="440"/>
      </w:pPr>
      <w:r>
        <w:rPr>
          <w:b/>
          <w:bCs/>
        </w:rPr>
        <w:t>【温馨提示】</w:t>
      </w:r>
      <w:r>
        <w:t>（</w:t>
      </w:r>
      <w:r>
        <w:t>1</w:t>
      </w:r>
      <w:r w:rsidR="009345C1">
        <w:t>）金属和合金都属于金属材料，合金不是合成材料。</w:t>
      </w:r>
      <w:r w:rsidR="009345C1">
        <w:rPr>
          <w:rFonts w:hint="eastAsia"/>
        </w:rPr>
        <w:t xml:space="preserve">   </w:t>
      </w:r>
      <w:r>
        <w:t>（</w:t>
      </w:r>
      <w:r>
        <w:t>2</w:t>
      </w:r>
      <w:r>
        <w:t>）生铁和钢的不同在于含碳量不同。</w:t>
      </w:r>
    </w:p>
    <w:p w:rsidR="00715109" w:rsidRDefault="007A43E5">
      <w:pPr>
        <w:pStyle w:val="4"/>
      </w:pPr>
      <w:r>
        <w:t>知识点</w:t>
      </w:r>
      <w:r>
        <w:t xml:space="preserve">2 </w:t>
      </w:r>
      <w:r>
        <w:t>金属化学性质</w:t>
      </w:r>
    </w:p>
    <w:p w:rsidR="00715109" w:rsidRDefault="007A43E5">
      <w:pPr>
        <w:ind w:firstLine="440"/>
      </w:pPr>
      <w:r>
        <w:t>1.</w:t>
      </w:r>
      <w:r>
        <w:t>与氧气反应</w:t>
      </w:r>
    </w:p>
    <w:p w:rsidR="00715109" w:rsidRDefault="007A43E5">
      <w:pPr>
        <w:ind w:firstLine="440"/>
      </w:pPr>
      <w:r>
        <w:t>（</w:t>
      </w:r>
      <w:r>
        <w:t>1</w:t>
      </w:r>
      <w:r>
        <w:t>）大多数金属能与氧气反应生成金属氧化物（银、铂、金除外）。</w:t>
      </w:r>
    </w:p>
    <w:p w:rsidR="00715109" w:rsidRDefault="007A43E5">
      <w:pPr>
        <w:ind w:firstLine="440"/>
      </w:pPr>
      <w:r>
        <w:lastRenderedPageBreak/>
        <w:t>（</w:t>
      </w:r>
      <w:r>
        <w:t>2</w:t>
      </w:r>
      <w:r>
        <w:t>）通式：金属</w:t>
      </w:r>
      <w:r>
        <w:t>+</w:t>
      </w:r>
      <w:r>
        <w:t>氧气→金属氧化物，属于</w:t>
      </w:r>
      <w:r>
        <w:rPr>
          <w:color w:val="FF0000"/>
          <w:u w:val="single" w:color="000000"/>
        </w:rPr>
        <w:t xml:space="preserve">  </w:t>
      </w:r>
      <w:r>
        <w:rPr>
          <w:color w:val="FF0000"/>
          <w:u w:val="single" w:color="000000"/>
        </w:rPr>
        <w:t>化合</w:t>
      </w:r>
      <w:r>
        <w:rPr>
          <w:color w:val="FF0000"/>
          <w:u w:val="single" w:color="000000"/>
        </w:rPr>
        <w:t xml:space="preserve">  </w:t>
      </w:r>
      <w:r>
        <w:t>（</w:t>
      </w:r>
      <w:proofErr w:type="gramStart"/>
      <w:r>
        <w:t>填基本</w:t>
      </w:r>
      <w:proofErr w:type="gramEnd"/>
      <w:r>
        <w:t>反应类型）反应。</w:t>
      </w:r>
    </w:p>
    <w:p w:rsidR="00715109" w:rsidRDefault="007A43E5">
      <w:pPr>
        <w:ind w:firstLine="440"/>
      </w:pPr>
      <w:r>
        <w:t>（</w:t>
      </w:r>
      <w:r>
        <w:t>3</w:t>
      </w:r>
      <w:r>
        <w:t>）举例</w:t>
      </w:r>
    </w:p>
    <w:p w:rsidR="00715109" w:rsidRDefault="007A43E5">
      <w:pPr>
        <w:ind w:firstLine="440"/>
      </w:pPr>
      <w:r>
        <w:t>①常温下，铝与氧气反应，其表面生成一层</w:t>
      </w:r>
      <w:r>
        <w:rPr>
          <w:color w:val="FF0000"/>
          <w:u w:val="single" w:color="000000"/>
        </w:rPr>
        <w:t xml:space="preserve">  </w:t>
      </w:r>
      <w:r>
        <w:rPr>
          <w:color w:val="FF0000"/>
          <w:u w:val="single" w:color="000000"/>
        </w:rPr>
        <w:t>致密</w:t>
      </w:r>
      <w:r>
        <w:rPr>
          <w:color w:val="FF0000"/>
          <w:u w:val="single" w:color="000000"/>
        </w:rPr>
        <w:t xml:space="preserve">  </w:t>
      </w:r>
      <w:r>
        <w:t>的氧化物薄膜，从而阻止铝进一步被氧化，化学方程式为</w:t>
      </w:r>
      <w:r>
        <w:rPr>
          <w:color w:val="FF0000"/>
          <w:u w:val="single" w:color="000000"/>
        </w:rPr>
        <w:t xml:space="preserve">  </w:t>
      </w:r>
      <m:oMath>
        <m:r>
          <w:rPr>
            <w:rFonts w:ascii="Cambria Math" w:eastAsia="Cambria Math" w:hAnsi="Cambria Math" w:cs="Cambria Math"/>
            <w:color w:val="FF0000"/>
            <w:u w:val="single" w:color="000000"/>
          </w:rPr>
          <m:t>4</m:t>
        </m:r>
        <m:r>
          <m:rPr>
            <m:sty m:val="p"/>
          </m:rPr>
          <w:rPr>
            <w:rFonts w:ascii="Cambria Math" w:eastAsia="Cambria Math" w:hAnsi="Cambria Math" w:cs="Cambria Math"/>
            <w:color w:val="FF0000"/>
            <w:u w:val="single" w:color="000000"/>
          </w:rPr>
          <m:t>Al+</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Al</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w:t>
      </w:r>
    </w:p>
    <w:p w:rsidR="00715109" w:rsidRDefault="007A43E5">
      <w:pPr>
        <w:ind w:firstLine="440"/>
      </w:pPr>
      <w:r>
        <w:t>②铜与氧气在加热时反应，生成黑色的氧化铜</w:t>
      </w:r>
      <m:oMath>
        <m:d>
          <m:dPr>
            <m:ctrlPr>
              <w:rPr>
                <w:rFonts w:ascii="Cambria Math" w:eastAsia="Cambria Math" w:hAnsi="Cambria Math" w:cs="Cambria Math"/>
              </w:rPr>
            </m:ctrlPr>
          </m:dPr>
          <m:e>
            <m:r>
              <m:rPr>
                <m:sty m:val="p"/>
              </m:rPr>
              <w:rPr>
                <w:rFonts w:ascii="Cambria Math" w:eastAsia="Cambria Math" w:hAnsi="Cambria Math" w:cs="Cambria Math"/>
              </w:rPr>
              <m:t>CuO</m:t>
            </m:r>
          </m:e>
        </m:d>
      </m:oMath>
      <w:r>
        <w:t xml:space="preserve"> ,</w:t>
      </w:r>
      <w:r>
        <w:t>化学方程式为</w:t>
      </w:r>
      <w:r>
        <w:rPr>
          <w:color w:val="FF0000"/>
          <w:u w:val="single" w:color="000000"/>
        </w:rPr>
        <w:t xml:space="preserve">  </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sty m:val="p"/>
                        </m:rPr>
                        <w:rPr>
                          <w:rFonts w:ascii="Cambria Math" w:eastAsia="Cambria Math" w:hAnsi="Cambria Math" w:cs="Cambria Math"/>
                          <w:color w:val="FF0000"/>
                          <w:sz w:val="14"/>
                          <w:u w:val="single" w:color="000000"/>
                        </w:rPr>
                        <m:t xml:space="preserve">   △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CuO</m:t>
        </m:r>
      </m:oMath>
      <w:r>
        <w:t xml:space="preserve"> </w:t>
      </w:r>
      <w:r>
        <w:rPr>
          <w:color w:val="FF0000"/>
          <w:u w:val="single" w:color="000000"/>
        </w:rPr>
        <w:t xml:space="preserve">  </w:t>
      </w:r>
      <w:r>
        <w:t>。</w:t>
      </w:r>
    </w:p>
    <w:p w:rsidR="00715109" w:rsidRDefault="007A43E5">
      <w:pPr>
        <w:ind w:firstLine="440"/>
      </w:pPr>
      <w:r>
        <w:t>③“真金不怕火炼”说明金即使在高温下也不与氧气反应。</w:t>
      </w:r>
    </w:p>
    <w:p w:rsidR="00715109" w:rsidRDefault="007A43E5">
      <w:pPr>
        <w:ind w:firstLine="440"/>
      </w:pPr>
      <w:r>
        <w:t>2.</w:t>
      </w:r>
      <w:r>
        <w:t>与盐酸和稀硫酸反应</w:t>
      </w:r>
    </w:p>
    <w:p w:rsidR="00715109" w:rsidRDefault="007A43E5">
      <w:pPr>
        <w:ind w:firstLine="440"/>
      </w:pPr>
      <w:r>
        <w:t>（</w:t>
      </w:r>
      <w:r>
        <w:t>1</w:t>
      </w:r>
      <w:r>
        <w:t>）通式：金属</w:t>
      </w:r>
      <m:oMath>
        <m:r>
          <m:rPr>
            <m:sty m:val="p"/>
          </m:rPr>
          <w:rPr>
            <w:rFonts w:ascii="Cambria Math" w:eastAsia="Cambria Math" w:hAnsi="Cambria Math" w:cs="Cambria Math"/>
          </w:rPr>
          <m:t>+</m:t>
        </m:r>
      </m:oMath>
      <w:r>
        <w:t xml:space="preserve"> </w:t>
      </w:r>
      <w:r>
        <w:t>酸→盐</w:t>
      </w:r>
      <m:oMath>
        <m:r>
          <m:rPr>
            <m:sty m:val="p"/>
          </m:rPr>
          <w:rPr>
            <w:rFonts w:ascii="Cambria Math" w:eastAsia="Cambria Math" w:hAnsi="Cambria Math" w:cs="Cambria Math"/>
          </w:rPr>
          <m:t>+</m:t>
        </m:r>
      </m:oMath>
      <w:r>
        <w:t xml:space="preserve"> </w:t>
      </w:r>
      <w:r>
        <w:t>氢气（酸为稀盐酸或稀硫酸），属于</w:t>
      </w:r>
      <w:r>
        <w:rPr>
          <w:color w:val="FF0000"/>
          <w:u w:val="single" w:color="000000"/>
        </w:rPr>
        <w:t xml:space="preserve">  </w:t>
      </w:r>
      <w:r>
        <w:rPr>
          <w:color w:val="FF0000"/>
          <w:u w:val="single" w:color="000000"/>
        </w:rPr>
        <w:t>置换</w:t>
      </w:r>
      <w:r>
        <w:rPr>
          <w:color w:val="FF0000"/>
          <w:u w:val="single" w:color="000000"/>
        </w:rPr>
        <w:t xml:space="preserve">  </w:t>
      </w:r>
      <w:r>
        <w:t>（</w:t>
      </w:r>
      <w:proofErr w:type="gramStart"/>
      <w:r>
        <w:t>填基本</w:t>
      </w:r>
      <w:proofErr w:type="gramEnd"/>
      <w:r>
        <w:t>反应类型）反应。</w:t>
      </w:r>
    </w:p>
    <w:p w:rsidR="00715109" w:rsidRDefault="007A43E5">
      <w:pPr>
        <w:ind w:firstLine="440"/>
      </w:pPr>
      <w:r>
        <w:t>（</w:t>
      </w:r>
      <w:r>
        <w:t>2</w:t>
      </w:r>
      <w:r>
        <w:t>）反应条件：对金属的要求是</w:t>
      </w:r>
      <w:r>
        <w:rPr>
          <w:color w:val="FF0000"/>
          <w:u w:val="single" w:color="000000"/>
        </w:rPr>
        <w:t xml:space="preserve">  </w:t>
      </w:r>
      <w:proofErr w:type="gramStart"/>
      <w:r>
        <w:rPr>
          <w:color w:val="FF0000"/>
          <w:u w:val="single" w:color="000000"/>
        </w:rPr>
        <w:t>氢前金属</w:t>
      </w:r>
      <w:proofErr w:type="gramEnd"/>
      <w:r>
        <w:rPr>
          <w:color w:val="FF0000"/>
          <w:u w:val="single" w:color="000000"/>
        </w:rPr>
        <w:t xml:space="preserve">  </w:t>
      </w:r>
      <w:r>
        <w:t>，对酸的要求是</w:t>
      </w:r>
      <w:r>
        <w:rPr>
          <w:color w:val="FF0000"/>
          <w:u w:val="single" w:color="000000"/>
        </w:rPr>
        <w:t xml:space="preserve">  </w:t>
      </w:r>
      <w:r>
        <w:rPr>
          <w:color w:val="FF0000"/>
          <w:u w:val="single" w:color="000000"/>
        </w:rPr>
        <w:t>稀盐酸或稀硫酸</w:t>
      </w:r>
      <w:r>
        <w:rPr>
          <w:color w:val="FF0000"/>
          <w:u w:val="single" w:color="000000"/>
        </w:rPr>
        <w:t xml:space="preserve">  </w:t>
      </w:r>
      <w:r>
        <w:t>。</w:t>
      </w:r>
    </w:p>
    <w:p w:rsidR="00715109" w:rsidRDefault="007A43E5">
      <w:pPr>
        <w:ind w:firstLine="440"/>
      </w:pPr>
      <w:r>
        <w:t>（</w:t>
      </w:r>
      <w:r>
        <w:t>3</w:t>
      </w:r>
      <w:r>
        <w:t>）举例</w:t>
      </w:r>
    </w:p>
    <w:p w:rsidR="00715109" w:rsidRDefault="007A43E5">
      <w:pPr>
        <w:ind w:firstLine="440"/>
      </w:pPr>
      <w:r>
        <w:t>①铝</w:t>
      </w:r>
    </w:p>
    <w:p w:rsidR="00715109" w:rsidRDefault="007A43E5">
      <w:pPr>
        <w:ind w:firstLine="440"/>
      </w:pPr>
      <w:r>
        <w:t>现象：开始无明显现象，随后产生大量气泡。</w:t>
      </w:r>
    </w:p>
    <w:p w:rsidR="00715109" w:rsidRDefault="007A43E5">
      <w:pPr>
        <w:ind w:firstLine="440"/>
      </w:pPr>
      <w:r>
        <w:t>化学方程式：</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Al+</m:t>
            </m:r>
            <m:r>
              <w:rPr>
                <w:rFonts w:ascii="Cambria Math" w:eastAsia="Cambria Math" w:hAnsi="Cambria Math" w:cs="Cambria Math"/>
                <w:color w:val="FF0000"/>
                <w:u w:val="single" w:color="000000"/>
              </w:rPr>
              <m:t>6</m:t>
            </m:r>
            <m:r>
              <m:rPr>
                <m:sty m:val="p"/>
              </m:rPr>
              <w:rPr>
                <w:rFonts w:ascii="Cambria Math" w:eastAsia="Cambria Math" w:hAnsi="Cambria Math" w:cs="Cambria Math"/>
                <w:color w:val="FF0000"/>
                <w:u w:val="single" w:color="000000"/>
              </w:rPr>
              <m:t>HCl=</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AlCl</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r>
        <w:t>或</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Al+</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Al</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e>
                </m:d>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r>
        <w:t>。</w:t>
      </w:r>
    </w:p>
    <w:p w:rsidR="00715109" w:rsidRDefault="007A43E5">
      <w:pPr>
        <w:ind w:firstLine="440"/>
      </w:pPr>
      <w:r>
        <w:t>②铁</w:t>
      </w:r>
    </w:p>
    <w:p w:rsidR="00715109" w:rsidRDefault="007A43E5">
      <w:pPr>
        <w:ind w:firstLine="440"/>
      </w:pPr>
      <w:r>
        <w:t>现象：有气泡产生，溶液由无色逐渐变为</w:t>
      </w:r>
      <w:r>
        <w:rPr>
          <w:color w:val="FF0000"/>
          <w:u w:val="single" w:color="000000"/>
        </w:rPr>
        <w:t xml:space="preserve">  </w:t>
      </w:r>
      <w:r>
        <w:rPr>
          <w:color w:val="FF0000"/>
          <w:u w:val="single" w:color="000000"/>
        </w:rPr>
        <w:t>浅绿色</w:t>
      </w:r>
      <w:r>
        <w:rPr>
          <w:color w:val="FF0000"/>
          <w:u w:val="single" w:color="000000"/>
        </w:rPr>
        <w:t xml:space="preserve">  </w:t>
      </w:r>
      <w:r>
        <w:t>。</w:t>
      </w:r>
    </w:p>
    <w:p w:rsidR="00715109" w:rsidRDefault="007A43E5">
      <w:pPr>
        <w:ind w:firstLine="440"/>
      </w:pPr>
      <w:r>
        <w:t>化学方程式：</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Fe+</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HCl=FeCl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（或</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Fe+</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③锌</w:t>
      </w:r>
    </w:p>
    <w:p w:rsidR="00715109" w:rsidRDefault="007A43E5">
      <w:pPr>
        <w:ind w:firstLine="440"/>
      </w:pPr>
      <w:r>
        <w:t>现象：反应比较剧烈，产生大量气泡。</w:t>
      </w:r>
    </w:p>
    <w:p w:rsidR="00715109" w:rsidRDefault="007A43E5">
      <w:pPr>
        <w:ind w:firstLine="440"/>
      </w:pPr>
      <w:r>
        <w:t>化学方程式：</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Zn+</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HCl=ZnCl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（或</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Zn+</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ZnSO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rPr>
          <w:b/>
          <w:bCs/>
        </w:rPr>
        <w:t>【温馨提示】</w:t>
      </w:r>
      <w:r>
        <w:t>金属与酸溶液反应后，溶液质量增大，增大的质量等于参加反应的金属的质量减去生成的氢气的质量。</w:t>
      </w:r>
    </w:p>
    <w:p w:rsidR="009345C1" w:rsidRDefault="009345C1">
      <w:pPr>
        <w:ind w:firstLine="440"/>
      </w:pPr>
    </w:p>
    <w:p w:rsidR="00715109" w:rsidRDefault="007A43E5">
      <w:pPr>
        <w:ind w:firstLine="440"/>
      </w:pPr>
      <w:r>
        <w:lastRenderedPageBreak/>
        <w:t>3.</w:t>
      </w:r>
      <w:r>
        <w:t>与盐溶液反应</w:t>
      </w:r>
    </w:p>
    <w:p w:rsidR="00715109" w:rsidRDefault="007A43E5">
      <w:pPr>
        <w:ind w:firstLine="440"/>
      </w:pPr>
      <w:r>
        <w:t>（</w:t>
      </w:r>
      <w:r>
        <w:t>1</w:t>
      </w:r>
      <w:r>
        <w:t>）通式：金属</w:t>
      </w:r>
      <m:oMath>
        <m:r>
          <m:rPr>
            <m:sty m:val="p"/>
          </m:rPr>
          <w:rPr>
            <w:rFonts w:ascii="Cambria Math" w:eastAsia="Cambria Math" w:hAnsi="Cambria Math" w:cs="Cambria Math"/>
          </w:rPr>
          <m:t>+</m:t>
        </m:r>
      </m:oMath>
      <w:r>
        <w:t xml:space="preserve"> </w:t>
      </w:r>
      <w:r>
        <w:t>可溶性盐→新金属</w:t>
      </w:r>
      <m:oMath>
        <m:r>
          <m:rPr>
            <m:sty m:val="p"/>
          </m:rPr>
          <w:rPr>
            <w:rFonts w:ascii="Cambria Math" w:eastAsia="Cambria Math" w:hAnsi="Cambria Math" w:cs="Cambria Math"/>
          </w:rPr>
          <m:t>+</m:t>
        </m:r>
      </m:oMath>
      <w:r>
        <w:t xml:space="preserve"> </w:t>
      </w:r>
      <w:r>
        <w:t>新盐，属于</w:t>
      </w:r>
      <w:r>
        <w:rPr>
          <w:color w:val="FF0000"/>
          <w:u w:val="single" w:color="000000"/>
        </w:rPr>
        <w:t xml:space="preserve">  </w:t>
      </w:r>
      <w:r>
        <w:rPr>
          <w:color w:val="FF0000"/>
          <w:u w:val="single" w:color="000000"/>
        </w:rPr>
        <w:t>置换</w:t>
      </w:r>
      <w:r>
        <w:rPr>
          <w:color w:val="FF0000"/>
          <w:u w:val="single" w:color="000000"/>
        </w:rPr>
        <w:t xml:space="preserve">  </w:t>
      </w:r>
      <w:r>
        <w:t>（</w:t>
      </w:r>
      <w:proofErr w:type="gramStart"/>
      <w:r>
        <w:t>填基本</w:t>
      </w:r>
      <w:proofErr w:type="gramEnd"/>
      <w:r>
        <w:t>反应类型）反应。</w:t>
      </w:r>
    </w:p>
    <w:p w:rsidR="00715109" w:rsidRDefault="007A43E5">
      <w:pPr>
        <w:ind w:firstLine="440"/>
      </w:pPr>
      <w:r>
        <w:t>（</w:t>
      </w:r>
      <w:r>
        <w:t>2</w:t>
      </w:r>
      <w:r>
        <w:t>）反应条件：</w:t>
      </w:r>
      <m:oMath>
        <m:r>
          <m:rPr>
            <m:sty m:val="p"/>
          </m:rPr>
          <w:rPr>
            <w:rFonts w:ascii="Cambria Math" w:eastAsia="Cambria Math" w:hAnsi="Cambria Math" w:cs="Cambria Math"/>
          </w:rPr>
          <m:t>a</m:t>
        </m:r>
      </m:oMath>
      <w:r>
        <w:t xml:space="preserve"> .</w:t>
      </w:r>
      <w:r>
        <w:t>前换后（</w:t>
      </w:r>
      <m:oMath>
        <m:r>
          <m:rPr>
            <m:sty m:val="p"/>
          </m:rPr>
          <w:rPr>
            <w:rFonts w:ascii="Cambria Math" w:eastAsia="Cambria Math" w:hAnsi="Cambria Math" w:cs="Cambria Math"/>
          </w:rPr>
          <m:t>K</m:t>
        </m:r>
      </m:oMath>
      <w:r>
        <w:t xml:space="preserve"> </w:t>
      </w:r>
      <w:r>
        <w:t>、</w:t>
      </w:r>
      <m:oMath>
        <m:r>
          <m:rPr>
            <m:sty m:val="p"/>
          </m:rPr>
          <w:rPr>
            <w:rFonts w:ascii="Cambria Math" w:eastAsia="Cambria Math" w:hAnsi="Cambria Math" w:cs="Cambria Math"/>
          </w:rPr>
          <m:t>Ca</m:t>
        </m:r>
      </m:oMath>
      <w:r>
        <w:t xml:space="preserve"> </w:t>
      </w:r>
      <w:r>
        <w:t>、</w:t>
      </w:r>
      <m:oMath>
        <m:r>
          <m:rPr>
            <m:sty m:val="p"/>
          </m:rPr>
          <w:rPr>
            <w:rFonts w:ascii="Cambria Math" w:eastAsia="Cambria Math" w:hAnsi="Cambria Math" w:cs="Cambria Math"/>
          </w:rPr>
          <m:t>Na</m:t>
        </m:r>
      </m:oMath>
      <w:r>
        <w:t xml:space="preserve"> </w:t>
      </w:r>
      <w:r>
        <w:t>除外）。</w:t>
      </w:r>
      <m:oMath>
        <m:r>
          <m:rPr>
            <m:sty m:val="p"/>
          </m:rPr>
          <w:rPr>
            <w:rFonts w:ascii="Cambria Math" w:eastAsia="Cambria Math" w:hAnsi="Cambria Math" w:cs="Cambria Math"/>
          </w:rPr>
          <m:t>b</m:t>
        </m:r>
      </m:oMath>
      <w:r>
        <w:t xml:space="preserve"> .</w:t>
      </w:r>
      <w:r>
        <w:t>反应中盐必须可溶。</w:t>
      </w:r>
    </w:p>
    <w:p w:rsidR="00715109" w:rsidRDefault="007A43E5">
      <w:pPr>
        <w:ind w:firstLine="440"/>
      </w:pPr>
      <w:r>
        <w:t>（</w:t>
      </w:r>
      <w:r>
        <w:t>3</w:t>
      </w:r>
      <w:r>
        <w:t>）举例</w:t>
      </w:r>
    </w:p>
    <w:p w:rsidR="00715109" w:rsidRDefault="007A43E5">
      <w:pPr>
        <w:ind w:firstLine="440"/>
      </w:pPr>
      <w:r>
        <w:t>①铁与硫酸铜溶液</w:t>
      </w:r>
    </w:p>
    <w:p w:rsidR="00715109" w:rsidRDefault="007A43E5">
      <w:pPr>
        <w:ind w:firstLine="440"/>
      </w:pPr>
      <w:r>
        <w:t>现象：铁丝的表面附着一层红色物质，溶液由蓝色变为</w:t>
      </w:r>
      <w:r>
        <w:rPr>
          <w:color w:val="FF0000"/>
          <w:u w:val="single" w:color="000000"/>
        </w:rPr>
        <w:t xml:space="preserve">  </w:t>
      </w:r>
      <w:r>
        <w:rPr>
          <w:color w:val="FF0000"/>
          <w:u w:val="single" w:color="000000"/>
        </w:rPr>
        <w:t>浅绿色</w:t>
      </w:r>
      <w:r>
        <w:rPr>
          <w:color w:val="FF0000"/>
          <w:u w:val="single" w:color="000000"/>
        </w:rPr>
        <w:t xml:space="preserve">  </w:t>
      </w:r>
      <w:r>
        <w:t>。</w:t>
      </w:r>
    </w:p>
    <w:p w:rsidR="00715109" w:rsidRDefault="007A43E5">
      <w:pPr>
        <w:ind w:firstLine="440"/>
      </w:pPr>
      <w:r>
        <w:t>化学方程式</w:t>
      </w:r>
      <w:r>
        <w:t>:</w:t>
      </w:r>
      <w:r>
        <w:rPr>
          <w:color w:val="FF0000"/>
          <w:u w:val="single" w:color="000000"/>
        </w:rPr>
        <w:t xml:space="preserve">  </w:t>
      </w:r>
      <m:oMath>
        <m:r>
          <m:rPr>
            <m:sty m:val="p"/>
          </m:rPr>
          <w:rPr>
            <w:rFonts w:ascii="Cambria Math" w:eastAsia="Cambria Math" w:hAnsi="Cambria Math" w:cs="Cambria Math"/>
            <w:color w:val="FF0000"/>
            <w:u w:val="single" w:color="000000"/>
          </w:rPr>
          <m:t>Fe+</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+Cu</m:t>
        </m:r>
      </m:oMath>
      <w:r>
        <w:t xml:space="preserve"> </w:t>
      </w:r>
      <w:r>
        <w:rPr>
          <w:color w:val="FF0000"/>
          <w:u w:val="single" w:color="000000"/>
        </w:rPr>
        <w:t xml:space="preserve">  </w:t>
      </w:r>
      <w:r>
        <w:t>。</w:t>
      </w:r>
    </w:p>
    <w:p w:rsidR="00715109" w:rsidRDefault="007A43E5">
      <w:pPr>
        <w:ind w:firstLine="440"/>
      </w:pPr>
      <w:r>
        <w:t>②铜与硝酸银溶液</w:t>
      </w:r>
    </w:p>
    <w:p w:rsidR="00715109" w:rsidRDefault="007A43E5">
      <w:pPr>
        <w:ind w:firstLine="440"/>
      </w:pPr>
      <w:r>
        <w:t>现象：铜的表面有</w:t>
      </w:r>
      <w:r>
        <w:rPr>
          <w:color w:val="FF0000"/>
          <w:u w:val="single" w:color="000000"/>
        </w:rPr>
        <w:t xml:space="preserve">  </w:t>
      </w:r>
      <w:r>
        <w:rPr>
          <w:color w:val="FF0000"/>
          <w:u w:val="single" w:color="000000"/>
        </w:rPr>
        <w:t>银白</w:t>
      </w:r>
      <w:r>
        <w:rPr>
          <w:color w:val="FF0000"/>
          <w:u w:val="single" w:color="000000"/>
        </w:rPr>
        <w:t xml:space="preserve">  </w:t>
      </w:r>
      <w:r>
        <w:t>色固体析出，溶液由</w:t>
      </w:r>
      <w:r>
        <w:rPr>
          <w:color w:val="FF0000"/>
          <w:u w:val="single" w:color="000000"/>
        </w:rPr>
        <w:t xml:space="preserve">  </w:t>
      </w:r>
      <w:r>
        <w:rPr>
          <w:color w:val="FF0000"/>
          <w:u w:val="single" w:color="000000"/>
        </w:rPr>
        <w:t>无</w:t>
      </w:r>
      <w:r>
        <w:rPr>
          <w:color w:val="FF0000"/>
          <w:u w:val="single" w:color="000000"/>
        </w:rPr>
        <w:t xml:space="preserve">  </w:t>
      </w:r>
      <w:r>
        <w:t>色逐渐变为</w:t>
      </w:r>
      <w:r>
        <w:rPr>
          <w:color w:val="FF0000"/>
          <w:u w:val="single" w:color="000000"/>
        </w:rPr>
        <w:t xml:space="preserve">  </w:t>
      </w:r>
      <w:r>
        <w:rPr>
          <w:color w:val="FF0000"/>
          <w:u w:val="single" w:color="000000"/>
        </w:rPr>
        <w:t>蓝</w:t>
      </w:r>
      <w:r>
        <w:rPr>
          <w:color w:val="FF0000"/>
          <w:u w:val="single" w:color="000000"/>
        </w:rPr>
        <w:t xml:space="preserve">  </w:t>
      </w:r>
      <w:r>
        <w:t>色。</w:t>
      </w:r>
    </w:p>
    <w:p w:rsidR="00715109" w:rsidRDefault="007A43E5">
      <w:pPr>
        <w:ind w:firstLine="440"/>
      </w:pPr>
      <w:r>
        <w:t>化学方程式</w:t>
      </w:r>
      <w:r>
        <w:t>:</w:t>
      </w:r>
      <w:r>
        <w:rPr>
          <w:color w:val="FF0000"/>
          <w:u w:val="single" w:color="000000"/>
        </w:rPr>
        <w:t xml:space="preserve">  </w:t>
      </w:r>
      <m:oMath>
        <m:r>
          <m:rPr>
            <m:sty m:val="p"/>
          </m:rPr>
          <w:rPr>
            <w:rFonts w:ascii="Cambria Math" w:eastAsia="Cambria Math" w:hAnsi="Cambria Math" w:cs="Cambria Math"/>
            <w:color w:val="FF0000"/>
            <w:u w:val="single" w:color="000000"/>
          </w:rPr>
          <m:t>Cu+</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AgNO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Ag</m:t>
        </m:r>
      </m:oMath>
      <w:r>
        <w:t xml:space="preserve"> </w:t>
      </w:r>
      <w:r>
        <w:rPr>
          <w:color w:val="FF0000"/>
          <w:u w:val="single" w:color="000000"/>
        </w:rPr>
        <w:t xml:space="preserve">  </w:t>
      </w:r>
      <w:r>
        <w:t>。</w:t>
      </w:r>
    </w:p>
    <w:p w:rsidR="00715109" w:rsidRDefault="007A43E5">
      <w:pPr>
        <w:ind w:firstLine="440"/>
      </w:pPr>
      <w:r>
        <w:t>③铝与硫酸铜溶液</w:t>
      </w:r>
    </w:p>
    <w:p w:rsidR="00715109" w:rsidRDefault="007A43E5">
      <w:pPr>
        <w:ind w:firstLine="440"/>
      </w:pPr>
      <w:r>
        <w:t>现象：铝丝表面有</w:t>
      </w:r>
      <w:r>
        <w:rPr>
          <w:color w:val="FF0000"/>
          <w:u w:val="single" w:color="000000"/>
        </w:rPr>
        <w:t xml:space="preserve">  </w:t>
      </w:r>
      <w:r>
        <w:rPr>
          <w:color w:val="FF0000"/>
          <w:u w:val="single" w:color="000000"/>
        </w:rPr>
        <w:t>红</w:t>
      </w:r>
      <w:r>
        <w:rPr>
          <w:color w:val="FF0000"/>
          <w:u w:val="single" w:color="000000"/>
        </w:rPr>
        <w:t xml:space="preserve">  </w:t>
      </w:r>
      <w:r>
        <w:t>色固体析出，溶液由蓝色逐渐变为无色。</w:t>
      </w:r>
    </w:p>
    <w:p w:rsidR="00715109" w:rsidRDefault="007A43E5">
      <w:pPr>
        <w:ind w:firstLine="440"/>
      </w:pPr>
      <w:r>
        <w:t>化学方程式</w:t>
      </w:r>
      <w:r>
        <w:t>:</w:t>
      </w:r>
      <w:r>
        <w:rPr>
          <w:color w:val="FF0000"/>
          <w:u w:val="single" w:color="000000"/>
        </w:rPr>
        <w:t xml:space="preserve">  </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Al+</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Al</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e>
            </m:d>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w:t>
      </w:r>
    </w:p>
    <w:p w:rsidR="00715109" w:rsidRDefault="007A43E5">
      <w:pPr>
        <w:pStyle w:val="4"/>
      </w:pPr>
      <w:r>
        <w:t>知识点</w:t>
      </w:r>
      <w:r>
        <w:t xml:space="preserve">3 </w:t>
      </w:r>
      <w:r>
        <w:t>金属活动性顺序及应用</w:t>
      </w:r>
    </w:p>
    <w:p w:rsidR="00715109" w:rsidRDefault="007A43E5">
      <w:pPr>
        <w:ind w:firstLine="440"/>
      </w:pPr>
      <w:r>
        <w:t>1.</w:t>
      </w:r>
      <w:r>
        <w:t>金属活动性顺序：</w:t>
      </w:r>
      <w:r>
        <w:rPr>
          <w:noProof/>
        </w:rPr>
        <w:drawing>
          <wp:inline distT="0" distB="0" distL="0" distR="0">
            <wp:extent cx="4569143" cy="47053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5"/>
                    <a:srcRect/>
                    <a:stretch>
                      <a:fillRect/>
                    </a:stretch>
                  </pic:blipFill>
                  <pic:spPr bwMode="auto">
                    <a:xfrm>
                      <a:off x="0" y="0"/>
                      <a:ext cx="4569143" cy="470535"/>
                    </a:xfrm>
                    <a:prstGeom prst="rect">
                      <a:avLst/>
                    </a:prstGeom>
                  </pic:spPr>
                </pic:pic>
              </a:graphicData>
            </a:graphic>
          </wp:inline>
        </w:drawing>
      </w:r>
    </w:p>
    <w:p w:rsidR="00715109" w:rsidRDefault="007A43E5">
      <w:pPr>
        <w:ind w:firstLine="440"/>
      </w:pPr>
      <w:r>
        <w:t>2.</w:t>
      </w:r>
      <w:r>
        <w:t>金属活动性顺序的判断依据</w:t>
      </w:r>
    </w:p>
    <w:p w:rsidR="00715109" w:rsidRDefault="007A43E5">
      <w:pPr>
        <w:ind w:firstLine="440"/>
      </w:pPr>
      <w:r>
        <w:t>（</w:t>
      </w:r>
      <w:r>
        <w:t>1</w:t>
      </w:r>
      <w:r>
        <w:t>）金属的位置越靠</w:t>
      </w:r>
      <w:r>
        <w:rPr>
          <w:color w:val="FF0000"/>
          <w:u w:val="single" w:color="000000"/>
        </w:rPr>
        <w:t xml:space="preserve">  </w:t>
      </w:r>
      <w:r>
        <w:rPr>
          <w:color w:val="FF0000"/>
          <w:u w:val="single" w:color="000000"/>
        </w:rPr>
        <w:t>前</w:t>
      </w:r>
      <w:r>
        <w:rPr>
          <w:color w:val="FF0000"/>
          <w:u w:val="single" w:color="000000"/>
        </w:rPr>
        <w:t xml:space="preserve">  </w:t>
      </w:r>
      <w:r>
        <w:t>，它的活动性就越</w:t>
      </w:r>
      <w:r>
        <w:rPr>
          <w:color w:val="FF0000"/>
          <w:u w:val="single" w:color="000000"/>
        </w:rPr>
        <w:t xml:space="preserve">  </w:t>
      </w:r>
      <w:r>
        <w:rPr>
          <w:color w:val="FF0000"/>
          <w:u w:val="single" w:color="000000"/>
        </w:rPr>
        <w:t>强</w:t>
      </w:r>
      <w:r>
        <w:rPr>
          <w:color w:val="FF0000"/>
          <w:u w:val="single" w:color="000000"/>
        </w:rPr>
        <w:t xml:space="preserve">  </w:t>
      </w:r>
      <w:r>
        <w:t>。</w:t>
      </w:r>
    </w:p>
    <w:p w:rsidR="00715109" w:rsidRDefault="007A43E5">
      <w:pPr>
        <w:ind w:firstLine="440"/>
      </w:pPr>
      <w:r>
        <w:t>（</w:t>
      </w:r>
      <w:r>
        <w:t>2</w:t>
      </w:r>
      <w:r>
        <w:t>）位于氢</w:t>
      </w:r>
      <w:r>
        <w:rPr>
          <w:color w:val="FF0000"/>
          <w:u w:val="single" w:color="000000"/>
        </w:rPr>
        <w:t xml:space="preserve">  </w:t>
      </w:r>
      <w:r>
        <w:rPr>
          <w:color w:val="FF0000"/>
          <w:u w:val="single" w:color="000000"/>
        </w:rPr>
        <w:t>前面</w:t>
      </w:r>
      <w:r>
        <w:rPr>
          <w:color w:val="FF0000"/>
          <w:u w:val="single" w:color="000000"/>
        </w:rPr>
        <w:t xml:space="preserve">  </w:t>
      </w:r>
      <w:r>
        <w:t>的金属能置换出盐酸、稀硫酸中的氢（</w:t>
      </w:r>
      <w:proofErr w:type="gramStart"/>
      <w:r>
        <w:t>不</w:t>
      </w:r>
      <w:proofErr w:type="gramEnd"/>
      <w:r>
        <w:t>可用浓硫酸、硝酸）。</w:t>
      </w:r>
    </w:p>
    <w:p w:rsidR="00715109" w:rsidRDefault="007A43E5">
      <w:pPr>
        <w:ind w:firstLine="440"/>
      </w:pPr>
      <w:r>
        <w:t>（</w:t>
      </w:r>
      <w:r>
        <w:t>3</w:t>
      </w:r>
      <w:r>
        <w:t>）位于</w:t>
      </w:r>
      <w:r>
        <w:rPr>
          <w:color w:val="FF0000"/>
          <w:u w:val="single" w:color="000000"/>
        </w:rPr>
        <w:t xml:space="preserve">  </w:t>
      </w:r>
      <w:r>
        <w:rPr>
          <w:color w:val="FF0000"/>
          <w:u w:val="single" w:color="000000"/>
        </w:rPr>
        <w:t>前面</w:t>
      </w:r>
      <w:r>
        <w:rPr>
          <w:color w:val="FF0000"/>
          <w:u w:val="single" w:color="000000"/>
        </w:rPr>
        <w:t xml:space="preserve">  </w:t>
      </w:r>
      <w:r>
        <w:t>的金属能把位于它</w:t>
      </w:r>
      <w:r>
        <w:rPr>
          <w:color w:val="FF0000"/>
          <w:u w:val="single" w:color="000000"/>
        </w:rPr>
        <w:t xml:space="preserve">  </w:t>
      </w:r>
      <w:r>
        <w:rPr>
          <w:color w:val="FF0000"/>
          <w:u w:val="single" w:color="000000"/>
        </w:rPr>
        <w:t>后面</w:t>
      </w:r>
      <w:r>
        <w:rPr>
          <w:color w:val="FF0000"/>
          <w:u w:val="single" w:color="000000"/>
        </w:rPr>
        <w:t xml:space="preserve">  </w:t>
      </w:r>
      <w:r>
        <w:t>的金属从它们的</w:t>
      </w:r>
      <w:r>
        <w:rPr>
          <w:color w:val="FF0000"/>
          <w:u w:val="single" w:color="000000"/>
        </w:rPr>
        <w:t xml:space="preserve">  </w:t>
      </w:r>
      <w:r>
        <w:rPr>
          <w:color w:val="FF0000"/>
          <w:u w:val="single" w:color="000000"/>
        </w:rPr>
        <w:t>盐溶液</w:t>
      </w:r>
      <w:r>
        <w:rPr>
          <w:color w:val="FF0000"/>
          <w:u w:val="single" w:color="000000"/>
        </w:rPr>
        <w:t xml:space="preserve">  </w:t>
      </w:r>
      <w:r>
        <w:t>中置换出来（</w:t>
      </w:r>
      <m:oMath>
        <m:r>
          <m:rPr>
            <m:sty m:val="p"/>
          </m:rPr>
          <w:rPr>
            <w:rFonts w:ascii="Cambria Math" w:eastAsia="Cambria Math" w:hAnsi="Cambria Math" w:cs="Cambria Math"/>
          </w:rPr>
          <m:t>K</m:t>
        </m:r>
      </m:oMath>
      <w:r>
        <w:t xml:space="preserve"> </w:t>
      </w:r>
      <w:r>
        <w:t>、</w:t>
      </w:r>
      <m:oMath>
        <m:r>
          <m:rPr>
            <m:sty m:val="p"/>
          </m:rPr>
          <w:rPr>
            <w:rFonts w:ascii="Cambria Math" w:eastAsia="Cambria Math" w:hAnsi="Cambria Math" w:cs="Cambria Math"/>
          </w:rPr>
          <m:t>Ca</m:t>
        </m:r>
      </m:oMath>
      <w:r>
        <w:t xml:space="preserve"> </w:t>
      </w:r>
      <w:r>
        <w:t>、</w:t>
      </w:r>
      <m:oMath>
        <m:r>
          <m:rPr>
            <m:sty m:val="p"/>
          </m:rPr>
          <w:rPr>
            <w:rFonts w:ascii="Cambria Math" w:eastAsia="Cambria Math" w:hAnsi="Cambria Math" w:cs="Cambria Math"/>
          </w:rPr>
          <m:t>Na</m:t>
        </m:r>
      </m:oMath>
      <w:r>
        <w:t xml:space="preserve"> </w:t>
      </w:r>
      <w:r>
        <w:t>除外）。</w:t>
      </w:r>
    </w:p>
    <w:p w:rsidR="00715109" w:rsidRDefault="007A43E5">
      <w:pPr>
        <w:ind w:firstLine="440"/>
      </w:pPr>
      <w:r>
        <w:t>3.</w:t>
      </w:r>
      <w:r>
        <w:t>应用</w:t>
      </w:r>
    </w:p>
    <w:p w:rsidR="00715109" w:rsidRDefault="007A43E5">
      <w:pPr>
        <w:ind w:firstLine="440"/>
      </w:pPr>
      <w:r>
        <w:t>（</w:t>
      </w:r>
      <w:r>
        <w:t>1</w:t>
      </w:r>
      <w:r>
        <w:t>）判断某些置换反应能否发生。</w:t>
      </w:r>
    </w:p>
    <w:p w:rsidR="00715109" w:rsidRDefault="007A43E5">
      <w:pPr>
        <w:ind w:firstLine="440"/>
      </w:pPr>
      <w:r>
        <w:t>（</w:t>
      </w:r>
      <w:r>
        <w:t>2</w:t>
      </w:r>
      <w:r>
        <w:t>）判断几种金属的活动性顺序。</w:t>
      </w:r>
    </w:p>
    <w:p w:rsidR="00715109" w:rsidRDefault="007A43E5">
      <w:pPr>
        <w:ind w:firstLine="440"/>
      </w:pPr>
      <w:r>
        <w:t>（</w:t>
      </w:r>
      <w:r>
        <w:t>3</w:t>
      </w:r>
      <w:r>
        <w:t>）判断金属与盐溶液反应后滤液、滤渣的成分。</w:t>
      </w:r>
    </w:p>
    <w:p w:rsidR="00715109" w:rsidRDefault="007A43E5">
      <w:pPr>
        <w:ind w:firstLine="440"/>
      </w:pPr>
      <w:r>
        <w:t>（</w:t>
      </w:r>
      <w:r>
        <w:t>4</w:t>
      </w:r>
      <w:r>
        <w:t>）判断金属发现和使用年代的早晚以及在自然界中的存在形式。</w:t>
      </w:r>
    </w:p>
    <w:p w:rsidR="009345C1" w:rsidRDefault="009345C1">
      <w:pPr>
        <w:ind w:firstLine="440"/>
      </w:pPr>
    </w:p>
    <w:p w:rsidR="00715109" w:rsidRDefault="007A43E5">
      <w:pPr>
        <w:ind w:firstLine="440"/>
      </w:pPr>
      <w:r>
        <w:lastRenderedPageBreak/>
        <w:t>4.</w:t>
      </w:r>
      <w:r>
        <w:t>置换反应</w:t>
      </w:r>
    </w:p>
    <w:p w:rsidR="00715109" w:rsidRDefault="007A43E5">
      <w:pPr>
        <w:ind w:firstLine="440"/>
      </w:pPr>
      <w:r>
        <w:t>（</w:t>
      </w:r>
      <w:r>
        <w:t>1</w:t>
      </w:r>
      <w:r>
        <w:t>）概念：由一种单质与一种化合物反应，生成另一种单质与另一种化合物的反应。</w:t>
      </w:r>
    </w:p>
    <w:p w:rsidR="00715109" w:rsidRDefault="007A43E5">
      <w:pPr>
        <w:ind w:firstLine="440"/>
      </w:pPr>
      <w:r>
        <w:t>（</w:t>
      </w:r>
      <w:r>
        <w:t>2</w:t>
      </w:r>
      <w:r>
        <w:t>）特点：反应物和生成物都有两种，即一种单质和一种化合物，反应中一定存在化合价的变化。</w:t>
      </w:r>
    </w:p>
    <w:p w:rsidR="00715109" w:rsidRDefault="007A43E5">
      <w:pPr>
        <w:ind w:firstLine="440"/>
      </w:pPr>
      <w:r>
        <w:t>（</w:t>
      </w:r>
      <w:r>
        <w:t>3</w:t>
      </w:r>
      <w:r>
        <w:t>）形式：</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A+BC→B+AC</m:t>
            </m:r>
          </m:e>
        </m:d>
      </m:oMath>
      <w:r>
        <w:t xml:space="preserve"> </w:t>
      </w:r>
      <w:r>
        <w:t>。</w:t>
      </w:r>
    </w:p>
    <w:p w:rsidR="00715109" w:rsidRDefault="007A43E5">
      <w:pPr>
        <w:ind w:firstLine="440"/>
      </w:pPr>
      <w:r>
        <w:rPr>
          <w:b/>
          <w:bCs/>
        </w:rPr>
        <w:t>【温馨提示】</w:t>
      </w:r>
      <w:r>
        <w:t>铁元素在置换反应中为</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价，溶液中金属阳离子符号为</w:t>
      </w:r>
      <m:oMath>
        <m:sSup>
          <m:sSupPr>
            <m:ctrlPr>
              <w:rPr>
                <w:rFonts w:ascii="Cambria Math" w:eastAsia="Cambria Math" w:hAnsi="Cambria Math" w:cs="Cambria Math"/>
              </w:rPr>
            </m:ctrlPr>
          </m:sSupPr>
          <m:e>
            <m:r>
              <m:rPr>
                <m:sty m:val="p"/>
              </m:rPr>
              <w:rPr>
                <w:rFonts w:ascii="Cambria Math" w:eastAsia="Cambria Math" w:hAnsi="Cambria Math" w:cs="Cambria Math"/>
              </w:rPr>
              <m:t>Fe</m:t>
            </m:r>
          </m:e>
          <m:sup>
            <m:r>
              <w:rPr>
                <w:rFonts w:ascii="Cambria Math" w:eastAsia="Cambria Math" w:hAnsi="Cambria Math" w:cs="Cambria Math"/>
              </w:rPr>
              <m:t>2</m:t>
            </m:r>
            <m:r>
              <m:rPr>
                <m:sty m:val="p"/>
              </m:rPr>
              <w:rPr>
                <w:rFonts w:ascii="Cambria Math" w:eastAsia="Cambria Math" w:hAnsi="Cambria Math" w:cs="Cambria Math"/>
              </w:rPr>
              <m:t>+</m:t>
            </m:r>
          </m:sup>
        </m:sSup>
      </m:oMath>
      <w:r>
        <w:t xml:space="preserve"> </w:t>
      </w:r>
      <w:r>
        <w:t>，溶液为浅绿色。</w:t>
      </w:r>
    </w:p>
    <w:p w:rsidR="00715109" w:rsidRDefault="007A43E5">
      <w:pPr>
        <w:pStyle w:val="4"/>
      </w:pPr>
      <w:r>
        <w:t>知识点</w:t>
      </w:r>
      <w:r>
        <w:t xml:space="preserve">4 </w:t>
      </w:r>
      <w:r>
        <w:t>金属资源的利用和保护</w:t>
      </w:r>
    </w:p>
    <w:p w:rsidR="00715109" w:rsidRDefault="007A43E5">
      <w:pPr>
        <w:ind w:firstLine="440"/>
      </w:pPr>
      <w:r>
        <w:t>1.</w:t>
      </w:r>
      <w:r>
        <w:t>铁的冶炼</w:t>
      </w:r>
    </w:p>
    <w:p w:rsidR="00715109" w:rsidRDefault="007A43E5">
      <w:pPr>
        <w:ind w:firstLine="440"/>
      </w:pPr>
      <w:r>
        <w:t>（</w:t>
      </w:r>
      <w:r>
        <w:t>1</w:t>
      </w:r>
      <w:r>
        <w:t>）在高温条件下，用一氧化碳将铁从铁的氧化物中还原出来。化学方程式为</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CO</m:t>
        </m:r>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Fe+</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p>
    <w:p w:rsidR="00715109" w:rsidRDefault="007A43E5">
      <w:pPr>
        <w:ind w:firstLine="440"/>
      </w:pPr>
      <w:r>
        <w:t>（</w:t>
      </w:r>
      <w:r>
        <w:t>2</w:t>
      </w:r>
      <w:r>
        <w:t>）原料：铁矿石、焦炭、石灰石、空气。</w:t>
      </w:r>
    </w:p>
    <w:p w:rsidR="00715109" w:rsidRDefault="007A43E5">
      <w:pPr>
        <w:ind w:firstLine="440"/>
      </w:pPr>
      <w:r>
        <w:t>其中焦炭的作用一方面是燃烧放热为炼铁提供</w:t>
      </w:r>
      <w:r>
        <w:rPr>
          <w:color w:val="FF0000"/>
          <w:u w:val="single" w:color="000000"/>
        </w:rPr>
        <w:t xml:space="preserve">  </w:t>
      </w:r>
      <w:r>
        <w:rPr>
          <w:color w:val="FF0000"/>
          <w:u w:val="single" w:color="000000"/>
        </w:rPr>
        <w:t>热量</w:t>
      </w:r>
      <w:r>
        <w:rPr>
          <w:color w:val="FF0000"/>
          <w:u w:val="single" w:color="000000"/>
        </w:rPr>
        <w:t xml:space="preserve">  </w:t>
      </w:r>
      <w:r>
        <w:t>，反应的化学方程式为</w:t>
      </w:r>
      <w:r>
        <w:rPr>
          <w:color w:val="FF0000"/>
          <w:u w:val="single" w:color="000000"/>
        </w:rPr>
        <w:t xml:space="preserve">  </w:t>
      </w:r>
      <m:oMath>
        <m:r>
          <m:rPr>
            <m:sty m:val="p"/>
          </m:rPr>
          <w:rPr>
            <w:rFonts w:ascii="Cambria Math" w:eastAsia="Cambria Math" w:hAnsi="Cambria Math" w:cs="Cambria Math"/>
            <w:color w:val="FF0000"/>
            <w:u w:val="single" w:color="000000"/>
          </w:rPr>
          <m:t>C+</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。另一方面是将</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转化为</w:t>
      </w:r>
      <w:r>
        <w:rPr>
          <w:color w:val="FF0000"/>
          <w:u w:val="single" w:color="000000"/>
        </w:rPr>
        <w:t xml:space="preserve">  </w:t>
      </w:r>
      <m:oMath>
        <m:r>
          <m:rPr>
            <m:sty m:val="p"/>
          </m:rPr>
          <w:rPr>
            <w:rFonts w:ascii="Cambria Math" w:eastAsia="Cambria Math" w:hAnsi="Cambria Math" w:cs="Cambria Math"/>
            <w:color w:val="FF0000"/>
            <w:u w:val="single" w:color="000000"/>
          </w:rPr>
          <m:t>CO</m:t>
        </m:r>
      </m:oMath>
      <w:r>
        <w:t xml:space="preserve"> </w:t>
      </w:r>
      <w:r>
        <w:rPr>
          <w:color w:val="FF0000"/>
          <w:u w:val="single" w:color="000000"/>
        </w:rPr>
        <w:t xml:space="preserve">  </w:t>
      </w:r>
      <w:r>
        <w:t>，为炼铁提供</w:t>
      </w:r>
      <w:r>
        <w:rPr>
          <w:color w:val="FF0000"/>
          <w:u w:val="single" w:color="000000"/>
        </w:rPr>
        <w:t xml:space="preserve">  </w:t>
      </w:r>
      <w:r>
        <w:rPr>
          <w:color w:val="FF0000"/>
          <w:u w:val="single" w:color="000000"/>
        </w:rPr>
        <w:t>还原剂</w:t>
      </w:r>
      <w:r>
        <w:rPr>
          <w:color w:val="FF0000"/>
          <w:u w:val="single" w:color="000000"/>
        </w:rPr>
        <w:t xml:space="preserve">  </w:t>
      </w:r>
      <w:r>
        <w:t>，反应的化学方程式为</w:t>
      </w:r>
      <w:r>
        <w:rPr>
          <w:color w:val="FF0000"/>
          <w:u w:val="single" w:color="000000"/>
        </w:rPr>
        <w:t xml:space="preserve">  </w:t>
      </w:r>
      <m:oMath>
        <m:r>
          <m:rPr>
            <m:sty m:val="p"/>
          </m:rPr>
          <w:rPr>
            <w:rFonts w:ascii="Cambria Math" w:eastAsia="Cambria Math" w:hAnsi="Cambria Math" w:cs="Cambria Math"/>
            <w:color w:val="FF0000"/>
            <w:u w:val="single" w:color="000000"/>
          </w:rPr>
          <m:t>C+</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r>
          <m:rPr>
            <m:sty m:val="p"/>
          </m:rPr>
          <w:rPr>
            <w:rFonts w:ascii="Cambria Math" w:eastAsia="Cambria Math" w:hAnsi="Cambria Math" w:cs="Cambria Math"/>
            <w:color w:val="FF0000"/>
            <w:u w:val="single" w:color="000000"/>
          </w:rPr>
          <m:t>CO</m:t>
        </m:r>
      </m:oMath>
      <w:r>
        <w:t xml:space="preserve"> </w:t>
      </w:r>
      <w:r>
        <w:rPr>
          <w:color w:val="FF0000"/>
          <w:u w:val="single" w:color="000000"/>
        </w:rPr>
        <w:t xml:space="preserve">  </w:t>
      </w:r>
      <w:r>
        <w:t>。</w:t>
      </w:r>
    </w:p>
    <w:p w:rsidR="00715109" w:rsidRDefault="007A43E5">
      <w:pPr>
        <w:ind w:firstLine="440"/>
      </w:pPr>
      <w:r>
        <w:t>（</w:t>
      </w:r>
      <w:r>
        <w:t>3</w:t>
      </w:r>
      <w:r>
        <w:t>）常见的铁矿石：磁铁矿（主要成分是</w:t>
      </w:r>
      <m:oMath>
        <m:sSub>
          <m:sSubPr>
            <m:ctrlPr>
              <w:rPr>
                <w:rFonts w:ascii="Cambria Math" w:eastAsia="Cambria Math" w:hAnsi="Cambria Math" w:cs="Cambria Math"/>
              </w:rPr>
            </m:ctrlPr>
          </m:sSubPr>
          <m:e>
            <m:r>
              <m:rPr>
                <m:sty m:val="p"/>
              </m:rPr>
              <w:rPr>
                <w:rFonts w:ascii="Cambria Math" w:eastAsia="Cambria Math" w:hAnsi="Cambria Math" w:cs="Cambria Math"/>
              </w:rPr>
              <m:t>Fe</m:t>
            </m:r>
          </m:e>
          <m:sub>
            <m:r>
              <w:rPr>
                <w:rFonts w:ascii="Cambria Math" w:eastAsia="Cambria Math" w:hAnsi="Cambria Math" w:cs="Cambria Math"/>
              </w:rPr>
              <m:t>3</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4</m:t>
            </m:r>
          </m:sub>
        </m:sSub>
      </m:oMath>
      <w:r>
        <w:t xml:space="preserve"> </w:t>
      </w:r>
      <w:r>
        <w:t>），赤铁矿（主要成分是</w:t>
      </w:r>
      <m:oMath>
        <m:sSub>
          <m:sSubPr>
            <m:ctrlPr>
              <w:rPr>
                <w:rFonts w:ascii="Cambria Math" w:eastAsia="Cambria Math" w:hAnsi="Cambria Math" w:cs="Cambria Math"/>
              </w:rPr>
            </m:ctrlPr>
          </m:sSubPr>
          <m:e>
            <m:r>
              <m:rPr>
                <m:sty m:val="p"/>
              </m:rPr>
              <w:rPr>
                <w:rFonts w:ascii="Cambria Math" w:eastAsia="Cambria Math" w:hAnsi="Cambria Math" w:cs="Cambria Math"/>
              </w:rPr>
              <m:t>Fe</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3</m:t>
            </m:r>
          </m:sub>
        </m:sSub>
      </m:oMath>
      <w:r>
        <w:t xml:space="preserve"> </w:t>
      </w:r>
      <w:r>
        <w:t>），菱铁矿（主要成分是</w:t>
      </w:r>
      <m:oMath>
        <m:sSub>
          <m:sSubPr>
            <m:ctrlPr>
              <w:rPr>
                <w:rFonts w:ascii="Cambria Math" w:eastAsia="Cambria Math" w:hAnsi="Cambria Math" w:cs="Cambria Math"/>
              </w:rPr>
            </m:ctrlPr>
          </m:sSubPr>
          <m:e>
            <m:r>
              <m:rPr>
                <m:sty m:val="p"/>
              </m:rPr>
              <w:rPr>
                <w:rFonts w:ascii="Cambria Math" w:eastAsia="Cambria Math" w:hAnsi="Cambria Math" w:cs="Cambria Math"/>
              </w:rPr>
              <m:t>FeCO</m:t>
            </m:r>
          </m:e>
          <m:sub>
            <m:r>
              <w:rPr>
                <w:rFonts w:ascii="Cambria Math" w:eastAsia="Cambria Math" w:hAnsi="Cambria Math" w:cs="Cambria Math"/>
              </w:rPr>
              <m:t>3</m:t>
            </m:r>
          </m:sub>
        </m:sSub>
      </m:oMath>
      <w:r>
        <w:t xml:space="preserve"> </w:t>
      </w:r>
      <w:r>
        <w:t>）等。</w:t>
      </w:r>
    </w:p>
    <w:p w:rsidR="00715109" w:rsidRDefault="007A43E5">
      <w:pPr>
        <w:ind w:firstLine="440"/>
      </w:pPr>
      <w:r>
        <w:t>2.</w:t>
      </w:r>
      <w:r>
        <w:t>铁的锈蚀</w:t>
      </w:r>
    </w:p>
    <w:p w:rsidR="00715109" w:rsidRDefault="007A43E5">
      <w:pPr>
        <w:ind w:firstLine="440"/>
      </w:pPr>
      <w:r>
        <w:t>（</w:t>
      </w:r>
      <w:r>
        <w:t>1</w:t>
      </w:r>
      <w:r>
        <w:t>）铁锈蚀的条件：铁与</w:t>
      </w:r>
      <w:r>
        <w:rPr>
          <w:color w:val="FF0000"/>
          <w:u w:val="single" w:color="000000"/>
        </w:rPr>
        <w:t xml:space="preserve">  </w:t>
      </w:r>
      <w:r>
        <w:rPr>
          <w:color w:val="FF0000"/>
          <w:u w:val="single" w:color="000000"/>
        </w:rPr>
        <w:t>氧气和水</w:t>
      </w:r>
      <w:r>
        <w:rPr>
          <w:color w:val="FF0000"/>
          <w:u w:val="single" w:color="000000"/>
        </w:rPr>
        <w:t xml:space="preserve">  </w:t>
      </w:r>
      <w:r>
        <w:t>共同接触。</w:t>
      </w:r>
    </w:p>
    <w:p w:rsidR="00715109" w:rsidRDefault="007A43E5">
      <w:pPr>
        <w:ind w:firstLine="440"/>
      </w:pPr>
      <w:r>
        <w:t>（</w:t>
      </w:r>
      <w:r>
        <w:t>2</w:t>
      </w:r>
      <w:r>
        <w:t>）铁锈的成分及性能：铁锈的主要成分是</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w:t>
      </w:r>
      <w:r>
        <w:t>是一种红棕色疏松多孔的固体，铁制品表面</w:t>
      </w:r>
      <w:proofErr w:type="gramStart"/>
      <w:r>
        <w:t>的锈若不</w:t>
      </w:r>
      <w:proofErr w:type="gramEnd"/>
      <w:r>
        <w:t>及时处理，就会加速铁的锈蚀。</w:t>
      </w:r>
    </w:p>
    <w:p w:rsidR="00715109" w:rsidRDefault="007A43E5">
      <w:pPr>
        <w:ind w:firstLine="440"/>
      </w:pPr>
      <w:r>
        <w:t>（</w:t>
      </w:r>
      <w:r>
        <w:t>3</w:t>
      </w:r>
      <w:r>
        <w:t>）防锈原理：</w:t>
      </w:r>
      <w:r>
        <w:rPr>
          <w:color w:val="FF0000"/>
          <w:u w:val="single" w:color="000000"/>
        </w:rPr>
        <w:t xml:space="preserve">  </w:t>
      </w:r>
      <w:r>
        <w:rPr>
          <w:color w:val="FF0000"/>
          <w:u w:val="single" w:color="000000"/>
        </w:rPr>
        <w:t>隔绝空气（或氧气）和水</w:t>
      </w:r>
      <w:r>
        <w:rPr>
          <w:color w:val="FF0000"/>
          <w:u w:val="single" w:color="000000"/>
        </w:rPr>
        <w:t xml:space="preserve">  </w:t>
      </w:r>
      <w:r>
        <w:t>。</w:t>
      </w:r>
    </w:p>
    <w:p w:rsidR="00715109" w:rsidRDefault="007A43E5">
      <w:pPr>
        <w:ind w:firstLine="440"/>
      </w:pPr>
      <w:r>
        <w:t>（</w:t>
      </w:r>
      <w:r>
        <w:t>4</w:t>
      </w:r>
      <w:r>
        <w:t>）防锈措施</w:t>
      </w:r>
    </w:p>
    <w:p w:rsidR="00715109" w:rsidRDefault="007A43E5">
      <w:pPr>
        <w:ind w:firstLine="440"/>
      </w:pPr>
      <w:r>
        <w:t>①保持铁制品表面清洁、干燥。</w:t>
      </w:r>
    </w:p>
    <w:p w:rsidR="00715109" w:rsidRDefault="007A43E5">
      <w:pPr>
        <w:ind w:firstLine="440"/>
      </w:pPr>
      <w:r>
        <w:t>②在铁制品表面涂保护层（如涂油、刷漆、电镀、搪瓷、烤蓝、塑钢等）。</w:t>
      </w:r>
    </w:p>
    <w:p w:rsidR="00715109" w:rsidRDefault="007A43E5">
      <w:pPr>
        <w:ind w:firstLine="440"/>
      </w:pPr>
      <w:r>
        <w:t>③改变铁的内部结构制成合金等。</w:t>
      </w:r>
    </w:p>
    <w:p w:rsidR="00715109" w:rsidRDefault="007A43E5">
      <w:pPr>
        <w:ind w:firstLine="440"/>
      </w:pPr>
      <w:r>
        <w:lastRenderedPageBreak/>
        <w:t>3.</w:t>
      </w:r>
      <w:r>
        <w:t>金属资源的保护：防止金属的</w:t>
      </w:r>
      <w:r>
        <w:rPr>
          <w:color w:val="FF0000"/>
          <w:u w:val="single" w:color="000000"/>
        </w:rPr>
        <w:t xml:space="preserve">  </w:t>
      </w:r>
      <w:r>
        <w:rPr>
          <w:color w:val="FF0000"/>
          <w:u w:val="single" w:color="000000"/>
        </w:rPr>
        <w:t>锈蚀</w:t>
      </w:r>
      <w:r>
        <w:t>，加强废旧金属回收利用，有计划、合理地开采金属矿物，寻找金属的替代品。</w:t>
      </w:r>
    </w:p>
    <w:p w:rsidR="00715109" w:rsidRDefault="007A43E5">
      <w:pPr>
        <w:pStyle w:val="3"/>
      </w:pPr>
      <w:r>
        <w:rPr>
          <w:noProof/>
        </w:rPr>
        <w:drawing>
          <wp:inline distT="0" distB="0" distL="0" distR="0">
            <wp:extent cx="2981325" cy="622039"/>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1 </w:t>
      </w:r>
      <w:r>
        <w:t>金属活动性顺序的探究</w:t>
      </w:r>
    </w:p>
    <w:p w:rsidR="00715109" w:rsidRDefault="007A43E5">
      <w:pPr>
        <w:ind w:firstLine="440"/>
      </w:pPr>
      <w:r>
        <w:t>1.</w:t>
      </w:r>
      <w:r>
        <w:t>实验原理</w:t>
      </w:r>
    </w:p>
    <w:p w:rsidR="00715109" w:rsidRDefault="007A43E5">
      <w:pPr>
        <w:ind w:firstLine="440"/>
      </w:pPr>
      <w:r>
        <w:t>利用金属与</w:t>
      </w:r>
      <w:r>
        <w:rPr>
          <w:color w:val="FF0000"/>
          <w:u w:val="single" w:color="000000"/>
        </w:rPr>
        <w:t xml:space="preserve">  </w:t>
      </w:r>
      <w:r>
        <w:rPr>
          <w:color w:val="FF0000"/>
          <w:u w:val="single" w:color="000000"/>
        </w:rPr>
        <w:t>稀酸</w:t>
      </w:r>
      <w:r>
        <w:rPr>
          <w:color w:val="FF0000"/>
          <w:u w:val="single" w:color="000000"/>
        </w:rPr>
        <w:t xml:space="preserve">  </w:t>
      </w:r>
      <w:r>
        <w:t>、</w:t>
      </w:r>
      <w:r>
        <w:rPr>
          <w:color w:val="FF0000"/>
          <w:u w:val="single" w:color="000000"/>
        </w:rPr>
        <w:t xml:space="preserve">  </w:t>
      </w:r>
      <w:r>
        <w:rPr>
          <w:color w:val="FF0000"/>
          <w:u w:val="single" w:color="000000"/>
        </w:rPr>
        <w:t>盐溶液</w:t>
      </w:r>
      <w:r>
        <w:rPr>
          <w:color w:val="FF0000"/>
          <w:u w:val="single" w:color="000000"/>
        </w:rPr>
        <w:t xml:space="preserve">  </w:t>
      </w:r>
      <w:r>
        <w:t>能否发生反应及反应的剧烈程度来判断金属活动性的强弱。</w:t>
      </w:r>
    </w:p>
    <w:p w:rsidR="00715109" w:rsidRDefault="007A43E5">
      <w:pPr>
        <w:ind w:firstLine="440"/>
      </w:pPr>
      <w:r>
        <w:t>2.</w:t>
      </w:r>
      <w:r>
        <w:t>实验方案的设计</w:t>
      </w:r>
    </w:p>
    <w:p w:rsidR="00715109" w:rsidRDefault="007A43E5">
      <w:pPr>
        <w:ind w:firstLine="440"/>
      </w:pPr>
      <w:r>
        <w:t>（</w:t>
      </w:r>
      <w:r>
        <w:t>1</w:t>
      </w:r>
      <w:r>
        <w:t>）比较两种金属的活动性强弱</w:t>
      </w:r>
    </w:p>
    <w:p w:rsidR="00715109" w:rsidRDefault="007A43E5">
      <w:pPr>
        <w:ind w:firstLine="440"/>
      </w:pPr>
      <w:r>
        <w:t>将打磨光亮的两种金属插入稀硫酸或盐酸中，发生反应的金属的活动性强于</w:t>
      </w:r>
      <w:proofErr w:type="gramStart"/>
      <w:r>
        <w:t>不</w:t>
      </w:r>
      <w:proofErr w:type="gramEnd"/>
      <w:r>
        <w:t>反应的金属；若两种金属</w:t>
      </w:r>
      <w:proofErr w:type="gramStart"/>
      <w:r>
        <w:t>同为氢前或</w:t>
      </w:r>
      <w:proofErr w:type="gramEnd"/>
      <w:r>
        <w:t>氢后，将金属插入稀硫酸或盐酸中，都反应或都不反应，判断不出金属的活动性顺序。这时我们只需把一种金属放入另一种金属的盐溶液中，如将金属银放入铜的盐溶液中，无明显现象，则证明银的活动性比铜弱；将金属铜放入银的盐溶液中，金属铜表面有银白色物质生成，溶液由无色变为蓝色，则证明铜的活动性比银强。</w:t>
      </w:r>
    </w:p>
    <w:p w:rsidR="00715109" w:rsidRDefault="007A43E5">
      <w:pPr>
        <w:ind w:firstLine="440"/>
      </w:pPr>
      <w:r>
        <w:t>（</w:t>
      </w:r>
      <w:r>
        <w:t>2</w:t>
      </w:r>
      <w:r>
        <w:t>）比较三种金属的活动性强弱</w:t>
      </w:r>
    </w:p>
    <w:p w:rsidR="00715109" w:rsidRDefault="007A43E5">
      <w:pPr>
        <w:ind w:firstLine="440"/>
      </w:pPr>
      <w:r>
        <w:t>将金属放入酸溶液中时，先辨别是氢前</w:t>
      </w:r>
      <w:proofErr w:type="gramStart"/>
      <w:r>
        <w:t>还是氢后金属</w:t>
      </w:r>
      <w:proofErr w:type="gramEnd"/>
      <w:r>
        <w:t>，再运用两种金属活动性的探究方案。</w:t>
      </w:r>
    </w:p>
    <w:p w:rsidR="00715109" w:rsidRDefault="007A43E5">
      <w:pPr>
        <w:ind w:firstLine="440"/>
      </w:pPr>
      <w:r>
        <w:rPr>
          <w:b/>
          <w:bCs/>
        </w:rPr>
        <w:t>【温馨提示】</w:t>
      </w:r>
      <w:r>
        <w:t>（</w:t>
      </w:r>
      <w:r>
        <w:t>1</w:t>
      </w:r>
      <w:r>
        <w:t>）实验前，需先将金属进行打磨，以除去金属表面的氧化物或污物。（</w:t>
      </w:r>
      <w:r>
        <w:t>2</w:t>
      </w:r>
      <w:r>
        <w:t>）做金属与酸反应的实验时一般用稀盐酸或稀硫酸，不宜用浓盐酸，不能用硝酸和浓硫酸。（</w:t>
      </w:r>
      <w:r>
        <w:t>3</w:t>
      </w:r>
      <w:r>
        <w:t>）实验所用的</w:t>
      </w:r>
      <w:proofErr w:type="gramStart"/>
      <w:r>
        <w:t>盐必须</w:t>
      </w:r>
      <w:proofErr w:type="gramEnd"/>
      <w:r>
        <w:t>可溶于水。（</w:t>
      </w:r>
      <w:r>
        <w:t>4</w:t>
      </w:r>
      <w:r>
        <w:t>）不是所有在金属活动性顺序中排在前面的金属都能把排在后面的金属从其盐溶液中置换出来，如钾、钙、钠。（</w:t>
      </w:r>
      <w:r>
        <w:t>5</w:t>
      </w:r>
      <w:r>
        <w:t>）在比较金属活动性时需要注意控制变量法的应用，如酸溶液或盐溶液的温度、浓度、体积，金属的形状、表面积等，需保持一致。</w:t>
      </w:r>
    </w:p>
    <w:p w:rsidR="00715109" w:rsidRDefault="007A43E5">
      <w:pPr>
        <w:pStyle w:val="4"/>
      </w:pPr>
      <w:r>
        <w:t>重点</w:t>
      </w:r>
      <w:r>
        <w:t xml:space="preserve">2 </w:t>
      </w:r>
      <w:r>
        <w:t>金属的冶炼</w:t>
      </w:r>
    </w:p>
    <w:p w:rsidR="00715109" w:rsidRDefault="007A43E5">
      <w:pPr>
        <w:ind w:firstLine="440"/>
      </w:pPr>
      <w:r>
        <w:t>1.</w:t>
      </w:r>
      <w:r>
        <w:t>实验原理</w:t>
      </w:r>
    </w:p>
    <w:p w:rsidR="00715109" w:rsidRDefault="007A43E5" w:rsidP="000F6369">
      <w:pPr>
        <w:ind w:firstLine="440"/>
      </w:pPr>
      <w:r>
        <w:t>在高温条件下，用一氧化碳将铁从铁的氧化物中还原出来。反应的化学方程式为</w:t>
      </w:r>
      <m:oMath>
        <m:sSub>
          <m:sSubPr>
            <m:ctrlPr>
              <w:rPr>
                <w:rFonts w:ascii="Cambria Math" w:eastAsia="Cambria Math" w:hAnsi="Cambria Math" w:cs="Cambria Math"/>
              </w:rPr>
            </m:ctrlPr>
          </m:sSubPr>
          <m:e>
            <m:r>
              <m:rPr>
                <m:sty m:val="p"/>
              </m:rPr>
              <w:rPr>
                <w:rFonts w:ascii="Cambria Math" w:eastAsia="Cambria Math" w:hAnsi="Cambria Math" w:cs="Cambria Math"/>
              </w:rPr>
              <m:t>Fe</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3</m:t>
            </m:r>
          </m:sub>
        </m:sSub>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CO</m:t>
        </m:r>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nor/>
                        </m:rPr>
                        <w:rPr>
                          <w:rFonts w:ascii="Cambria Math" w:eastAsia="Cambria Math" w:hAnsi="Cambria Math" w:cs="Cambria Math"/>
                          <w:sz w:val="14"/>
                        </w:rPr>
                        <m:t>高温</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2</m:t>
        </m:r>
        <m:r>
          <m:rPr>
            <m:sty m:val="p"/>
          </m:rPr>
          <w:rPr>
            <w:rFonts w:ascii="Cambria Math" w:eastAsia="Cambria Math" w:hAnsi="Cambria Math" w:cs="Cambria Math"/>
          </w:rPr>
          <m:t>Fe+</m:t>
        </m:r>
        <m:r>
          <w:rPr>
            <w:rFonts w:ascii="Cambria Math" w:eastAsia="Cambria Math" w:hAnsi="Cambria Math" w:cs="Cambria Math"/>
          </w:rPr>
          <m:t>3</m:t>
        </m:r>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w:t>
      </w:r>
    </w:p>
    <w:p w:rsidR="009345C1" w:rsidRDefault="009345C1" w:rsidP="000F6369">
      <w:pPr>
        <w:ind w:firstLine="440"/>
      </w:pPr>
    </w:p>
    <w:p w:rsidR="000F6369" w:rsidRDefault="000F6369" w:rsidP="000F6369">
      <w:pPr>
        <w:ind w:firstLine="440"/>
      </w:pPr>
      <w:r>
        <w:lastRenderedPageBreak/>
        <w:t>2.</w:t>
      </w:r>
      <w:r>
        <w:t>实验装置（如图</w:t>
      </w:r>
      <w:r>
        <w:t>1-7-1</w:t>
      </w:r>
      <w:r>
        <w:t>所示）</w:t>
      </w:r>
    </w:p>
    <w:p w:rsidR="000F6369" w:rsidRDefault="000F6369"/>
    <w:p w:rsidR="00715109" w:rsidRDefault="007A43E5">
      <w:r>
        <w:rPr>
          <w:noProof/>
        </w:rPr>
        <w:drawing>
          <wp:anchor distT="0" distB="0" distL="0" distR="0" simplePos="0" relativeHeight="1643502" behindDoc="0" locked="0" layoutInCell="1" allowOverlap="0" wp14:anchorId="64B98C09" wp14:editId="3D3E201E">
            <wp:simplePos x="0" y="0"/>
            <wp:positionH relativeFrom="margin">
              <wp:align>center</wp:align>
            </wp:positionH>
            <wp:positionV relativeFrom="line">
              <wp:posOffset>0</wp:posOffset>
            </wp:positionV>
            <wp:extent cx="4352925" cy="1643502"/>
            <wp:effectExtent l="0" t="0" r="0" b="0"/>
            <wp:wrapTopAndBottom distT="0" dist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6"/>
                    <a:srcRect/>
                    <a:stretch>
                      <a:fillRect/>
                    </a:stretch>
                  </pic:blipFill>
                  <pic:spPr bwMode="auto">
                    <a:xfrm>
                      <a:off x="0" y="0"/>
                      <a:ext cx="4352925" cy="1643502"/>
                    </a:xfrm>
                    <a:prstGeom prst="rect">
                      <a:avLst/>
                    </a:prstGeom>
                  </pic:spPr>
                </pic:pic>
              </a:graphicData>
            </a:graphic>
          </wp:anchor>
        </w:drawing>
      </w:r>
    </w:p>
    <w:p w:rsidR="00715109" w:rsidRDefault="007A43E5" w:rsidP="000F6369">
      <w:pPr>
        <w:jc w:val="center"/>
      </w:pPr>
      <w:r>
        <w:t>图</w:t>
      </w:r>
      <w:r>
        <w:t>1-7-1</w:t>
      </w:r>
    </w:p>
    <w:p w:rsidR="00715109" w:rsidRDefault="007A43E5">
      <w:pPr>
        <w:ind w:firstLine="440"/>
      </w:pPr>
      <w:r>
        <w:t>3.</w:t>
      </w:r>
      <w:r>
        <w:t>实验步骤</w:t>
      </w:r>
    </w:p>
    <w:p w:rsidR="00715109" w:rsidRDefault="007A43E5">
      <w:pPr>
        <w:ind w:firstLine="440"/>
      </w:pPr>
      <w:r>
        <w:t>（</w:t>
      </w:r>
      <w:r>
        <w:t>1</w:t>
      </w:r>
      <w:r>
        <w:t>）检查装置的气密性。</w:t>
      </w:r>
    </w:p>
    <w:p w:rsidR="00715109" w:rsidRDefault="007A43E5">
      <w:pPr>
        <w:ind w:firstLine="440"/>
      </w:pPr>
      <w:r>
        <w:t>（</w:t>
      </w:r>
      <w:r>
        <w:t>2</w:t>
      </w:r>
      <w:r>
        <w:t>）将氧化铁粉末装进玻璃管后固定在铁架台上。</w:t>
      </w:r>
    </w:p>
    <w:p w:rsidR="00715109" w:rsidRDefault="007A43E5">
      <w:pPr>
        <w:ind w:firstLine="440"/>
      </w:pPr>
      <w:r>
        <w:t>（</w:t>
      </w:r>
      <w:r>
        <w:t>3</w:t>
      </w:r>
      <w:r>
        <w:t>）给玻璃管中通入一氧化碳。</w:t>
      </w:r>
    </w:p>
    <w:p w:rsidR="00715109" w:rsidRDefault="007A43E5">
      <w:pPr>
        <w:ind w:firstLine="440"/>
      </w:pPr>
      <w:r>
        <w:t>（</w:t>
      </w:r>
      <w:r>
        <w:t>4</w:t>
      </w:r>
      <w:r>
        <w:t>）点燃</w:t>
      </w:r>
      <w:r>
        <w:rPr>
          <w:color w:val="FF0000"/>
          <w:u w:val="single" w:color="000000"/>
        </w:rPr>
        <w:t xml:space="preserve">  </w:t>
      </w:r>
      <w:r>
        <w:rPr>
          <w:color w:val="FF0000"/>
          <w:u w:val="single" w:color="000000"/>
        </w:rPr>
        <w:t>酒精灯</w:t>
      </w:r>
      <w:r>
        <w:rPr>
          <w:color w:val="FF0000"/>
          <w:u w:val="single" w:color="000000"/>
        </w:rPr>
        <w:t xml:space="preserve">  </w:t>
      </w:r>
      <w:r>
        <w:t>。</w:t>
      </w:r>
    </w:p>
    <w:p w:rsidR="00715109" w:rsidRDefault="007A43E5">
      <w:pPr>
        <w:ind w:firstLine="440"/>
      </w:pPr>
      <w:r>
        <w:t>（</w:t>
      </w:r>
      <w:r>
        <w:t>5</w:t>
      </w:r>
      <w:r>
        <w:t>）点燃酒精喷灯，加热装有氧化铁的玻璃管。</w:t>
      </w:r>
    </w:p>
    <w:p w:rsidR="00715109" w:rsidRDefault="007A43E5">
      <w:pPr>
        <w:ind w:firstLine="440"/>
      </w:pPr>
      <w:r>
        <w:t>（</w:t>
      </w:r>
      <w:r>
        <w:t>6</w:t>
      </w:r>
      <w:r>
        <w:t>）熄灭酒精喷灯。</w:t>
      </w:r>
    </w:p>
    <w:p w:rsidR="00715109" w:rsidRDefault="007A43E5">
      <w:pPr>
        <w:ind w:firstLine="440"/>
      </w:pPr>
      <w:r>
        <w:t>（</w:t>
      </w:r>
      <w:r>
        <w:t>7</w:t>
      </w:r>
      <w:r>
        <w:t>）停止通入</w:t>
      </w:r>
      <w:r>
        <w:rPr>
          <w:color w:val="FF0000"/>
          <w:u w:val="single" w:color="000000"/>
        </w:rPr>
        <w:t xml:space="preserve">  </w:t>
      </w:r>
      <m:oMath>
        <m:r>
          <m:rPr>
            <m:sty m:val="p"/>
          </m:rPr>
          <w:rPr>
            <w:rFonts w:ascii="Cambria Math" w:eastAsia="Cambria Math" w:hAnsi="Cambria Math" w:cs="Cambria Math"/>
            <w:color w:val="FF0000"/>
            <w:u w:val="single" w:color="000000"/>
          </w:rPr>
          <m:t>CO</m:t>
        </m:r>
      </m:oMath>
      <w:r>
        <w:t xml:space="preserve"> </w:t>
      </w:r>
      <w:r>
        <w:rPr>
          <w:color w:val="FF0000"/>
          <w:u w:val="single" w:color="000000"/>
        </w:rPr>
        <w:t xml:space="preserve">  </w:t>
      </w:r>
      <w:r>
        <w:t>。</w:t>
      </w:r>
    </w:p>
    <w:p w:rsidR="00715109" w:rsidRDefault="007A43E5">
      <w:pPr>
        <w:ind w:firstLine="440"/>
      </w:pPr>
      <w:r>
        <w:t>（</w:t>
      </w:r>
      <w:r>
        <w:t>8</w:t>
      </w:r>
      <w:r>
        <w:t>）熄灭右端酒精灯。</w:t>
      </w:r>
    </w:p>
    <w:p w:rsidR="00715109" w:rsidRDefault="007A43E5">
      <w:pPr>
        <w:ind w:firstLine="440"/>
      </w:pPr>
      <w:r>
        <w:t>4.</w:t>
      </w:r>
      <w:r>
        <w:t>实验现象</w:t>
      </w:r>
    </w:p>
    <w:p w:rsidR="00715109" w:rsidRDefault="007A43E5">
      <w:pPr>
        <w:ind w:firstLine="440"/>
      </w:pPr>
      <w:r>
        <w:t>（</w:t>
      </w:r>
      <w:r>
        <w:t>1</w:t>
      </w:r>
      <w:r>
        <w:t>）玻璃管中的固体由</w:t>
      </w:r>
      <w:r>
        <w:rPr>
          <w:color w:val="FF0000"/>
          <w:u w:val="single" w:color="000000"/>
        </w:rPr>
        <w:t xml:space="preserve">  </w:t>
      </w:r>
      <w:r>
        <w:rPr>
          <w:color w:val="FF0000"/>
          <w:u w:val="single" w:color="000000"/>
        </w:rPr>
        <w:t>红色变为黑色</w:t>
      </w:r>
      <w:r>
        <w:rPr>
          <w:color w:val="FF0000"/>
          <w:u w:val="single" w:color="000000"/>
        </w:rPr>
        <w:t xml:space="preserve">  </w:t>
      </w:r>
      <w:r>
        <w:t>。</w:t>
      </w:r>
    </w:p>
    <w:p w:rsidR="00715109" w:rsidRDefault="007A43E5">
      <w:pPr>
        <w:ind w:firstLine="440"/>
      </w:pPr>
      <w:r>
        <w:t>（</w:t>
      </w:r>
      <w:r>
        <w:t>2</w:t>
      </w:r>
      <w:r>
        <w:t>）试管中的澄清石灰水</w:t>
      </w:r>
      <w:r>
        <w:rPr>
          <w:color w:val="FF0000"/>
          <w:u w:val="single" w:color="000000"/>
        </w:rPr>
        <w:t xml:space="preserve">  </w:t>
      </w:r>
      <w:r>
        <w:rPr>
          <w:color w:val="FF0000"/>
          <w:u w:val="single" w:color="000000"/>
        </w:rPr>
        <w:t>变浑浊</w:t>
      </w:r>
      <w:r>
        <w:rPr>
          <w:color w:val="FF0000"/>
          <w:u w:val="single" w:color="000000"/>
        </w:rPr>
        <w:t xml:space="preserve">  </w:t>
      </w:r>
      <w:r>
        <w:t>。</w:t>
      </w:r>
    </w:p>
    <w:p w:rsidR="00715109" w:rsidRDefault="007A43E5">
      <w:pPr>
        <w:ind w:firstLine="440"/>
      </w:pPr>
      <w:r>
        <w:t>（</w:t>
      </w:r>
      <w:r>
        <w:t>3</w:t>
      </w:r>
      <w:r>
        <w:t>）玻璃导管尖嘴处发出</w:t>
      </w:r>
      <w:r>
        <w:rPr>
          <w:color w:val="FF0000"/>
          <w:u w:val="single" w:color="000000"/>
        </w:rPr>
        <w:t xml:space="preserve">  </w:t>
      </w:r>
      <w:r>
        <w:rPr>
          <w:color w:val="FF0000"/>
          <w:u w:val="single" w:color="000000"/>
        </w:rPr>
        <w:t>淡蓝色火焰</w:t>
      </w:r>
      <w:r>
        <w:rPr>
          <w:color w:val="FF0000"/>
          <w:u w:val="single" w:color="000000"/>
        </w:rPr>
        <w:t xml:space="preserve">  </w:t>
      </w:r>
      <w:r>
        <w:t>。</w:t>
      </w:r>
    </w:p>
    <w:p w:rsidR="00715109" w:rsidRDefault="007A43E5">
      <w:pPr>
        <w:ind w:firstLine="440"/>
      </w:pPr>
      <w:r>
        <w:t>5.</w:t>
      </w:r>
      <w:r>
        <w:t>实验注意事项</w:t>
      </w:r>
    </w:p>
    <w:p w:rsidR="00715109" w:rsidRDefault="007A43E5">
      <w:pPr>
        <w:ind w:firstLine="440"/>
      </w:pPr>
      <w:r>
        <w:t>（</w:t>
      </w:r>
      <w:r>
        <w:t>1</w:t>
      </w:r>
      <w:r>
        <w:t>）实验开始时，应先</w:t>
      </w:r>
      <w:r>
        <w:rPr>
          <w:color w:val="FF0000"/>
          <w:u w:val="single" w:color="000000"/>
        </w:rPr>
        <w:t xml:space="preserve">  </w:t>
      </w:r>
      <w:r>
        <w:rPr>
          <w:color w:val="FF0000"/>
          <w:u w:val="single" w:color="000000"/>
        </w:rPr>
        <w:t>通</w:t>
      </w:r>
      <m:oMath>
        <m:r>
          <m:rPr>
            <m:sty m:val="p"/>
          </m:rPr>
          <w:rPr>
            <w:rFonts w:ascii="Cambria Math" w:eastAsia="Cambria Math" w:hAnsi="Cambria Math" w:cs="Cambria Math"/>
            <w:color w:val="FF0000"/>
            <w:u w:val="single" w:color="000000"/>
          </w:rPr>
          <m:t>CO</m:t>
        </m:r>
      </m:oMath>
      <w:r>
        <w:t xml:space="preserve"> </w:t>
      </w:r>
      <w:r>
        <w:rPr>
          <w:color w:val="FF0000"/>
          <w:u w:val="single" w:color="000000"/>
        </w:rPr>
        <w:t xml:space="preserve">  </w:t>
      </w:r>
      <w:r>
        <w:t>，排尽玻璃管内的空气，然后再加热，以免发生爆炸。</w:t>
      </w:r>
    </w:p>
    <w:p w:rsidR="00715109" w:rsidRDefault="007A43E5">
      <w:pPr>
        <w:ind w:firstLine="440"/>
      </w:pPr>
      <w:r>
        <w:t>（</w:t>
      </w:r>
      <w:r>
        <w:t>2</w:t>
      </w:r>
      <w:r>
        <w:t>）实验结束时，先</w:t>
      </w:r>
      <w:r>
        <w:rPr>
          <w:color w:val="FF0000"/>
          <w:u w:val="single" w:color="000000"/>
        </w:rPr>
        <w:t xml:space="preserve">  </w:t>
      </w:r>
      <w:r>
        <w:rPr>
          <w:color w:val="FF0000"/>
          <w:u w:val="single" w:color="000000"/>
        </w:rPr>
        <w:t>熄灭酒精喷灯</w:t>
      </w:r>
      <w:r>
        <w:rPr>
          <w:color w:val="FF0000"/>
          <w:u w:val="single" w:color="000000"/>
        </w:rPr>
        <w:t xml:space="preserve">  </w:t>
      </w:r>
      <w:r>
        <w:t>，待温度降至室温时，再</w:t>
      </w:r>
      <w:r>
        <w:rPr>
          <w:color w:val="FF0000"/>
          <w:u w:val="single" w:color="000000"/>
        </w:rPr>
        <w:t xml:space="preserve">  </w:t>
      </w:r>
      <w:r>
        <w:rPr>
          <w:color w:val="FF0000"/>
          <w:u w:val="single" w:color="000000"/>
        </w:rPr>
        <w:t>停止通</w:t>
      </w:r>
      <m:oMath>
        <m:r>
          <m:rPr>
            <m:sty m:val="p"/>
          </m:rPr>
          <w:rPr>
            <w:rFonts w:ascii="Cambria Math" w:eastAsia="Cambria Math" w:hAnsi="Cambria Math" w:cs="Cambria Math"/>
            <w:color w:val="FF0000"/>
            <w:u w:val="single" w:color="000000"/>
          </w:rPr>
          <m:t>CO</m:t>
        </m:r>
      </m:oMath>
      <w:r>
        <w:t xml:space="preserve"> </w:t>
      </w:r>
      <w:r>
        <w:rPr>
          <w:color w:val="FF0000"/>
          <w:u w:val="single" w:color="000000"/>
        </w:rPr>
        <w:t xml:space="preserve">  </w:t>
      </w:r>
      <w:r>
        <w:t>，以免空气进入，在高温下又将生成的铁氧化。</w:t>
      </w:r>
    </w:p>
    <w:p w:rsidR="00715109" w:rsidRDefault="007A43E5">
      <w:pPr>
        <w:ind w:firstLine="440"/>
      </w:pPr>
      <w:r>
        <w:t>（</w:t>
      </w:r>
      <w:r>
        <w:t>3</w:t>
      </w:r>
      <w:r>
        <w:t>）一氧化碳有毒，会污染空气，实验装置中必须有尾气处理装置，可以用酒精灯点燃，也可用气球收集。</w:t>
      </w:r>
    </w:p>
    <w:p w:rsidR="00715109" w:rsidRDefault="007A43E5">
      <w:pPr>
        <w:ind w:firstLine="440"/>
      </w:pPr>
      <w:r>
        <w:lastRenderedPageBreak/>
        <w:t>6.</w:t>
      </w:r>
      <w:r>
        <w:t>产物的检验</w:t>
      </w:r>
    </w:p>
    <w:p w:rsidR="00715109" w:rsidRDefault="007A43E5">
      <w:pPr>
        <w:ind w:firstLine="440"/>
      </w:pPr>
      <w:r>
        <w:t>（</w:t>
      </w:r>
      <w:r>
        <w:t>1</w:t>
      </w:r>
      <w:r>
        <w:t>）用磁铁吸引：若生成物能被磁铁吸引，则说明生成了铁。</w:t>
      </w:r>
    </w:p>
    <w:p w:rsidR="00715109" w:rsidRDefault="007A43E5">
      <w:pPr>
        <w:ind w:firstLine="440"/>
      </w:pPr>
      <w:r>
        <w:t>（</w:t>
      </w:r>
      <w:r>
        <w:t>2</w:t>
      </w:r>
      <w:r>
        <w:t>）用稀盐酸检验：将生成物加入稀盐酸中有气泡冒出且溶液变成了浅绿色，则说明有铁生成。</w:t>
      </w:r>
    </w:p>
    <w:p w:rsidR="000F6369" w:rsidRDefault="000F6369" w:rsidP="000F6369">
      <w:pPr>
        <w:ind w:firstLine="440"/>
      </w:pPr>
      <w:r>
        <w:t>7.</w:t>
      </w:r>
      <w:r>
        <w:t>装置改进（如图</w:t>
      </w:r>
      <w:r>
        <w:t>1-7-2</w:t>
      </w:r>
      <w:r>
        <w:t>所示）</w:t>
      </w:r>
    </w:p>
    <w:p w:rsidR="009345C1" w:rsidRDefault="009345C1" w:rsidP="000F6369">
      <w:pPr>
        <w:ind w:firstLine="440"/>
      </w:pPr>
    </w:p>
    <w:p w:rsidR="00715109" w:rsidRDefault="00715109" w:rsidP="000F6369"/>
    <w:p w:rsidR="00715109" w:rsidRDefault="007A43E5">
      <w:pPr>
        <w:jc w:val="center"/>
      </w:pPr>
      <w:r>
        <w:rPr>
          <w:noProof/>
        </w:rPr>
        <w:drawing>
          <wp:anchor distT="0" distB="0" distL="0" distR="0" simplePos="0" relativeHeight="1614948" behindDoc="0" locked="0" layoutInCell="1" allowOverlap="0">
            <wp:simplePos x="0" y="0"/>
            <wp:positionH relativeFrom="margin">
              <wp:align>center</wp:align>
            </wp:positionH>
            <wp:positionV relativeFrom="line">
              <wp:posOffset>0</wp:posOffset>
            </wp:positionV>
            <wp:extent cx="2657475" cy="1614948"/>
            <wp:effectExtent l="0" t="0" r="0" b="0"/>
            <wp:wrapTopAndBottom distT="0" dist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7"/>
                    <a:srcRect/>
                    <a:stretch>
                      <a:fillRect/>
                    </a:stretch>
                  </pic:blipFill>
                  <pic:spPr bwMode="auto">
                    <a:xfrm>
                      <a:off x="0" y="0"/>
                      <a:ext cx="2657475" cy="1614948"/>
                    </a:xfrm>
                    <a:prstGeom prst="rect">
                      <a:avLst/>
                    </a:prstGeom>
                  </pic:spPr>
                </pic:pic>
              </a:graphicData>
            </a:graphic>
          </wp:anchor>
        </w:drawing>
      </w:r>
    </w:p>
    <w:p w:rsidR="00715109" w:rsidRDefault="007A43E5">
      <w:pPr>
        <w:jc w:val="center"/>
      </w:pPr>
      <w:r>
        <w:t>图</w:t>
      </w:r>
      <w:r>
        <w:t>1-7-2</w:t>
      </w:r>
    </w:p>
    <w:p w:rsidR="00715109" w:rsidRDefault="00715109"/>
    <w:p w:rsidR="00715109" w:rsidRDefault="007A43E5">
      <w:pPr>
        <w:ind w:firstLine="440"/>
      </w:pPr>
      <w:r>
        <w:t>该装置将尾气中的</w:t>
      </w:r>
      <m:oMath>
        <m:r>
          <m:rPr>
            <m:sty m:val="p"/>
          </m:rPr>
          <w:rPr>
            <w:rFonts w:ascii="Cambria Math" w:eastAsia="Cambria Math" w:hAnsi="Cambria Math" w:cs="Cambria Math"/>
          </w:rPr>
          <m:t>CO</m:t>
        </m:r>
      </m:oMath>
      <w:r>
        <w:t xml:space="preserve"> </w:t>
      </w:r>
      <w:r>
        <w:t>燃烧产生的热量用于实验中加热，更节约能源。</w:t>
      </w:r>
    </w:p>
    <w:p w:rsidR="00715109" w:rsidRDefault="007A43E5">
      <w:pPr>
        <w:pStyle w:val="4"/>
      </w:pPr>
      <w:r>
        <w:t>难点</w:t>
      </w:r>
      <w:r>
        <w:t xml:space="preserve">1 </w:t>
      </w:r>
      <w:r>
        <w:t>金属与酸反应的图像题</w:t>
      </w:r>
    </w:p>
    <w:p w:rsidR="00715109" w:rsidRDefault="007A43E5">
      <w:pPr>
        <w:ind w:firstLine="440"/>
      </w:pPr>
      <w:r>
        <w:t>1.</w:t>
      </w:r>
      <w:r>
        <w:t>酸足量时</w:t>
      </w:r>
    </w:p>
    <w:p w:rsidR="00715109" w:rsidRDefault="007A43E5">
      <w:pPr>
        <w:ind w:firstLine="440"/>
      </w:pPr>
      <w:r>
        <w:t>产生</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的质量由金属决定，根据相关反应的化学方程式可推得：</w:t>
      </w:r>
    </w:p>
    <w:p w:rsidR="00715109" w:rsidRDefault="0051683F">
      <w:pPr>
        <w:ind w:firstLine="440"/>
      </w:pP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rsidR="007A43E5">
        <w:t xml:space="preserve"> </w:t>
      </w:r>
      <w:r w:rsidR="007A43E5">
        <w:t>的质量</w:t>
      </w:r>
      <m:oMath>
        <m:r>
          <m:rPr>
            <m:sty m:val="p"/>
          </m:rPr>
          <w:rPr>
            <w:rFonts w:ascii="Cambria Math" w:eastAsia="Cambria Math" w:hAnsi="Cambria Math" w:cs="Cambria Math"/>
          </w:rPr>
          <m:t>=</m:t>
        </m:r>
        <m:f>
          <m:fPr>
            <m:ctrlPr>
              <w:rPr>
                <w:rFonts w:ascii="Cambria Math" w:eastAsia="Cambria Math" w:hAnsi="Cambria Math" w:cs="Cambria Math"/>
              </w:rPr>
            </m:ctrlPr>
          </m:fPr>
          <m:num>
            <m:r>
              <m:rPr>
                <m:nor/>
              </m:rPr>
              <w:rPr>
                <w:rFonts w:ascii="Cambria Math" w:eastAsia="Cambria Math" w:hAnsi="Cambria Math" w:cs="Cambria Math"/>
              </w:rPr>
              <m:t>金属元素的化合价</m:t>
            </m:r>
          </m:num>
          <m:den>
            <m:r>
              <m:rPr>
                <m:nor/>
              </m:rPr>
              <w:rPr>
                <w:rFonts w:ascii="Cambria Math" w:eastAsia="Cambria Math" w:hAnsi="Cambria Math" w:cs="Cambria Math"/>
              </w:rPr>
              <m:t>金属的相对原子质量</m:t>
            </m:r>
          </m:den>
        </m:f>
        <m:r>
          <m:rPr>
            <m:sty m:val="p"/>
          </m:rPr>
          <w:rPr>
            <w:rFonts w:ascii="Cambria Math" w:eastAsia="Cambria Math" w:hAnsi="Cambria Math" w:cs="Cambria Math"/>
          </w:rPr>
          <m:t>×</m:t>
        </m:r>
      </m:oMath>
      <w:r w:rsidR="007A43E5">
        <w:t xml:space="preserve"> </w:t>
      </w:r>
      <w:r w:rsidR="007A43E5">
        <w:t>金属的质量</w:t>
      </w:r>
    </w:p>
    <w:p w:rsidR="00715109" w:rsidRDefault="007A43E5">
      <w:pPr>
        <w:ind w:firstLine="440"/>
      </w:pPr>
      <w:r>
        <w:t>若金属的质量相等，则“</w:t>
      </w:r>
      <m:oMath>
        <m:f>
          <m:fPr>
            <m:ctrlPr>
              <w:rPr>
                <w:rFonts w:ascii="Cambria Math" w:eastAsia="Cambria Math" w:hAnsi="Cambria Math" w:cs="Cambria Math"/>
              </w:rPr>
            </m:ctrlPr>
          </m:fPr>
          <m:num>
            <m:r>
              <m:rPr>
                <m:nor/>
              </m:rPr>
              <w:rPr>
                <w:rFonts w:ascii="Cambria Math" w:eastAsia="Cambria Math" w:hAnsi="Cambria Math" w:cs="Cambria Math"/>
              </w:rPr>
              <m:t>金属元素的化合价</m:t>
            </m:r>
          </m:num>
          <m:den>
            <m:r>
              <m:rPr>
                <m:nor/>
              </m:rPr>
              <w:rPr>
                <w:rFonts w:ascii="Cambria Math" w:eastAsia="Cambria Math" w:hAnsi="Cambria Math" w:cs="Cambria Math"/>
              </w:rPr>
              <m:t>金属的相对原子质量</m:t>
            </m:r>
          </m:den>
        </m:f>
      </m:oMath>
      <w:r>
        <w:t xml:space="preserve"> </w:t>
      </w:r>
      <w:r>
        <w:t>”的比值越大，产生</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的质量越大（若金属元素的化合价相同，则产生</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的质量与金属的相对原子质量成反比），</w:t>
      </w:r>
      <w:proofErr w:type="gramStart"/>
      <w:r>
        <w:t>故等质量</w:t>
      </w:r>
      <w:proofErr w:type="gramEnd"/>
      <w:r>
        <w:t>的</w:t>
      </w:r>
      <m:oMath>
        <m:r>
          <m:rPr>
            <m:sty m:val="p"/>
          </m:rPr>
          <w:rPr>
            <w:rFonts w:ascii="Cambria Math" w:eastAsia="Cambria Math" w:hAnsi="Cambria Math" w:cs="Cambria Math"/>
          </w:rPr>
          <m:t>Mg</m:t>
        </m:r>
      </m:oMath>
      <w:r>
        <w:t xml:space="preserve"> </w:t>
      </w:r>
      <w:r>
        <w:t>、</w:t>
      </w:r>
      <m:oMath>
        <m:r>
          <m:rPr>
            <m:sty m:val="p"/>
          </m:rPr>
          <w:rPr>
            <w:rFonts w:ascii="Cambria Math" w:eastAsia="Cambria Math" w:hAnsi="Cambria Math" w:cs="Cambria Math"/>
          </w:rPr>
          <m:t>Al</m:t>
        </m:r>
      </m:oMath>
      <w:r>
        <w:t xml:space="preserve"> </w:t>
      </w:r>
      <w:r>
        <w:t>、</w:t>
      </w:r>
      <m:oMath>
        <m:r>
          <m:rPr>
            <m:sty m:val="p"/>
          </m:rPr>
          <w:rPr>
            <w:rFonts w:ascii="Cambria Math" w:eastAsia="Cambria Math" w:hAnsi="Cambria Math" w:cs="Cambria Math"/>
          </w:rPr>
          <m:t>Zn</m:t>
        </m:r>
      </m:oMath>
      <w:r>
        <w:t xml:space="preserve"> </w:t>
      </w:r>
      <w:r>
        <w:t>、</w:t>
      </w:r>
      <m:oMath>
        <m:r>
          <m:rPr>
            <m:sty m:val="p"/>
          </m:rPr>
          <w:rPr>
            <w:rFonts w:ascii="Cambria Math" w:eastAsia="Cambria Math" w:hAnsi="Cambria Math" w:cs="Cambria Math"/>
          </w:rPr>
          <m:t>Fe</m:t>
        </m:r>
      </m:oMath>
      <w:r>
        <w:t xml:space="preserve"> </w:t>
      </w:r>
      <w:r>
        <w:t>分别与足量的酸反应时，产生</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的质量大小关系为</w:t>
      </w:r>
      <m:oMath>
        <m:r>
          <m:rPr>
            <m:sty m:val="p"/>
          </m:rPr>
          <w:rPr>
            <w:rFonts w:ascii="Cambria Math" w:eastAsia="Cambria Math" w:hAnsi="Cambria Math" w:cs="Cambria Math"/>
          </w:rPr>
          <m:t>Al&gt;Mg&gt;Fe&gt;Zn</m:t>
        </m:r>
      </m:oMath>
      <w:r>
        <w:t xml:space="preserve"> </w:t>
      </w:r>
      <w:r>
        <w:t>。</w:t>
      </w:r>
    </w:p>
    <w:p w:rsidR="000F6369" w:rsidRDefault="000F6369" w:rsidP="000F6369">
      <w:pPr>
        <w:ind w:firstLine="440"/>
      </w:pPr>
      <w:r>
        <w:t>一般有两种图像（如图</w:t>
      </w:r>
      <w:r>
        <w:t>1-7-3</w:t>
      </w:r>
      <w:r>
        <w:t>所示）：</w:t>
      </w:r>
    </w:p>
    <w:p w:rsidR="000F6369" w:rsidRPr="000F6369" w:rsidRDefault="000F6369">
      <w:pPr>
        <w:ind w:firstLine="440"/>
      </w:pPr>
    </w:p>
    <w:p w:rsidR="00715109" w:rsidRDefault="00715109">
      <w:pPr>
        <w:ind w:firstLine="440"/>
      </w:pPr>
    </w:p>
    <w:p w:rsidR="00715109" w:rsidRDefault="007A43E5">
      <w:pPr>
        <w:jc w:val="center"/>
      </w:pPr>
      <w:r>
        <w:rPr>
          <w:noProof/>
        </w:rPr>
        <w:lastRenderedPageBreak/>
        <w:drawing>
          <wp:anchor distT="0" distB="0" distL="0" distR="0" simplePos="0" relativeHeight="2123327" behindDoc="0" locked="0" layoutInCell="1" allowOverlap="0">
            <wp:simplePos x="0" y="0"/>
            <wp:positionH relativeFrom="margin">
              <wp:align>center</wp:align>
            </wp:positionH>
            <wp:positionV relativeFrom="line">
              <wp:posOffset>0</wp:posOffset>
            </wp:positionV>
            <wp:extent cx="4286250" cy="2123327"/>
            <wp:effectExtent l="0" t="0" r="0" b="0"/>
            <wp:wrapTopAndBottom distT="0" dist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8"/>
                    <a:srcRect/>
                    <a:stretch>
                      <a:fillRect/>
                    </a:stretch>
                  </pic:blipFill>
                  <pic:spPr bwMode="auto">
                    <a:xfrm>
                      <a:off x="0" y="0"/>
                      <a:ext cx="4286250" cy="2123327"/>
                    </a:xfrm>
                    <a:prstGeom prst="rect">
                      <a:avLst/>
                    </a:prstGeom>
                  </pic:spPr>
                </pic:pic>
              </a:graphicData>
            </a:graphic>
          </wp:anchor>
        </w:drawing>
      </w:r>
    </w:p>
    <w:p w:rsidR="00715109" w:rsidRDefault="007A43E5">
      <w:pPr>
        <w:jc w:val="center"/>
      </w:pPr>
      <w:r>
        <w:t>图</w:t>
      </w:r>
      <w:r>
        <w:t>1-7-3</w:t>
      </w:r>
    </w:p>
    <w:p w:rsidR="00715109" w:rsidRDefault="00715109"/>
    <w:p w:rsidR="00125EB4" w:rsidRDefault="00125EB4"/>
    <w:p w:rsidR="00715109" w:rsidRDefault="007A43E5">
      <w:pPr>
        <w:ind w:firstLine="440"/>
      </w:pPr>
      <w:r>
        <w:t>2.</w:t>
      </w:r>
      <w:proofErr w:type="gramStart"/>
      <w:r>
        <w:t>酸不足</w:t>
      </w:r>
      <w:proofErr w:type="gramEnd"/>
      <w:r>
        <w:t>量时</w:t>
      </w:r>
    </w:p>
    <w:p w:rsidR="00715109" w:rsidRDefault="007A43E5">
      <w:pPr>
        <w:ind w:firstLine="440"/>
      </w:pPr>
      <w:r>
        <w:t>产生</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的质量由酸决定，根据质量守恒定律可推得：</w:t>
      </w:r>
    </w:p>
    <w:p w:rsidR="00715109" w:rsidRDefault="0051683F">
      <w:pPr>
        <w:ind w:firstLine="440"/>
      </w:pP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rsidR="007A43E5">
        <w:t xml:space="preserve"> </w:t>
      </w:r>
      <w:r w:rsidR="007A43E5">
        <w:t>的质量</w:t>
      </w:r>
      <w:r w:rsidR="007A43E5">
        <w:t>=</w:t>
      </w:r>
      <w:r w:rsidR="007A43E5">
        <w:t>酸中氢元素的质量</w:t>
      </w:r>
    </w:p>
    <w:p w:rsidR="009345C1" w:rsidRDefault="007A43E5" w:rsidP="009345C1">
      <w:pPr>
        <w:ind w:firstLine="440"/>
      </w:pPr>
      <w:r>
        <w:t>若酸溶液的质量和浓度相同，则产生</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的质量相等。</w:t>
      </w:r>
      <w:r w:rsidR="009345C1">
        <w:t>一般有两种图像（如图</w:t>
      </w:r>
      <w:r w:rsidR="009345C1">
        <w:t>1-7-4</w:t>
      </w:r>
      <w:r w:rsidR="009345C1">
        <w:t>所示）：</w:t>
      </w:r>
    </w:p>
    <w:p w:rsidR="009345C1" w:rsidRPr="009345C1" w:rsidRDefault="009345C1" w:rsidP="009345C1"/>
    <w:p w:rsidR="009345C1" w:rsidRPr="009345C1" w:rsidRDefault="009345C1">
      <w:pPr>
        <w:ind w:firstLine="440"/>
      </w:pPr>
    </w:p>
    <w:p w:rsidR="00715109" w:rsidRDefault="007A43E5">
      <w:pPr>
        <w:jc w:val="center"/>
      </w:pPr>
      <w:r>
        <w:rPr>
          <w:noProof/>
        </w:rPr>
        <w:drawing>
          <wp:anchor distT="0" distB="0" distL="0" distR="0" simplePos="0" relativeHeight="2124532" behindDoc="0" locked="0" layoutInCell="1" allowOverlap="0">
            <wp:simplePos x="0" y="0"/>
            <wp:positionH relativeFrom="margin">
              <wp:align>center</wp:align>
            </wp:positionH>
            <wp:positionV relativeFrom="line">
              <wp:posOffset>0</wp:posOffset>
            </wp:positionV>
            <wp:extent cx="4286250" cy="2124532"/>
            <wp:effectExtent l="0" t="0" r="0" b="0"/>
            <wp:wrapTopAndBottom distT="0" dist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9"/>
                    <a:srcRect/>
                    <a:stretch>
                      <a:fillRect/>
                    </a:stretch>
                  </pic:blipFill>
                  <pic:spPr bwMode="auto">
                    <a:xfrm>
                      <a:off x="0" y="0"/>
                      <a:ext cx="4286250" cy="2124532"/>
                    </a:xfrm>
                    <a:prstGeom prst="rect">
                      <a:avLst/>
                    </a:prstGeom>
                  </pic:spPr>
                </pic:pic>
              </a:graphicData>
            </a:graphic>
          </wp:anchor>
        </w:drawing>
      </w:r>
    </w:p>
    <w:p w:rsidR="00715109" w:rsidRDefault="007A43E5">
      <w:pPr>
        <w:jc w:val="center"/>
      </w:pPr>
      <w:r>
        <w:t>图</w:t>
      </w:r>
      <w:r>
        <w:t>1-7-4</w:t>
      </w:r>
    </w:p>
    <w:p w:rsidR="00715109" w:rsidRDefault="00715109"/>
    <w:p w:rsidR="00715109" w:rsidRDefault="007A43E5">
      <w:pPr>
        <w:ind w:firstLine="440"/>
      </w:pPr>
      <w:r>
        <w:lastRenderedPageBreak/>
        <w:t>归纳</w:t>
      </w:r>
      <w:proofErr w:type="gramStart"/>
      <w:r>
        <w:t>一</w:t>
      </w:r>
      <w:proofErr w:type="gramEnd"/>
      <w:r>
        <w:t>：等质量的金属与足量的酸反应，“</w:t>
      </w:r>
      <m:oMath>
        <m:f>
          <m:fPr>
            <m:ctrlPr>
              <w:rPr>
                <w:rFonts w:ascii="Cambria Math" w:eastAsia="Cambria Math" w:hAnsi="Cambria Math" w:cs="Cambria Math"/>
              </w:rPr>
            </m:ctrlPr>
          </m:fPr>
          <m:num>
            <m:r>
              <m:rPr>
                <m:nor/>
              </m:rPr>
              <w:rPr>
                <w:rFonts w:ascii="Cambria Math" w:eastAsia="Cambria Math" w:hAnsi="Cambria Math" w:cs="Cambria Math"/>
              </w:rPr>
              <m:t>金属元素的化合价</m:t>
            </m:r>
          </m:num>
          <m:den>
            <m:r>
              <m:rPr>
                <m:nor/>
              </m:rPr>
              <w:rPr>
                <w:rFonts w:ascii="Cambria Math" w:eastAsia="Cambria Math" w:hAnsi="Cambria Math" w:cs="Cambria Math"/>
              </w:rPr>
              <m:t>金属的相对原子质量</m:t>
            </m:r>
          </m:den>
        </m:f>
      </m:oMath>
      <w:r>
        <w:t xml:space="preserve"> </w:t>
      </w:r>
      <w:r>
        <w:t>”的比值越大，产生</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越多。若化合价相同，则相对原子质量越小，产生</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越多。</w:t>
      </w:r>
    </w:p>
    <w:p w:rsidR="00715109" w:rsidRDefault="007A43E5">
      <w:pPr>
        <w:ind w:firstLine="440"/>
      </w:pPr>
      <w:r>
        <w:t>归纳二：足量金属与等质量酸反应，产生</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一样多，“</w:t>
      </w:r>
      <m:oMath>
        <m:f>
          <m:fPr>
            <m:ctrlPr>
              <w:rPr>
                <w:rFonts w:ascii="Cambria Math" w:eastAsia="Cambria Math" w:hAnsi="Cambria Math" w:cs="Cambria Math"/>
              </w:rPr>
            </m:ctrlPr>
          </m:fPr>
          <m:num>
            <m:r>
              <m:rPr>
                <m:nor/>
              </m:rPr>
              <w:rPr>
                <w:rFonts w:ascii="Cambria Math" w:eastAsia="Cambria Math" w:hAnsi="Cambria Math" w:cs="Cambria Math"/>
              </w:rPr>
              <m:t>金属的相对原子质量</m:t>
            </m:r>
          </m:num>
          <m:den>
            <m:r>
              <m:rPr>
                <m:nor/>
              </m:rPr>
              <w:rPr>
                <w:rFonts w:ascii="Cambria Math" w:eastAsia="Cambria Math" w:hAnsi="Cambria Math" w:cs="Cambria Math"/>
              </w:rPr>
              <m:t>金属的化合价</m:t>
            </m:r>
          </m:den>
        </m:f>
      </m:oMath>
      <w:r>
        <w:t xml:space="preserve"> </w:t>
      </w:r>
      <w:r>
        <w:t>”的比值越大，消耗的金属质量越多。若化合价相同，则相对原子质量越大，消耗的金属质量越多。</w:t>
      </w:r>
    </w:p>
    <w:p w:rsidR="00715109" w:rsidRDefault="007A43E5">
      <w:pPr>
        <w:ind w:firstLine="440"/>
      </w:pPr>
      <w:r>
        <w:rPr>
          <w:b/>
          <w:bCs/>
        </w:rPr>
        <w:t>【温馨提示】</w:t>
      </w:r>
      <w:r>
        <w:t>首先，看清横、纵坐标的意义；其次，弄清</w:t>
      </w:r>
      <w:proofErr w:type="gramStart"/>
      <w:r>
        <w:t>酸是否</w:t>
      </w:r>
      <w:proofErr w:type="gramEnd"/>
      <w:r>
        <w:t>足量。</w:t>
      </w:r>
    </w:p>
    <w:p w:rsidR="00715109" w:rsidRDefault="007A43E5">
      <w:pPr>
        <w:pStyle w:val="4"/>
      </w:pPr>
      <w:r>
        <w:t>难点</w:t>
      </w:r>
      <w:r>
        <w:t xml:space="preserve">2 </w:t>
      </w:r>
      <w:r>
        <w:t>金属与盐溶液反应后滤渣、滤液的判断</w:t>
      </w:r>
    </w:p>
    <w:p w:rsidR="00715109" w:rsidRDefault="007A43E5">
      <w:pPr>
        <w:ind w:firstLine="440"/>
      </w:pPr>
      <w:r>
        <w:t>1.</w:t>
      </w:r>
      <w:r>
        <w:t>根据金属活动性顺序，确定能发生的反应及反应的先后顺序。</w:t>
      </w:r>
    </w:p>
    <w:p w:rsidR="00715109" w:rsidRDefault="007A43E5">
      <w:pPr>
        <w:ind w:firstLine="440"/>
      </w:pPr>
      <w:r>
        <w:t>依据优先反应原则：①若将两种（或多种）金属单质同时放入某金属的盐溶液中，最活泼的金属优先与盐发生置换反应；②若将某金属单质放入两种（或多种）金属的盐溶液中，该金属优先置换出最不活泼的金属（即前置后，盐可溶，隔越远，</w:t>
      </w:r>
      <w:proofErr w:type="gramStart"/>
      <w:r>
        <w:t>置越先</w:t>
      </w:r>
      <w:proofErr w:type="gramEnd"/>
      <w:r>
        <w:t>）。</w:t>
      </w:r>
    </w:p>
    <w:p w:rsidR="009345C1" w:rsidRDefault="00E55898" w:rsidP="00E55898">
      <w:pPr>
        <w:pStyle w:val="a7"/>
        <w:ind w:left="360" w:firstLineChars="0" w:firstLine="0"/>
      </w:pPr>
      <w:r>
        <w:rPr>
          <w:rFonts w:hint="eastAsia"/>
        </w:rPr>
        <w:t xml:space="preserve">  2.</w:t>
      </w:r>
      <w:r w:rsidR="007A43E5">
        <w:t>判断反应后滤液、滤渣的成分</w:t>
      </w:r>
      <w:r w:rsidR="007A43E5">
        <w:t>,</w:t>
      </w:r>
      <w:r w:rsidR="007A43E5">
        <w:t>如图</w:t>
      </w:r>
      <w:r w:rsidR="007A43E5">
        <w:t>1-7-5</w:t>
      </w:r>
      <w:r w:rsidR="007A43E5">
        <w:t>所示</w:t>
      </w:r>
      <w:r w:rsidR="007A43E5">
        <w:t>[</w:t>
      </w:r>
      <w:r w:rsidR="007A43E5">
        <w:t>以将</w:t>
      </w:r>
      <m:oMath>
        <m:r>
          <m:rPr>
            <m:sty m:val="p"/>
          </m:rPr>
          <w:rPr>
            <w:rFonts w:ascii="Cambria Math" w:eastAsia="Cambria Math" w:hAnsi="Cambria Math" w:cs="Cambria Math"/>
          </w:rPr>
          <m:t>Fe</m:t>
        </m:r>
      </m:oMath>
      <w:r w:rsidR="007A43E5">
        <w:t xml:space="preserve"> </w:t>
      </w:r>
      <w:r w:rsidR="007A43E5">
        <w:t>加入</w:t>
      </w:r>
      <m:oMath>
        <m:r>
          <m:rPr>
            <m:sty m:val="p"/>
          </m:rPr>
          <w:rPr>
            <w:rFonts w:ascii="Cambria Math" w:eastAsia="Cambria Math" w:hAnsi="Cambria Math" w:cs="Cambria Math"/>
          </w:rPr>
          <m:t>Cu</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oMath>
      <w:r w:rsidR="007A43E5">
        <w:t xml:space="preserve"> </w:t>
      </w:r>
      <w:proofErr w:type="gramStart"/>
      <w:r w:rsidR="007A43E5">
        <w:t>和</w:t>
      </w:r>
      <w:proofErr w:type="gramEnd"/>
    </w:p>
    <w:p w:rsidR="009345C1" w:rsidRDefault="0051683F" w:rsidP="009345C1">
      <w:pPr>
        <w:pStyle w:val="a7"/>
        <w:ind w:left="360" w:firstLineChars="0" w:firstLine="0"/>
      </w:pPr>
      <m:oMath>
        <m:sSub>
          <m:sSubPr>
            <m:ctrlPr>
              <w:rPr>
                <w:rFonts w:ascii="Cambria Math" w:eastAsia="Cambria Math" w:hAnsi="Cambria Math" w:cs="Cambria Math"/>
              </w:rPr>
            </m:ctrlPr>
          </m:sSubPr>
          <m:e>
            <m:r>
              <m:rPr>
                <m:sty m:val="p"/>
              </m:rPr>
              <w:rPr>
                <w:rFonts w:ascii="Cambria Math" w:eastAsia="Cambria Math" w:hAnsi="Cambria Math" w:cs="Cambria Math"/>
              </w:rPr>
              <m:t>AgNO</m:t>
            </m:r>
          </m:e>
          <m:sub>
            <m:r>
              <w:rPr>
                <w:rFonts w:ascii="Cambria Math" w:eastAsia="Cambria Math" w:hAnsi="Cambria Math" w:cs="Cambria Math"/>
              </w:rPr>
              <m:t>3</m:t>
            </m:r>
          </m:sub>
        </m:sSub>
      </m:oMath>
      <w:r w:rsidR="009345C1">
        <w:t xml:space="preserve"> </w:t>
      </w:r>
      <w:r w:rsidR="009345C1">
        <w:t>的混合溶液中为例</w:t>
      </w:r>
      <w:r w:rsidR="009345C1">
        <w:t>]</w:t>
      </w:r>
      <w:r w:rsidR="009345C1">
        <w:t>。</w:t>
      </w:r>
    </w:p>
    <w:p w:rsidR="009345C1" w:rsidRPr="009345C1" w:rsidRDefault="009345C1" w:rsidP="009345C1"/>
    <w:p w:rsidR="009345C1" w:rsidRDefault="009345C1" w:rsidP="009345C1"/>
    <w:p w:rsidR="00715109" w:rsidRDefault="007A43E5">
      <w:pPr>
        <w:jc w:val="center"/>
      </w:pPr>
      <w:r>
        <w:rPr>
          <w:noProof/>
        </w:rPr>
        <w:drawing>
          <wp:anchor distT="0" distB="0" distL="0" distR="0" simplePos="0" relativeHeight="2372442" behindDoc="0" locked="0" layoutInCell="1" allowOverlap="0">
            <wp:simplePos x="0" y="0"/>
            <wp:positionH relativeFrom="margin">
              <wp:align>center</wp:align>
            </wp:positionH>
            <wp:positionV relativeFrom="line">
              <wp:posOffset>0</wp:posOffset>
            </wp:positionV>
            <wp:extent cx="3943350" cy="2372442"/>
            <wp:effectExtent l="0" t="0" r="0" b="0"/>
            <wp:wrapTopAndBottom distT="0" dist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0"/>
                    <a:srcRect/>
                    <a:stretch>
                      <a:fillRect/>
                    </a:stretch>
                  </pic:blipFill>
                  <pic:spPr bwMode="auto">
                    <a:xfrm>
                      <a:off x="0" y="0"/>
                      <a:ext cx="3943350" cy="2372442"/>
                    </a:xfrm>
                    <a:prstGeom prst="rect">
                      <a:avLst/>
                    </a:prstGeom>
                  </pic:spPr>
                </pic:pic>
              </a:graphicData>
            </a:graphic>
          </wp:anchor>
        </w:drawing>
      </w:r>
    </w:p>
    <w:p w:rsidR="00715109" w:rsidRDefault="007A43E5">
      <w:pPr>
        <w:jc w:val="center"/>
      </w:pPr>
      <w:r>
        <w:t>图</w:t>
      </w:r>
      <w:r>
        <w:t>1-7-5</w:t>
      </w:r>
    </w:p>
    <w:p w:rsidR="00125EB4" w:rsidRDefault="00125EB4">
      <w:pPr>
        <w:jc w:val="center"/>
      </w:pPr>
    </w:p>
    <w:p w:rsidR="00125EB4" w:rsidRDefault="00125EB4">
      <w:pPr>
        <w:jc w:val="center"/>
      </w:pPr>
    </w:p>
    <w:p w:rsidR="00715109" w:rsidRDefault="00715109"/>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97"/>
        <w:gridCol w:w="5267"/>
        <w:gridCol w:w="2236"/>
      </w:tblGrid>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lastRenderedPageBreak/>
              <w:t>序号</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滤液成分</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滤渣成分</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①</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Fe</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oMath>
            <w:r>
              <w:t xml:space="preserve"> </w:t>
            </w:r>
            <w:r>
              <w:rPr>
                <w:rFonts w:hAnsi="Times New Roman"/>
              </w:rPr>
              <w:t>、</w:t>
            </w:r>
            <m:oMath>
              <m:sSub>
                <m:sSubPr>
                  <m:ctrlPr>
                    <w:rPr>
                      <w:rFonts w:ascii="Cambria Math" w:eastAsia="Cambria Math" w:hAnsi="Cambria Math" w:cs="Cambria Math"/>
                    </w:rPr>
                  </m:ctrlPr>
                </m:sSubPr>
                <m:e>
                  <m:r>
                    <m:rPr>
                      <m:sty m:val="p"/>
                    </m:rPr>
                    <w:rPr>
                      <w:rFonts w:ascii="Cambria Math" w:eastAsia="Cambria Math" w:hAnsi="Cambria Math" w:cs="Cambria Math"/>
                    </w:rPr>
                    <m:t>AgNO</m:t>
                  </m:r>
                </m:e>
                <m:sub>
                  <m:r>
                    <w:rPr>
                      <w:rFonts w:ascii="Cambria Math" w:eastAsia="Cambria Math" w:hAnsi="Cambria Math" w:cs="Cambria Math"/>
                    </w:rPr>
                    <m:t>3</m:t>
                  </m:r>
                </m:sub>
              </m:sSub>
            </m:oMath>
            <w:r>
              <w:t xml:space="preserve"> </w:t>
            </w:r>
            <w:r>
              <w:rPr>
                <w:rFonts w:hAnsi="Times New Roman"/>
              </w:rPr>
              <w:t>、</w:t>
            </w:r>
            <m:oMath>
              <m:r>
                <m:rPr>
                  <m:sty m:val="p"/>
                </m:rPr>
                <w:rPr>
                  <w:rFonts w:ascii="Cambria Math" w:eastAsia="Cambria Math" w:hAnsi="Cambria Math" w:cs="Cambria Math"/>
                </w:rPr>
                <m:t>Cu</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Ag</m:t>
              </m:r>
            </m:oMath>
            <w:r>
              <w:t xml:space="preserve"> </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②</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Fe</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oMath>
            <w:r>
              <w:t xml:space="preserve"> </w:t>
            </w:r>
            <w:r>
              <w:rPr>
                <w:rFonts w:hAnsi="Times New Roman"/>
              </w:rPr>
              <w:t>、</w:t>
            </w:r>
            <m:oMath>
              <m:r>
                <m:rPr>
                  <m:sty m:val="p"/>
                </m:rPr>
                <w:rPr>
                  <w:rFonts w:ascii="Cambria Math" w:eastAsia="Cambria Math" w:hAnsi="Cambria Math" w:cs="Cambria Math"/>
                </w:rPr>
                <m:t>Cu</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Ag</m:t>
              </m:r>
            </m:oMath>
            <w:r>
              <w:t xml:space="preserve"> </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③</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Fe</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oMath>
            <w:r>
              <w:t xml:space="preserve"> </w:t>
            </w:r>
            <w:r>
              <w:rPr>
                <w:rFonts w:hAnsi="Times New Roman"/>
              </w:rPr>
              <w:t>、</w:t>
            </w:r>
            <m:oMath>
              <m:r>
                <m:rPr>
                  <m:sty m:val="p"/>
                </m:rPr>
                <w:rPr>
                  <w:rFonts w:ascii="Cambria Math" w:eastAsia="Cambria Math" w:hAnsi="Cambria Math" w:cs="Cambria Math"/>
                </w:rPr>
                <m:t>Cu</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Ag</m:t>
              </m:r>
            </m:oMath>
            <w:r>
              <w:t xml:space="preserve"> </w:t>
            </w:r>
            <w:r>
              <w:rPr>
                <w:rFonts w:hAnsi="Times New Roman"/>
              </w:rPr>
              <w:t>、</w:t>
            </w:r>
            <m:oMath>
              <m:r>
                <m:rPr>
                  <m:sty m:val="p"/>
                </m:rPr>
                <w:rPr>
                  <w:rFonts w:ascii="Cambria Math" w:eastAsia="Cambria Math" w:hAnsi="Cambria Math" w:cs="Cambria Math"/>
                </w:rPr>
                <m:t>Cu</m:t>
              </m:r>
            </m:oMath>
            <w:r>
              <w:t xml:space="preserve"> </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④</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Fe</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Ag</m:t>
              </m:r>
            </m:oMath>
            <w:r>
              <w:t xml:space="preserve"> </w:t>
            </w:r>
            <w:r>
              <w:rPr>
                <w:rFonts w:hAnsi="Times New Roman"/>
              </w:rPr>
              <w:t>、</w:t>
            </w:r>
            <m:oMath>
              <m:r>
                <m:rPr>
                  <m:sty m:val="p"/>
                </m:rPr>
                <w:rPr>
                  <w:rFonts w:ascii="Cambria Math" w:eastAsia="Cambria Math" w:hAnsi="Cambria Math" w:cs="Cambria Math"/>
                </w:rPr>
                <m:t>Cu</m:t>
              </m:r>
            </m:oMath>
            <w:r>
              <w:t xml:space="preserve"> </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⑤</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Fe</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Ag</m:t>
              </m:r>
            </m:oMath>
            <w:r>
              <w:t xml:space="preserve"> </w:t>
            </w:r>
            <w:r>
              <w:rPr>
                <w:rFonts w:hAnsi="Times New Roman"/>
              </w:rPr>
              <w:t>、</w:t>
            </w:r>
            <m:oMath>
              <m:r>
                <m:rPr>
                  <m:sty m:val="p"/>
                </m:rPr>
                <w:rPr>
                  <w:rFonts w:ascii="Cambria Math" w:eastAsia="Cambria Math" w:hAnsi="Cambria Math" w:cs="Cambria Math"/>
                </w:rPr>
                <m:t>Cu</m:t>
              </m:r>
            </m:oMath>
            <w:r>
              <w:t xml:space="preserve"> </w:t>
            </w:r>
            <w:r>
              <w:rPr>
                <w:rFonts w:hAnsi="Times New Roman"/>
              </w:rPr>
              <w:t>、</w:t>
            </w:r>
            <m:oMath>
              <m:r>
                <m:rPr>
                  <m:sty m:val="p"/>
                </m:rPr>
                <w:rPr>
                  <w:rFonts w:ascii="Cambria Math" w:eastAsia="Cambria Math" w:hAnsi="Cambria Math" w:cs="Cambria Math"/>
                </w:rPr>
                <m:t>Fe</m:t>
              </m:r>
            </m:oMath>
            <w:r>
              <w:t xml:space="preserve"> </w:t>
            </w:r>
          </w:p>
        </w:tc>
      </w:tr>
    </w:tbl>
    <w:p w:rsidR="00715109" w:rsidRDefault="007A43E5">
      <w:pPr>
        <w:pStyle w:val="4"/>
      </w:pPr>
      <w:r>
        <w:t>易混淆点</w:t>
      </w:r>
      <w:r>
        <w:t>1</w:t>
      </w:r>
    </w:p>
    <w:p w:rsidR="00715109" w:rsidRDefault="007A43E5">
      <w:pPr>
        <w:ind w:firstLine="440"/>
      </w:pPr>
      <w:r>
        <w:t>1.</w:t>
      </w:r>
      <w:r>
        <w:t>活泼金属与酸反应有气体生成，但与酸反应有气体生成的不一定是活泼金属，碳酸盐也能和酸反应生成气体。</w:t>
      </w:r>
    </w:p>
    <w:p w:rsidR="00715109" w:rsidRDefault="007A43E5">
      <w:pPr>
        <w:ind w:firstLine="440"/>
      </w:pPr>
      <w:r>
        <w:t>2.</w:t>
      </w:r>
      <w:r>
        <w:t>在金属活动性顺序里，不是所有位于前面的金属都能将位于其后面的金属从其盐溶液中置换出来，如钾、钙、</w:t>
      </w:r>
      <w:proofErr w:type="gramStart"/>
      <w:r>
        <w:t>钠就不行</w:t>
      </w:r>
      <w:proofErr w:type="gramEnd"/>
      <w:r>
        <w:t>。</w:t>
      </w:r>
    </w:p>
    <w:p w:rsidR="00715109" w:rsidRDefault="007A43E5">
      <w:pPr>
        <w:ind w:firstLine="440"/>
      </w:pPr>
      <w:r>
        <w:t>3.</w:t>
      </w:r>
      <w:r>
        <w:t>除去铁制品表面的锈迹时，不可将其长时间浸泡在稀硫酸中。</w:t>
      </w:r>
    </w:p>
    <w:p w:rsidR="00715109" w:rsidRDefault="007A43E5">
      <w:pPr>
        <w:pStyle w:val="4"/>
      </w:pPr>
      <w:r>
        <w:t>易混淆点</w:t>
      </w:r>
      <w:r>
        <w:t>2</w:t>
      </w:r>
    </w:p>
    <w:p w:rsidR="00715109" w:rsidRDefault="007A43E5">
      <w:pPr>
        <w:ind w:firstLine="440"/>
      </w:pPr>
      <w:r>
        <w:t>1.</w:t>
      </w:r>
      <w:r>
        <w:t>高炉炼出的铁是生铁不是纯铁。</w:t>
      </w:r>
    </w:p>
    <w:p w:rsidR="00715109" w:rsidRDefault="007A43E5">
      <w:pPr>
        <w:ind w:firstLine="440"/>
      </w:pPr>
      <w:r>
        <w:t>2.</w:t>
      </w:r>
      <w:r>
        <w:t>铜的化学性质虽然不活泼，但也能在潮湿的空气中生锈。</w:t>
      </w:r>
    </w:p>
    <w:p w:rsidR="00715109" w:rsidRDefault="007A43E5">
      <w:pPr>
        <w:ind w:firstLine="440"/>
      </w:pPr>
      <w:r>
        <w:t>3.</w:t>
      </w:r>
      <w:r>
        <w:t>不能用钢丝球使劲擦洗铝锅，否则表面的氧化膜就被打磨掉了。</w:t>
      </w:r>
    </w:p>
    <w:p w:rsidR="00715109" w:rsidRDefault="007A43E5">
      <w:pPr>
        <w:pStyle w:val="4"/>
      </w:pPr>
      <w:r>
        <w:t>易混淆点</w:t>
      </w:r>
      <w:r>
        <w:t>3</w:t>
      </w:r>
    </w:p>
    <w:p w:rsidR="00715109" w:rsidRDefault="007A43E5">
      <w:pPr>
        <w:ind w:firstLine="440"/>
      </w:pPr>
      <w:r>
        <w:t>1.</w:t>
      </w:r>
      <w:r>
        <w:t>铁丝在氧气中燃烧的产物是黑色的四氧化三铁，而在空气中生锈的产物是红褐色的三氧化二铁。</w:t>
      </w:r>
    </w:p>
    <w:p w:rsidR="00715109" w:rsidRDefault="007A43E5">
      <w:pPr>
        <w:ind w:firstLine="440"/>
      </w:pPr>
      <w:r>
        <w:t>2.</w:t>
      </w:r>
      <w:r>
        <w:t>氧化铁不属于合金。</w:t>
      </w:r>
    </w:p>
    <w:p w:rsidR="00715109" w:rsidRDefault="007A43E5">
      <w:pPr>
        <w:pStyle w:val="3"/>
      </w:pPr>
      <w:r>
        <w:rPr>
          <w:noProof/>
        </w:rPr>
        <w:drawing>
          <wp:inline distT="0" distB="0" distL="0" distR="0">
            <wp:extent cx="3571875" cy="693568"/>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125EB4" w:rsidRDefault="00125EB4" w:rsidP="00125EB4">
      <w:pPr>
        <w:pStyle w:val="a7"/>
        <w:ind w:left="360" w:firstLineChars="0" w:firstLine="0"/>
      </w:pPr>
      <w:r>
        <w:rPr>
          <w:rFonts w:ascii="KaiTi" w:eastAsiaTheme="minorEastAsia" w:hAnsi="KaiTi" w:cs="KaiTi" w:hint="eastAsia"/>
        </w:rPr>
        <w:t>1.</w:t>
      </w:r>
      <w:r w:rsidR="007A43E5" w:rsidRPr="00E55898">
        <w:rPr>
          <w:rFonts w:ascii="KaiTi" w:eastAsia="KaiTi" w:hAnsi="KaiTi" w:cs="KaiTi"/>
        </w:rPr>
        <w:t>[2022·陕西中考]</w:t>
      </w:r>
      <w:r w:rsidR="007A43E5">
        <w:t>如图</w:t>
      </w:r>
      <w:r w:rsidR="007A43E5">
        <w:t>1-7-6</w:t>
      </w:r>
      <w:r w:rsidR="007A43E5">
        <w:t>所示，将两枚光亮的铁钉分别用细线吊置于甲、乙中，并使部分铁钉露出液面。放置一段时间，出现了锈蚀。下列说法不正确</w:t>
      </w:r>
      <w:r>
        <w:t>的是</w:t>
      </w:r>
      <w:r>
        <w:t xml:space="preserve">( </w:t>
      </w:r>
      <w:r w:rsidRPr="00125EB4">
        <w:rPr>
          <w:color w:val="FF0000"/>
        </w:rPr>
        <w:t>C</w:t>
      </w:r>
      <w:r>
        <w:t xml:space="preserve"> )</w:t>
      </w:r>
    </w:p>
    <w:p w:rsidR="00E55898" w:rsidRDefault="00E55898" w:rsidP="00125EB4">
      <w:pPr>
        <w:pStyle w:val="a7"/>
        <w:ind w:left="360" w:firstLineChars="0" w:firstLine="0"/>
      </w:pPr>
    </w:p>
    <w:p w:rsidR="00125EB4" w:rsidRDefault="00125EB4" w:rsidP="00125EB4"/>
    <w:p w:rsidR="00125EB4" w:rsidRDefault="00125EB4" w:rsidP="00125EB4"/>
    <w:p w:rsidR="00715109" w:rsidRDefault="007A43E5">
      <w:r>
        <w:rPr>
          <w:noProof/>
        </w:rPr>
        <w:lastRenderedPageBreak/>
        <w:drawing>
          <wp:anchor distT="0" distB="0" distL="0" distR="0" simplePos="0" relativeHeight="1758502" behindDoc="0" locked="0" layoutInCell="1" allowOverlap="0">
            <wp:simplePos x="0" y="0"/>
            <wp:positionH relativeFrom="margin">
              <wp:align>center</wp:align>
            </wp:positionH>
            <wp:positionV relativeFrom="line">
              <wp:posOffset>0</wp:posOffset>
            </wp:positionV>
            <wp:extent cx="3581400" cy="1758502"/>
            <wp:effectExtent l="0" t="0" r="0" b="0"/>
            <wp:wrapTopAndBottom distT="0" dist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1"/>
                    <a:srcRect/>
                    <a:stretch>
                      <a:fillRect/>
                    </a:stretch>
                  </pic:blipFill>
                  <pic:spPr bwMode="auto">
                    <a:xfrm>
                      <a:off x="0" y="0"/>
                      <a:ext cx="3581400" cy="1758502"/>
                    </a:xfrm>
                    <a:prstGeom prst="rect">
                      <a:avLst/>
                    </a:prstGeom>
                  </pic:spPr>
                </pic:pic>
              </a:graphicData>
            </a:graphic>
          </wp:anchor>
        </w:drawing>
      </w:r>
    </w:p>
    <w:p w:rsidR="00715109" w:rsidRDefault="007A43E5">
      <w:pPr>
        <w:jc w:val="center"/>
      </w:pPr>
      <w:r>
        <w:t>图</w:t>
      </w:r>
      <w:r>
        <w:t>1-7-6</w:t>
      </w:r>
    </w:p>
    <w:p w:rsidR="00715109" w:rsidRDefault="00715109"/>
    <w:p w:rsidR="00715109" w:rsidRDefault="007A43E5">
      <w:r>
        <w:t xml:space="preserve">A. </w:t>
      </w:r>
      <w:r>
        <w:t>甲、乙中，气体含氧气的体积分数不相等</w:t>
      </w:r>
    </w:p>
    <w:p w:rsidR="00715109" w:rsidRDefault="007A43E5">
      <w:r>
        <w:t xml:space="preserve">B. </w:t>
      </w:r>
      <w:r>
        <w:t>甲中，铁钉在植物油内的部分没有锈蚀</w:t>
      </w:r>
    </w:p>
    <w:p w:rsidR="00715109" w:rsidRDefault="007A43E5">
      <w:r>
        <w:t xml:space="preserve">C. </w:t>
      </w:r>
      <w:r>
        <w:t>乙中，铁钉在水面下的部分锈蚀最严重</w:t>
      </w:r>
    </w:p>
    <w:p w:rsidR="00715109" w:rsidRDefault="007A43E5">
      <w:r>
        <w:t xml:space="preserve">D. </w:t>
      </w:r>
      <w:r>
        <w:t>丙中，导管内上升一段水柱</w:t>
      </w:r>
    </w:p>
    <w:p w:rsidR="00715109" w:rsidRDefault="007A43E5">
      <w:r>
        <w:t xml:space="preserve">2. </w:t>
      </w:r>
      <w:r>
        <w:rPr>
          <w:rFonts w:ascii="KaiTi" w:eastAsia="KaiTi" w:hAnsi="KaiTi" w:cs="KaiTi"/>
        </w:rPr>
        <w:t>[2020·陕西中考]</w:t>
      </w:r>
      <w:r>
        <w:t>下列各组实验方法能达到实验目的的是</w:t>
      </w:r>
      <w:r>
        <w:t xml:space="preserve">( </w:t>
      </w:r>
      <w:r>
        <w:rPr>
          <w:color w:val="FF0000"/>
        </w:rPr>
        <w:t>B</w:t>
      </w:r>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94"/>
        <w:gridCol w:w="2819"/>
        <w:gridCol w:w="5087"/>
      </w:tblGrid>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选项</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实验目的</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实验方法</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A</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验证</w:t>
            </w:r>
            <m:oMath>
              <m:r>
                <m:rPr>
                  <m:sty m:val="p"/>
                </m:rPr>
                <w:rPr>
                  <w:rFonts w:ascii="Cambria Math" w:eastAsia="Cambria Math" w:hAnsi="Cambria Math" w:cs="Cambria Math"/>
                </w:rPr>
                <m:t>Mg</m:t>
              </m:r>
            </m:oMath>
            <w:r>
              <w:t xml:space="preserve"> </w:t>
            </w:r>
            <w:r>
              <w:rPr>
                <w:rFonts w:hAnsi="Times New Roman"/>
              </w:rPr>
              <w:t>、</w:t>
            </w:r>
            <m:oMath>
              <m:r>
                <m:rPr>
                  <m:sty m:val="p"/>
                </m:rPr>
                <w:rPr>
                  <w:rFonts w:ascii="Cambria Math" w:eastAsia="Cambria Math" w:hAnsi="Cambria Math" w:cs="Cambria Math"/>
                </w:rPr>
                <m:t>Cu</m:t>
              </m:r>
            </m:oMath>
            <w:r>
              <w:t xml:space="preserve"> </w:t>
            </w:r>
            <w:r>
              <w:rPr>
                <w:rFonts w:hAnsi="Times New Roman"/>
              </w:rPr>
              <w:t>、</w:t>
            </w:r>
            <m:oMath>
              <m:r>
                <m:rPr>
                  <m:sty m:val="p"/>
                </m:rPr>
                <w:rPr>
                  <w:rFonts w:ascii="Cambria Math" w:eastAsia="Cambria Math" w:hAnsi="Cambria Math" w:cs="Cambria Math"/>
                </w:rPr>
                <m:t>Ag</m:t>
              </m:r>
            </m:oMath>
            <w:r>
              <w:t xml:space="preserve"> </w:t>
            </w:r>
            <w:r>
              <w:rPr>
                <w:rFonts w:hAnsi="Times New Roman"/>
              </w:rPr>
              <w:t>三种金属的活动性顺序</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向硫酸铜溶液和硝酸银溶液中各放入一根镁条，观察现象</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B</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检验黑色固体中含有碳和氧化铜</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高温加热固体，并将生成的气体通入澄清石灰水中，观察固体颜色及石灰水的变化</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C</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除去</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rPr>
                <w:rFonts w:hAnsi="Times New Roman"/>
              </w:rPr>
              <w:t>中的</w:t>
            </w:r>
            <m:oMath>
              <m:r>
                <m:rPr>
                  <m:sty m:val="p"/>
                </m:rPr>
                <w:rPr>
                  <w:rFonts w:ascii="Cambria Math" w:eastAsia="Cambria Math" w:hAnsi="Cambria Math" w:cs="Cambria Math"/>
                </w:rPr>
                <m:t>NaCl</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溶解，加入过量</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rPr>
                <w:rFonts w:hAnsi="Times New Roman"/>
              </w:rPr>
              <w:t>溶液，过滤，蒸发</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D</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探究铁钉生锈的条件</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将两根铁钉分别密封在盛有干燥空气和盛满水的试管中，观察现象</w:t>
            </w:r>
          </w:p>
        </w:tc>
      </w:tr>
    </w:tbl>
    <w:p w:rsidR="00715109" w:rsidRDefault="007A43E5">
      <w:r>
        <w:t xml:space="preserve">3. </w:t>
      </w:r>
      <w:r>
        <w:rPr>
          <w:rFonts w:ascii="KaiTi" w:eastAsia="KaiTi" w:hAnsi="KaiTi" w:cs="KaiTi"/>
        </w:rPr>
        <w:t>[2022·陕西中考]</w:t>
      </w:r>
      <w:r>
        <w:t>白铜是铜、镍</w:t>
      </w:r>
      <m:oMath>
        <m:d>
          <m:dPr>
            <m:ctrlPr>
              <w:rPr>
                <w:rFonts w:ascii="Cambria Math" w:eastAsia="Cambria Math" w:hAnsi="Cambria Math" w:cs="Cambria Math"/>
              </w:rPr>
            </m:ctrlPr>
          </m:dPr>
          <m:e>
            <m:r>
              <m:rPr>
                <m:sty m:val="p"/>
              </m:rPr>
              <w:rPr>
                <w:rFonts w:ascii="Cambria Math" w:eastAsia="Cambria Math" w:hAnsi="Cambria Math" w:cs="Cambria Math"/>
              </w:rPr>
              <m:t>Ni</m:t>
            </m:r>
          </m:e>
        </m:d>
      </m:oMath>
      <w:r>
        <w:t xml:space="preserve"> </w:t>
      </w:r>
      <w:r>
        <w:t>合金，</w:t>
      </w:r>
      <w:proofErr w:type="gramStart"/>
      <w:r>
        <w:t>某学习</w:t>
      </w:r>
      <w:proofErr w:type="gramEnd"/>
      <w:r>
        <w:t>小组同学欲利用废弃的白铜回收铜、</w:t>
      </w:r>
      <w:proofErr w:type="gramStart"/>
      <w:r>
        <w:t>镍两种</w:t>
      </w:r>
      <w:proofErr w:type="gramEnd"/>
      <w:r>
        <w:t>金属。</w:t>
      </w:r>
    </w:p>
    <w:p w:rsidR="00715109" w:rsidRDefault="007A43E5">
      <w:r>
        <w:rPr>
          <w:noProof/>
        </w:rPr>
        <w:lastRenderedPageBreak/>
        <w:drawing>
          <wp:anchor distT="0" distB="0" distL="0" distR="0" simplePos="0" relativeHeight="1360620" behindDoc="0" locked="0" layoutInCell="1" allowOverlap="0">
            <wp:simplePos x="0" y="0"/>
            <wp:positionH relativeFrom="margin">
              <wp:align>center</wp:align>
            </wp:positionH>
            <wp:positionV relativeFrom="line">
              <wp:posOffset>0</wp:posOffset>
            </wp:positionV>
            <wp:extent cx="4314825" cy="1360620"/>
            <wp:effectExtent l="0" t="0" r="0" b="0"/>
            <wp:wrapTopAndBottom distT="0" dist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2"/>
                    <a:srcRect/>
                    <a:stretch>
                      <a:fillRect/>
                    </a:stretch>
                  </pic:blipFill>
                  <pic:spPr bwMode="auto">
                    <a:xfrm>
                      <a:off x="0" y="0"/>
                      <a:ext cx="4314825" cy="1360620"/>
                    </a:xfrm>
                    <a:prstGeom prst="rect">
                      <a:avLst/>
                    </a:prstGeom>
                  </pic:spPr>
                </pic:pic>
              </a:graphicData>
            </a:graphic>
          </wp:anchor>
        </w:drawing>
      </w:r>
    </w:p>
    <w:p w:rsidR="00715109" w:rsidRDefault="007A43E5">
      <w:pPr>
        <w:jc w:val="center"/>
      </w:pPr>
      <w:r>
        <w:t>图</w:t>
      </w:r>
      <w:r>
        <w:t>1-7-7</w:t>
      </w:r>
    </w:p>
    <w:p w:rsidR="00715109" w:rsidRDefault="00715109"/>
    <w:p w:rsidR="00715109" w:rsidRDefault="007A43E5">
      <w:r>
        <w:t>（</w:t>
      </w:r>
      <w:r>
        <w:t>1</w:t>
      </w:r>
      <w:r>
        <w:t>）</w:t>
      </w:r>
      <w:r>
        <w:t xml:space="preserve"> </w:t>
      </w:r>
      <w:r>
        <w:t>先向盛有</w:t>
      </w:r>
      <w:proofErr w:type="gramStart"/>
      <w:r>
        <w:t>等量镍粉和</w:t>
      </w:r>
      <w:proofErr w:type="gramEnd"/>
      <w:r>
        <w:t>锌粉的两支试管中分别加入溶质质量分数相同的稀硫酸，观察到都有气泡产生，且锌粉与稀硫酸反应更剧烈，</w:t>
      </w:r>
      <w:proofErr w:type="gramStart"/>
      <w:r>
        <w:t>镍粉与</w:t>
      </w:r>
      <w:proofErr w:type="gramEnd"/>
      <w:r>
        <w:t>稀硫酸反应后的溶液为绿色，说明镍的金属活动性比锌</w:t>
      </w:r>
      <w:r>
        <w:rPr>
          <w:color w:val="FF0000"/>
          <w:u w:val="single" w:color="000000"/>
        </w:rPr>
        <w:t>弱</w:t>
      </w:r>
      <w:r>
        <w:t>（填“强”或“弱”）。查阅资料可知，镍与稀硫酸反应的化学方程式为</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Ni+</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NiSO</m:t>
                </m:r>
              </m:e>
              <m:sub>
                <m:r>
                  <w:rPr>
                    <w:rFonts w:ascii="Cambria Math" w:eastAsia="Cambria Math" w:hAnsi="Cambria Math" w:cs="Cambria Math"/>
                  </w:rPr>
                  <m:t>4</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m:t>
            </m:r>
          </m:e>
        </m:d>
      </m:oMath>
      <w:r>
        <w:t xml:space="preserve"> </w:t>
      </w:r>
      <w:r>
        <w:t>。</w:t>
      </w:r>
    </w:p>
    <w:p w:rsidR="00715109" w:rsidRDefault="007A43E5">
      <w:r>
        <w:t>（</w:t>
      </w:r>
      <w:r>
        <w:t>2</w:t>
      </w:r>
      <w:r>
        <w:t>）</w:t>
      </w:r>
      <w:r>
        <w:t xml:space="preserve"> </w:t>
      </w:r>
      <w:r>
        <w:t>接下来，同学们设计了如图</w:t>
      </w:r>
      <w:r>
        <w:t>1-7-7</w:t>
      </w:r>
      <w:r>
        <w:t>所示的实验流程回收铜和</w:t>
      </w:r>
      <w:proofErr w:type="gramStart"/>
      <w:r>
        <w:t>镍。</w:t>
      </w:r>
      <w:proofErr w:type="gramEnd"/>
    </w:p>
    <w:p w:rsidR="00715109" w:rsidRDefault="007A43E5">
      <w:pPr>
        <w:ind w:firstLine="440"/>
      </w:pPr>
      <w:r>
        <w:t>固体</w:t>
      </w:r>
      <w:r>
        <w:t>A</w:t>
      </w:r>
      <w:r>
        <w:t>是</w:t>
      </w:r>
      <w:r>
        <w:rPr>
          <w:color w:val="FF0000"/>
          <w:u w:val="single" w:color="000000"/>
        </w:rPr>
        <w:t>铜（或</w:t>
      </w:r>
      <m:oMath>
        <m:r>
          <m:rPr>
            <m:sty m:val="p"/>
          </m:rPr>
          <w:rPr>
            <w:rFonts w:ascii="Cambria Math" w:eastAsia="Cambria Math" w:hAnsi="Cambria Math" w:cs="Cambria Math"/>
            <w:color w:val="FF0000"/>
            <w:u w:val="single" w:color="000000"/>
          </w:rPr>
          <m:t>Cu</m:t>
        </m:r>
      </m:oMath>
      <w:r>
        <w:t xml:space="preserve"> </w:t>
      </w:r>
      <w:r>
        <w:rPr>
          <w:color w:val="FF0000"/>
          <w:u w:val="single" w:color="000000"/>
        </w:rPr>
        <w:t>）</w:t>
      </w:r>
      <w:r>
        <w:t>，②中反应的化学方程式是</w:t>
      </w:r>
      <m:oMath>
        <m:r>
          <m:rPr>
            <m:sty m:val="p"/>
          </m:rPr>
          <w:rPr>
            <w:rFonts w:ascii="Cambria Math" w:eastAsia="Cambria Math" w:hAnsi="Cambria Math" w:cs="Cambria Math"/>
            <w:color w:val="FF0000"/>
            <w:u w:val="single" w:color="000000"/>
          </w:rPr>
          <m:t>Zn+</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NiSO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=Ni+</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ZnSO</m:t>
            </m:r>
          </m:e>
          <m:sub>
            <m:r>
              <w:rPr>
                <w:rFonts w:ascii="Cambria Math" w:eastAsia="Cambria Math" w:hAnsi="Cambria Math" w:cs="Cambria Math"/>
                <w:color w:val="FF0000"/>
                <w:u w:val="single" w:color="000000"/>
              </w:rPr>
              <m:t>4</m:t>
            </m:r>
          </m:sub>
        </m:sSub>
      </m:oMath>
      <w:r>
        <w:t xml:space="preserve"> </w:t>
      </w:r>
      <w:r>
        <w:rPr>
          <w:color w:val="FF0000"/>
          <w:u w:val="single" w:color="000000"/>
        </w:rPr>
        <w:t>（或</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Zn+</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ZnSO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w:t>
      </w:r>
      <w:r>
        <w:t>（只写一个）。</w:t>
      </w:r>
    </w:p>
    <w:p w:rsidR="00715109" w:rsidRDefault="007A43E5">
      <w:r>
        <w:t>（</w:t>
      </w:r>
      <w:r>
        <w:t>3</w:t>
      </w:r>
      <w:r>
        <w:t>）</w:t>
      </w:r>
      <w:r>
        <w:t xml:space="preserve"> </w:t>
      </w:r>
      <w:r>
        <w:t>要验证</w:t>
      </w:r>
      <m:oMath>
        <m:r>
          <m:rPr>
            <m:sty m:val="p"/>
          </m:rPr>
          <w:rPr>
            <w:rFonts w:ascii="Cambria Math" w:eastAsia="Cambria Math" w:hAnsi="Cambria Math" w:cs="Cambria Math"/>
          </w:rPr>
          <m:t>Ni</m:t>
        </m:r>
      </m:oMath>
      <w:r>
        <w:t xml:space="preserve"> </w:t>
      </w:r>
      <w:r>
        <w:t>、</w:t>
      </w:r>
      <m:oMath>
        <m:r>
          <m:rPr>
            <m:sty m:val="p"/>
          </m:rPr>
          <w:rPr>
            <w:rFonts w:ascii="Cambria Math" w:eastAsia="Cambria Math" w:hAnsi="Cambria Math" w:cs="Cambria Math"/>
          </w:rPr>
          <m:t>Zn</m:t>
        </m:r>
      </m:oMath>
      <w:r>
        <w:t xml:space="preserve"> </w:t>
      </w:r>
      <w:r>
        <w:t>、</w:t>
      </w:r>
      <m:oMath>
        <m:r>
          <m:rPr>
            <m:sty m:val="p"/>
          </m:rPr>
          <w:rPr>
            <w:rFonts w:ascii="Cambria Math" w:eastAsia="Cambria Math" w:hAnsi="Cambria Math" w:cs="Cambria Math"/>
          </w:rPr>
          <m:t>Cu</m:t>
        </m:r>
      </m:oMath>
      <w:r>
        <w:t xml:space="preserve"> </w:t>
      </w:r>
      <w:r>
        <w:t>的金属活动性顺序，用下列各组药品进行实验，不能达到目的的是</w:t>
      </w:r>
      <w:r>
        <w:rPr>
          <w:color w:val="FF0000"/>
          <w:u w:val="single" w:color="000000"/>
        </w:rPr>
        <w:t>B</w:t>
      </w:r>
      <w:r>
        <w:t>（填字母）。</w:t>
      </w:r>
    </w:p>
    <w:p w:rsidR="00715109" w:rsidRDefault="007A43E5">
      <w:pPr>
        <w:tabs>
          <w:tab w:val="left" w:pos="4277"/>
        </w:tabs>
      </w:pPr>
      <w:r>
        <w:t xml:space="preserve">A. </w:t>
      </w:r>
      <m:oMath>
        <m:r>
          <m:rPr>
            <m:sty m:val="p"/>
          </m:rPr>
          <w:rPr>
            <w:rFonts w:ascii="Cambria Math" w:eastAsia="Cambria Math" w:hAnsi="Cambria Math" w:cs="Cambria Math"/>
          </w:rPr>
          <m:t>Ni</m:t>
        </m:r>
      </m:oMath>
      <w:r>
        <w:t xml:space="preserve"> </w:t>
      </w:r>
      <w:r>
        <w:t>、</w:t>
      </w:r>
      <m:oMath>
        <m:r>
          <m:rPr>
            <m:sty m:val="p"/>
          </m:rPr>
          <w:rPr>
            <w:rFonts w:ascii="Cambria Math" w:eastAsia="Cambria Math" w:hAnsi="Cambria Math" w:cs="Cambria Math"/>
          </w:rPr>
          <m:t>Zn</m:t>
        </m:r>
      </m:oMath>
      <w:r>
        <w:t xml:space="preserve"> </w:t>
      </w:r>
      <w:r>
        <w:t>、</w:t>
      </w:r>
      <m:oMath>
        <m:r>
          <m:rPr>
            <m:sty m:val="p"/>
          </m:rPr>
          <w:rPr>
            <w:rFonts w:ascii="Cambria Math" w:eastAsia="Cambria Math" w:hAnsi="Cambria Math" w:cs="Cambria Math"/>
          </w:rPr>
          <m:t>Cu</m:t>
        </m:r>
      </m:oMath>
      <w:r>
        <w:t xml:space="preserve"> </w:t>
      </w:r>
      <w:r>
        <w:t>、稀盐酸</w:t>
      </w:r>
      <w:r>
        <w:tab/>
        <w:t xml:space="preserve">B. </w:t>
      </w:r>
      <m:oMath>
        <m:r>
          <m:rPr>
            <m:sty m:val="p"/>
          </m:rPr>
          <w:rPr>
            <w:rFonts w:ascii="Cambria Math" w:eastAsia="Cambria Math" w:hAnsi="Cambria Math" w:cs="Cambria Math"/>
          </w:rPr>
          <m:t>Ni</m:t>
        </m:r>
      </m:oMath>
      <w:r>
        <w:t xml:space="preserve"> </w:t>
      </w:r>
      <w:r>
        <w:t>、</w:t>
      </w:r>
      <m:oMath>
        <m:r>
          <m:rPr>
            <m:sty m:val="p"/>
          </m:rPr>
          <w:rPr>
            <w:rFonts w:ascii="Cambria Math" w:eastAsia="Cambria Math" w:hAnsi="Cambria Math" w:cs="Cambria Math"/>
          </w:rPr>
          <m:t>Cu</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ZnSO</m:t>
            </m:r>
          </m:e>
          <m:sub>
            <m:r>
              <w:rPr>
                <w:rFonts w:ascii="Cambria Math" w:eastAsia="Cambria Math" w:hAnsi="Cambria Math" w:cs="Cambria Math"/>
              </w:rPr>
              <m:t>4</m:t>
            </m:r>
          </m:sub>
        </m:sSub>
      </m:oMath>
      <w:r>
        <w:t xml:space="preserve"> </w:t>
      </w:r>
      <w:r>
        <w:t>溶液</w:t>
      </w:r>
    </w:p>
    <w:p w:rsidR="00715109" w:rsidRDefault="007A43E5">
      <w:pPr>
        <w:tabs>
          <w:tab w:val="left" w:pos="4277"/>
        </w:tabs>
      </w:pPr>
      <w:r>
        <w:t xml:space="preserve">C. </w:t>
      </w:r>
      <m:oMath>
        <m:r>
          <m:rPr>
            <m:sty m:val="p"/>
          </m:rPr>
          <w:rPr>
            <w:rFonts w:ascii="Cambria Math" w:eastAsia="Cambria Math" w:hAnsi="Cambria Math" w:cs="Cambria Math"/>
          </w:rPr>
          <m:t>Zn</m:t>
        </m:r>
      </m:oMath>
      <w:r>
        <w:t xml:space="preserve"> </w:t>
      </w:r>
      <w:r>
        <w:t>、</w:t>
      </w:r>
      <m:oMath>
        <m:r>
          <m:rPr>
            <m:sty m:val="p"/>
          </m:rPr>
          <w:rPr>
            <w:rFonts w:ascii="Cambria Math" w:eastAsia="Cambria Math" w:hAnsi="Cambria Math" w:cs="Cambria Math"/>
          </w:rPr>
          <m:t>Cu</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NiSO</m:t>
            </m:r>
          </m:e>
          <m:sub>
            <m:r>
              <w:rPr>
                <w:rFonts w:ascii="Cambria Math" w:eastAsia="Cambria Math" w:hAnsi="Cambria Math" w:cs="Cambria Math"/>
              </w:rPr>
              <m:t>4</m:t>
            </m:r>
          </m:sub>
        </m:sSub>
      </m:oMath>
      <w:r>
        <w:t xml:space="preserve"> </w:t>
      </w:r>
      <w:r>
        <w:t>溶液</w:t>
      </w:r>
      <w:r>
        <w:tab/>
        <w:t xml:space="preserve">D. </w:t>
      </w:r>
      <m:oMath>
        <m:r>
          <m:rPr>
            <m:sty m:val="p"/>
          </m:rPr>
          <w:rPr>
            <w:rFonts w:ascii="Cambria Math" w:eastAsia="Cambria Math" w:hAnsi="Cambria Math" w:cs="Cambria Math"/>
          </w:rPr>
          <m:t>Ni</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ZnSO</m:t>
            </m:r>
          </m:e>
          <m:sub>
            <m:r>
              <w:rPr>
                <w:rFonts w:ascii="Cambria Math" w:eastAsia="Cambria Math" w:hAnsi="Cambria Math" w:cs="Cambria Math"/>
              </w:rPr>
              <m:t>4</m:t>
            </m:r>
          </m:sub>
        </m:sSub>
      </m:oMath>
      <w:r>
        <w:t xml:space="preserve"> </w:t>
      </w:r>
      <w:r>
        <w:t>溶液、</w:t>
      </w:r>
      <m:oMath>
        <m:sSub>
          <m:sSubPr>
            <m:ctrlPr>
              <w:rPr>
                <w:rFonts w:ascii="Cambria Math" w:eastAsia="Cambria Math" w:hAnsi="Cambria Math" w:cs="Cambria Math"/>
              </w:rPr>
            </m:ctrlPr>
          </m:sSubPr>
          <m:e>
            <m:r>
              <m:rPr>
                <m:sty m:val="p"/>
              </m:rPr>
              <w:rPr>
                <w:rFonts w:ascii="Cambria Math" w:eastAsia="Cambria Math" w:hAnsi="Cambria Math" w:cs="Cambria Math"/>
              </w:rPr>
              <m:t>CuSO</m:t>
            </m:r>
          </m:e>
          <m:sub>
            <m:r>
              <w:rPr>
                <w:rFonts w:ascii="Cambria Math" w:eastAsia="Cambria Math" w:hAnsi="Cambria Math" w:cs="Cambria Math"/>
              </w:rPr>
              <m:t>4</m:t>
            </m:r>
          </m:sub>
        </m:sSub>
      </m:oMath>
      <w:r>
        <w:t xml:space="preserve"> </w:t>
      </w:r>
      <w:r>
        <w:t>溶液</w:t>
      </w:r>
    </w:p>
    <w:p w:rsidR="00715109" w:rsidRDefault="007A43E5">
      <w:r>
        <w:t xml:space="preserve">4. </w:t>
      </w:r>
      <w:r>
        <w:rPr>
          <w:rFonts w:ascii="KaiTi" w:eastAsia="KaiTi" w:hAnsi="KaiTi" w:cs="KaiTi"/>
        </w:rPr>
        <w:t>[2021·陕西中考]</w:t>
      </w:r>
      <w:r>
        <w:t>金属的发现与使用历史体现了人们对其性质的认识和科技发展的水平。</w:t>
      </w:r>
    </w:p>
    <w:p w:rsidR="00715109" w:rsidRDefault="007A43E5">
      <w:r>
        <w:t>（</w:t>
      </w:r>
      <w:r>
        <w:t>1</w:t>
      </w:r>
      <w:r>
        <w:t>）</w:t>
      </w:r>
      <w:r>
        <w:t xml:space="preserve"> 2021</w:t>
      </w:r>
      <w:r>
        <w:t>年</w:t>
      </w:r>
      <w:r>
        <w:t>3</w:t>
      </w:r>
      <w:r>
        <w:t>月，三星堆遗址再次出土的文物中，黄金面具残片最为引人瞩目，其历经三千年依旧金光灿灿，这是因为金的化学性质非常</w:t>
      </w:r>
      <w:r>
        <w:rPr>
          <w:color w:val="FF0000"/>
          <w:u w:val="single" w:color="000000"/>
        </w:rPr>
        <w:t>稳定</w:t>
      </w:r>
      <w:r>
        <w:t>。</w:t>
      </w:r>
    </w:p>
    <w:p w:rsidR="00715109" w:rsidRDefault="007A43E5">
      <w:r>
        <w:t>（</w:t>
      </w:r>
      <w:r>
        <w:t>2</w:t>
      </w:r>
      <w:r>
        <w:t>）</w:t>
      </w:r>
      <w:r>
        <w:t xml:space="preserve"> </w:t>
      </w:r>
      <w:r>
        <w:t>唐宋时期流行的“湿法炼铜”的原理是铁和硫酸铜溶液的反应，该反应的化学方程式为</w:t>
      </w:r>
      <m:oMath>
        <m:r>
          <m:rPr>
            <m:sty m:val="p"/>
          </m:rPr>
          <w:rPr>
            <w:rFonts w:ascii="Cambria Math" w:eastAsia="Cambria Math" w:hAnsi="Cambria Math" w:cs="Cambria Math"/>
            <w:color w:val="FF0000"/>
            <w:u w:val="single" w:color="000000"/>
          </w:rPr>
          <m:t>Fe+</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+Cu</m:t>
        </m:r>
      </m:oMath>
      <w:r>
        <w:t xml:space="preserve"> </w:t>
      </w:r>
      <w:r>
        <w:t>。</w:t>
      </w:r>
    </w:p>
    <w:p w:rsidR="00715109" w:rsidRDefault="007A43E5">
      <w:r>
        <w:t>（</w:t>
      </w:r>
      <w:r>
        <w:t>3</w:t>
      </w:r>
      <w:r>
        <w:t>）</w:t>
      </w:r>
      <w:r>
        <w:t xml:space="preserve"> </w:t>
      </w:r>
      <w:r>
        <w:t>《周礼·考工记》中有关于将铜、锡以不同比例熔合制成功能各异的青铜器的记载。将铜片和锡片分别伸入稀盐酸中，锡片表面有气泡生成而铜片没有，说明金属活动性锡</w:t>
      </w:r>
      <w:r>
        <w:rPr>
          <w:color w:val="FF0000"/>
          <w:u w:val="single" w:color="000000"/>
        </w:rPr>
        <w:t>＞</w:t>
      </w:r>
      <w:r>
        <w:t>（填“＞”或“＜”）铜。</w:t>
      </w:r>
    </w:p>
    <w:p w:rsidR="00715109" w:rsidRDefault="007A43E5">
      <w:r>
        <w:t xml:space="preserve">5. </w:t>
      </w:r>
      <w:r>
        <w:rPr>
          <w:rFonts w:ascii="KaiTi" w:eastAsia="KaiTi" w:hAnsi="KaiTi" w:cs="KaiTi"/>
        </w:rPr>
        <w:t>[2021·陕西中考]</w:t>
      </w:r>
      <w:r>
        <w:t>学习小组同学在探究</w:t>
      </w:r>
      <m:oMath>
        <m:r>
          <m:rPr>
            <m:sty m:val="p"/>
          </m:rPr>
          <w:rPr>
            <w:rFonts w:ascii="Cambria Math" w:eastAsia="Cambria Math" w:hAnsi="Cambria Math" w:cs="Cambria Math"/>
          </w:rPr>
          <m:t>Cu</m:t>
        </m:r>
      </m:oMath>
      <w:r>
        <w:t xml:space="preserve"> </w:t>
      </w:r>
      <w:r>
        <w:t>、</w:t>
      </w:r>
      <m:oMath>
        <m:r>
          <m:rPr>
            <m:sty m:val="p"/>
          </m:rPr>
          <w:rPr>
            <w:rFonts w:ascii="Cambria Math" w:eastAsia="Cambria Math" w:hAnsi="Cambria Math" w:cs="Cambria Math"/>
          </w:rPr>
          <m:t>Al</m:t>
        </m:r>
      </m:oMath>
      <w:r>
        <w:t xml:space="preserve"> </w:t>
      </w:r>
      <w:r>
        <w:t>、</w:t>
      </w:r>
      <m:oMath>
        <m:r>
          <m:rPr>
            <m:sty m:val="p"/>
          </m:rPr>
          <w:rPr>
            <w:rFonts w:ascii="Cambria Math" w:eastAsia="Cambria Math" w:hAnsi="Cambria Math" w:cs="Cambria Math"/>
          </w:rPr>
          <m:t>Ag</m:t>
        </m:r>
      </m:oMath>
      <w:r>
        <w:t xml:space="preserve"> </w:t>
      </w:r>
      <w:r>
        <w:t>的活动性顺序时，做了如图</w:t>
      </w:r>
      <w:r>
        <w:t>1-7-8</w:t>
      </w:r>
      <w:r>
        <w:t>所示的两个实验，并由此展开了一系列学习探究活动。</w:t>
      </w:r>
    </w:p>
    <w:p w:rsidR="00715109" w:rsidRDefault="007A43E5">
      <w:r>
        <w:rPr>
          <w:noProof/>
        </w:rPr>
        <w:lastRenderedPageBreak/>
        <w:drawing>
          <wp:anchor distT="0" distB="0" distL="0" distR="0" simplePos="0" relativeHeight="1238664" behindDoc="0" locked="0" layoutInCell="1" allowOverlap="0">
            <wp:simplePos x="0" y="0"/>
            <wp:positionH relativeFrom="margin">
              <wp:align>center</wp:align>
            </wp:positionH>
            <wp:positionV relativeFrom="line">
              <wp:posOffset>0</wp:posOffset>
            </wp:positionV>
            <wp:extent cx="3990975" cy="1238664"/>
            <wp:effectExtent l="0" t="0" r="0" b="0"/>
            <wp:wrapTopAndBottom distT="0" dist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3"/>
                    <a:srcRect/>
                    <a:stretch>
                      <a:fillRect/>
                    </a:stretch>
                  </pic:blipFill>
                  <pic:spPr bwMode="auto">
                    <a:xfrm>
                      <a:off x="0" y="0"/>
                      <a:ext cx="3990975" cy="1238664"/>
                    </a:xfrm>
                    <a:prstGeom prst="rect">
                      <a:avLst/>
                    </a:prstGeom>
                  </pic:spPr>
                </pic:pic>
              </a:graphicData>
            </a:graphic>
          </wp:anchor>
        </w:drawing>
      </w:r>
    </w:p>
    <w:p w:rsidR="00715109" w:rsidRDefault="007A43E5">
      <w:pPr>
        <w:jc w:val="center"/>
      </w:pPr>
      <w:r>
        <w:t>图</w:t>
      </w:r>
      <w:r>
        <w:t>1-7-8</w:t>
      </w:r>
    </w:p>
    <w:p w:rsidR="00715109" w:rsidRDefault="00715109"/>
    <w:p w:rsidR="00715109" w:rsidRDefault="007A43E5">
      <w:r>
        <w:t>【学习交流】</w:t>
      </w:r>
      <w:r>
        <w:t xml:space="preserve"> </w:t>
      </w:r>
    </w:p>
    <w:p w:rsidR="00715109" w:rsidRDefault="007A43E5">
      <w:r>
        <w:t>（</w:t>
      </w:r>
      <w:r>
        <w:t>1</w:t>
      </w:r>
      <w:r>
        <w:t>）</w:t>
      </w:r>
      <w:r>
        <w:t xml:space="preserve"> </w:t>
      </w:r>
      <w:r>
        <w:t>实验中观察到，甲中铝丝表面附着一层</w:t>
      </w:r>
      <w:r>
        <w:rPr>
          <w:color w:val="FF0000"/>
          <w:u w:val="single" w:color="000000"/>
        </w:rPr>
        <w:t>红</w:t>
      </w:r>
      <w:r>
        <w:t>色固体，乙中溶液颜色变为</w:t>
      </w:r>
      <w:r>
        <w:rPr>
          <w:color w:val="FF0000"/>
          <w:u w:val="single" w:color="000000"/>
        </w:rPr>
        <w:t>蓝</w:t>
      </w:r>
      <w:r>
        <w:t>色。</w:t>
      </w:r>
    </w:p>
    <w:p w:rsidR="00715109" w:rsidRDefault="007A43E5">
      <w:r>
        <w:t>（</w:t>
      </w:r>
      <w:r>
        <w:t>2</w:t>
      </w:r>
      <w:r>
        <w:t>）</w:t>
      </w:r>
      <w:r>
        <w:t xml:space="preserve"> </w:t>
      </w:r>
      <w:r>
        <w:t>你认为通过上述实验</w:t>
      </w:r>
      <w:r>
        <w:rPr>
          <w:color w:val="FF0000"/>
          <w:u w:val="single" w:color="000000"/>
        </w:rPr>
        <w:t>能</w:t>
      </w:r>
      <w:r>
        <w:t>（填“能”或“不能”）得出三种金属的活动性强弱。</w:t>
      </w:r>
    </w:p>
    <w:p w:rsidR="00715109" w:rsidRDefault="007A43E5">
      <w:pPr>
        <w:ind w:firstLine="440"/>
      </w:pPr>
      <w:r>
        <w:t>【拓展探究】</w:t>
      </w:r>
      <w:r>
        <w:t xml:space="preserve"> </w:t>
      </w:r>
      <w:r>
        <w:t>上述实验后，同学们想进行废液的处理与回收，于是将甲、乙中的溶液倒入同一烧杯中，观察到混合溶液（即废液）澄清透明。同学们认为应该先确定废液中是否含有未反应完的</w:t>
      </w:r>
      <m:oMath>
        <m:sSub>
          <m:sSubPr>
            <m:ctrlPr>
              <w:rPr>
                <w:rFonts w:ascii="Cambria Math" w:eastAsia="Cambria Math" w:hAnsi="Cambria Math" w:cs="Cambria Math"/>
              </w:rPr>
            </m:ctrlPr>
          </m:sSubPr>
          <m:e>
            <m:r>
              <m:rPr>
                <m:sty m:val="p"/>
              </m:rPr>
              <w:rPr>
                <w:rFonts w:ascii="Cambria Math" w:eastAsia="Cambria Math" w:hAnsi="Cambria Math" w:cs="Cambria Math"/>
              </w:rPr>
              <m:t>CuSO</m:t>
            </m:r>
          </m:e>
          <m:sub>
            <m:r>
              <w:rPr>
                <w:rFonts w:ascii="Cambria Math" w:eastAsia="Cambria Math" w:hAnsi="Cambria Math" w:cs="Cambria Math"/>
              </w:rPr>
              <m:t>4</m:t>
            </m:r>
          </m:sub>
        </m:sSub>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AgNO</m:t>
            </m:r>
          </m:e>
          <m:sub>
            <m:r>
              <w:rPr>
                <w:rFonts w:ascii="Cambria Math" w:eastAsia="Cambria Math" w:hAnsi="Cambria Math" w:cs="Cambria Math"/>
              </w:rPr>
              <m:t>3</m:t>
            </m:r>
          </m:sub>
        </m:sSub>
      </m:oMath>
      <w:r>
        <w:t xml:space="preserve"> </w:t>
      </w:r>
      <w:r>
        <w:t>，为此，他们进行了实验并记录如下：</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246"/>
        <w:gridCol w:w="3317"/>
        <w:gridCol w:w="1666"/>
        <w:gridCol w:w="2071"/>
      </w:tblGrid>
      <w:tr w:rsidR="00715109">
        <w:trPr>
          <w:jc w:val="center"/>
        </w:trPr>
        <w:tc>
          <w:tcPr>
            <w:tcW w:w="12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序号</w:t>
            </w:r>
          </w:p>
        </w:tc>
        <w:tc>
          <w:tcPr>
            <w:tcW w:w="33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实验操作</w:t>
            </w:r>
          </w:p>
        </w:tc>
        <w:tc>
          <w:tcPr>
            <w:tcW w:w="16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实验现象</w:t>
            </w:r>
          </w:p>
        </w:tc>
        <w:tc>
          <w:tcPr>
            <w:tcW w:w="20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实验结论</w:t>
            </w:r>
          </w:p>
        </w:tc>
      </w:tr>
      <w:tr w:rsidR="00715109">
        <w:trPr>
          <w:jc w:val="center"/>
        </w:trPr>
        <w:tc>
          <w:tcPr>
            <w:tcW w:w="12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w:t>
            </w:r>
            <w:proofErr w:type="gramStart"/>
            <w:r>
              <w:rPr>
                <w:rFonts w:hAnsi="Times New Roman"/>
              </w:rPr>
              <w:t>一</w:t>
            </w:r>
            <w:proofErr w:type="gramEnd"/>
          </w:p>
        </w:tc>
        <w:tc>
          <w:tcPr>
            <w:tcW w:w="33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取少量废液于试管中，加入</w:t>
            </w:r>
            <w:r>
              <w:rPr>
                <w:rFonts w:hAnsi="Times New Roman"/>
                <w:color w:val="FF0000"/>
                <w:u w:val="single" w:color="000000"/>
              </w:rPr>
              <w:t>稀盐酸（合理即可）</w:t>
            </w:r>
            <w:r>
              <w:rPr>
                <w:rFonts w:hAnsi="Times New Roman"/>
              </w:rPr>
              <w:t>溶液</w:t>
            </w:r>
          </w:p>
        </w:tc>
        <w:tc>
          <w:tcPr>
            <w:tcW w:w="16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无明显现象</w:t>
            </w:r>
          </w:p>
        </w:tc>
        <w:tc>
          <w:tcPr>
            <w:tcW w:w="20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废液中没有</w:t>
            </w:r>
            <m:oMath>
              <m:sSub>
                <m:sSubPr>
                  <m:ctrlPr>
                    <w:rPr>
                      <w:rFonts w:ascii="Cambria Math" w:eastAsia="Cambria Math" w:hAnsi="Cambria Math" w:cs="Cambria Math"/>
                    </w:rPr>
                  </m:ctrlPr>
                </m:sSubPr>
                <m:e>
                  <m:r>
                    <m:rPr>
                      <m:sty m:val="p"/>
                    </m:rPr>
                    <w:rPr>
                      <w:rFonts w:ascii="Cambria Math" w:eastAsia="Cambria Math" w:hAnsi="Cambria Math" w:cs="Cambria Math"/>
                    </w:rPr>
                    <m:t>AgNO</m:t>
                  </m:r>
                </m:e>
                <m:sub>
                  <m:r>
                    <w:rPr>
                      <w:rFonts w:ascii="Cambria Math" w:eastAsia="Cambria Math" w:hAnsi="Cambria Math" w:cs="Cambria Math"/>
                    </w:rPr>
                    <m:t>3</m:t>
                  </m:r>
                </m:sub>
              </m:sSub>
            </m:oMath>
            <w:r>
              <w:t xml:space="preserve"> </w:t>
            </w:r>
          </w:p>
        </w:tc>
      </w:tr>
      <w:tr w:rsidR="00715109">
        <w:trPr>
          <w:jc w:val="center"/>
        </w:trPr>
        <w:tc>
          <w:tcPr>
            <w:tcW w:w="12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实验二</w:t>
            </w:r>
          </w:p>
        </w:tc>
        <w:tc>
          <w:tcPr>
            <w:tcW w:w="33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取少量废液于试管中，加入</w:t>
            </w:r>
            <m:oMath>
              <m:r>
                <m:rPr>
                  <m:sty m:val="p"/>
                </m:rPr>
                <w:rPr>
                  <w:rFonts w:ascii="Cambria Math" w:eastAsia="Cambria Math" w:hAnsi="Cambria Math" w:cs="Cambria Math"/>
                </w:rPr>
                <m:t>Ba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N</m:t>
                      </m:r>
                      <m:sSub>
                        <m:sSubPr>
                          <m:ctrlPr>
                            <w:rPr>
                              <w:rFonts w:ascii="Cambria Math" w:eastAsia="Cambria Math" w:hAnsi="Cambria Math" w:cs="Cambria Math"/>
                            </w:rPr>
                          </m:ctrlPr>
                        </m:sSubPr>
                        <m:e>
                          <m:r>
                            <m:rPr>
                              <m:sty m:val="p"/>
                            </m:rPr>
                            <w:rPr>
                              <w:rFonts w:ascii="Cambria Math" w:eastAsia="Cambria Math" w:hAnsi="Cambria Math" w:cs="Cambria Math"/>
                            </w:rPr>
                            <m:t>O</m:t>
                          </m:r>
                        </m:e>
                        <m:sub>
                          <m:r>
                            <m:rPr>
                              <m:sty m:val="p"/>
                            </m:rPr>
                            <w:rPr>
                              <w:rFonts w:ascii="Cambria Math" w:eastAsia="Cambria Math" w:hAnsi="Cambria Math" w:cs="Cambria Math"/>
                            </w:rPr>
                            <m:t>3</m:t>
                          </m:r>
                        </m:sub>
                      </m:sSub>
                    </m:e>
                  </m:d>
                </m:e>
                <m:sub>
                  <m:r>
                    <m:rPr>
                      <m:sty m:val="p"/>
                    </m:rPr>
                    <w:rPr>
                      <w:rFonts w:ascii="Cambria Math" w:eastAsia="Cambria Math" w:hAnsi="Cambria Math" w:cs="Cambria Math"/>
                    </w:rPr>
                    <m:t>2</m:t>
                  </m:r>
                </m:sub>
              </m:sSub>
            </m:oMath>
            <w:r>
              <w:t xml:space="preserve"> </w:t>
            </w:r>
            <w:r>
              <w:rPr>
                <w:rFonts w:hAnsi="Times New Roman"/>
              </w:rPr>
              <w:t>溶液</w:t>
            </w:r>
          </w:p>
        </w:tc>
        <w:tc>
          <w:tcPr>
            <w:tcW w:w="16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产生白色沉淀</w:t>
            </w:r>
          </w:p>
        </w:tc>
        <w:tc>
          <w:tcPr>
            <w:tcW w:w="20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废液中含有未反应完的</w:t>
            </w:r>
            <m:oMath>
              <m:r>
                <m:rPr>
                  <m:sty m:val="p"/>
                </m:rPr>
                <w:rPr>
                  <w:rFonts w:ascii="Cambria Math" w:eastAsia="Cambria Math" w:hAnsi="Cambria Math" w:cs="Cambria Math"/>
                </w:rPr>
                <m:t>CuS</m:t>
              </m:r>
              <m:sSub>
                <m:sSubPr>
                  <m:ctrlPr>
                    <w:rPr>
                      <w:rFonts w:ascii="Cambria Math" w:eastAsia="Cambria Math" w:hAnsi="Cambria Math" w:cs="Cambria Math"/>
                    </w:rPr>
                  </m:ctrlPr>
                </m:sSubPr>
                <m:e>
                  <m:r>
                    <m:rPr>
                      <m:sty m:val="p"/>
                    </m:rPr>
                    <w:rPr>
                      <w:rFonts w:ascii="Cambria Math" w:eastAsia="Cambria Math" w:hAnsi="Cambria Math" w:cs="Cambria Math"/>
                    </w:rPr>
                    <m:t>O</m:t>
                  </m:r>
                </m:e>
                <m:sub>
                  <m:r>
                    <m:rPr>
                      <m:sty m:val="p"/>
                    </m:rPr>
                    <w:rPr>
                      <w:rFonts w:ascii="Cambria Math" w:eastAsia="Cambria Math" w:hAnsi="Cambria Math" w:cs="Cambria Math"/>
                    </w:rPr>
                    <m:t>4</m:t>
                  </m:r>
                </m:sub>
              </m:sSub>
            </m:oMath>
            <w:r>
              <w:t xml:space="preserve"> </w:t>
            </w:r>
          </w:p>
        </w:tc>
      </w:tr>
    </w:tbl>
    <w:p w:rsidR="00715109" w:rsidRDefault="007A43E5">
      <w:r>
        <w:t>【反思评价】</w:t>
      </w:r>
      <w:r>
        <w:t xml:space="preserve"> </w:t>
      </w:r>
      <w:r>
        <w:t>讨论后大家一致认为实验</w:t>
      </w:r>
      <w:proofErr w:type="gramStart"/>
      <w:r>
        <w:t>二所得</w:t>
      </w:r>
      <w:proofErr w:type="gramEnd"/>
      <w:r>
        <w:t>结论不合理。你认为理由是</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Al</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e>
                </m:d>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Al</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e>
                </m:d>
              </m:e>
              <m:sub>
                <m:r>
                  <w:rPr>
                    <w:rFonts w:ascii="Cambria Math" w:eastAsia="Cambria Math" w:hAnsi="Cambria Math" w:cs="Cambria Math"/>
                    <w:color w:val="FF0000"/>
                    <w:u w:val="single" w:color="000000"/>
                  </w:rPr>
                  <m:t>3</m:t>
                </m:r>
              </m:sub>
            </m:sSub>
          </m:e>
        </m:d>
      </m:oMath>
      <w:r>
        <w:t xml:space="preserve"> </w:t>
      </w:r>
      <w:r>
        <w:t>（用化学方程式表示）。</w:t>
      </w:r>
    </w:p>
    <w:p w:rsidR="00715109" w:rsidRDefault="007A43E5">
      <w:r>
        <w:t>【拓展应用】</w:t>
      </w:r>
      <w:r>
        <w:t xml:space="preserve"> </w:t>
      </w:r>
      <w:r>
        <w:t>同学们尝试从废液中回收铜，将过量铝粉加入废液中，充分反应后过滤，滤液中存在的金属阳离子是</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Al</m:t>
            </m:r>
          </m:e>
          <m:sup>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m:t>
            </m:r>
          </m:sup>
        </m:sSup>
      </m:oMath>
      <w:r>
        <w:t xml:space="preserve"> </w:t>
      </w:r>
      <w:r>
        <w:t>（写离子符号）。</w:t>
      </w:r>
    </w:p>
    <w:p w:rsidR="00715109" w:rsidRDefault="007A43E5">
      <w:r>
        <w:t xml:space="preserve">6. </w:t>
      </w:r>
      <w:r>
        <w:rPr>
          <w:rFonts w:ascii="KaiTi" w:eastAsia="KaiTi" w:hAnsi="KaiTi" w:cs="KaiTi"/>
        </w:rPr>
        <w:t>[2020·陕西中考]</w:t>
      </w:r>
      <w:r>
        <w:t>黄金、黄铜（铜锌合金）、黄铁矿（主要成分是</w:t>
      </w:r>
      <m:oMath>
        <m:sSub>
          <m:sSubPr>
            <m:ctrlPr>
              <w:rPr>
                <w:rFonts w:ascii="Cambria Math" w:eastAsia="Cambria Math" w:hAnsi="Cambria Math" w:cs="Cambria Math"/>
              </w:rPr>
            </m:ctrlPr>
          </m:sSubPr>
          <m:e>
            <m:r>
              <m:rPr>
                <m:sty m:val="p"/>
              </m:rPr>
              <w:rPr>
                <w:rFonts w:ascii="Cambria Math" w:eastAsia="Cambria Math" w:hAnsi="Cambria Math" w:cs="Cambria Math"/>
              </w:rPr>
              <m:t>FeS</m:t>
            </m:r>
          </m:e>
          <m:sub>
            <m:r>
              <w:rPr>
                <w:rFonts w:ascii="Cambria Math" w:eastAsia="Cambria Math" w:hAnsi="Cambria Math" w:cs="Cambria Math"/>
              </w:rPr>
              <m:t>2</m:t>
            </m:r>
          </m:sub>
        </m:sSub>
      </m:oMath>
      <w:r>
        <w:t xml:space="preserve"> </w:t>
      </w:r>
      <w:r>
        <w:t>）都是金黄色固体。</w:t>
      </w:r>
    </w:p>
    <w:p w:rsidR="00715109" w:rsidRDefault="007A43E5">
      <w:r>
        <w:t>（</w:t>
      </w:r>
      <w:r>
        <w:t>1</w:t>
      </w:r>
      <w:r>
        <w:t>）</w:t>
      </w:r>
      <w:r>
        <w:t xml:space="preserve"> </w:t>
      </w:r>
      <w:r>
        <w:t>将黄铜片和纯铜片相互刻画时有明显划痕的是</w:t>
      </w:r>
      <w:r>
        <w:rPr>
          <w:color w:val="FF0000"/>
          <w:u w:val="single" w:color="000000"/>
        </w:rPr>
        <w:t>纯铜片</w:t>
      </w:r>
      <w:r>
        <w:t>。</w:t>
      </w:r>
    </w:p>
    <w:p w:rsidR="00715109" w:rsidRDefault="007A43E5">
      <w:r>
        <w:t>（</w:t>
      </w:r>
      <w:r>
        <w:t>2</w:t>
      </w:r>
      <w:r>
        <w:t>）</w:t>
      </w:r>
      <w:r>
        <w:t xml:space="preserve"> </w:t>
      </w:r>
      <w:r>
        <w:t>将黄铜片放入稀硫酸中发生反应的化学方程式是</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Zn+</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ZnSO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w:t>
      </w:r>
    </w:p>
    <w:p w:rsidR="00715109" w:rsidRDefault="007A43E5">
      <w:r>
        <w:lastRenderedPageBreak/>
        <w:t>（</w:t>
      </w:r>
      <w:r>
        <w:t>3</w:t>
      </w:r>
      <w:r>
        <w:t>）</w:t>
      </w:r>
      <w:r>
        <w:t xml:space="preserve"> </w:t>
      </w:r>
      <w:r>
        <w:t>工业上用黄铁矿为原料生产硫酸，第一步反应为</w:t>
      </w:r>
      <m:oMath>
        <m:r>
          <w:rPr>
            <w:rFonts w:ascii="Cambria Math" w:eastAsia="Cambria Math" w:hAnsi="Cambria Math" w:cs="Cambria Math"/>
          </w:rPr>
          <m:t>4</m:t>
        </m:r>
        <m:sSub>
          <m:sSubPr>
            <m:ctrlPr>
              <w:rPr>
                <w:rFonts w:ascii="Cambria Math" w:eastAsia="Cambria Math" w:hAnsi="Cambria Math" w:cs="Cambria Math"/>
              </w:rPr>
            </m:ctrlPr>
          </m:sSubPr>
          <m:e>
            <m:r>
              <m:rPr>
                <m:sty m:val="p"/>
              </m:rPr>
              <w:rPr>
                <w:rFonts w:ascii="Cambria Math" w:eastAsia="Cambria Math" w:hAnsi="Cambria Math" w:cs="Cambria Math"/>
              </w:rPr>
              <m:t>FeS</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11</m:t>
        </m:r>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nor/>
                        </m:rPr>
                        <w:rPr>
                          <w:rFonts w:ascii="Cambria Math" w:eastAsia="Cambria Math" w:hAnsi="Cambria Math" w:cs="Cambria Math"/>
                          <w:sz w:val="14"/>
                        </w:rPr>
                        <m:t>高温</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8</m:t>
        </m:r>
        <m:r>
          <m:rPr>
            <m:sty m:val="p"/>
          </m:rPr>
          <w:rPr>
            <w:rFonts w:ascii="Cambria Math" w:eastAsia="Cambria Math" w:hAnsi="Cambria Math" w:cs="Cambria Math"/>
          </w:rPr>
          <m:t>X+</m:t>
        </m:r>
        <m:r>
          <w:rPr>
            <w:rFonts w:ascii="Cambria Math" w:eastAsia="Cambria Math" w:hAnsi="Cambria Math" w:cs="Cambria Math"/>
          </w:rPr>
          <m:t>2</m:t>
        </m:r>
        <m:sSub>
          <m:sSubPr>
            <m:ctrlPr>
              <w:rPr>
                <w:rFonts w:ascii="Cambria Math" w:eastAsia="Cambria Math" w:hAnsi="Cambria Math" w:cs="Cambria Math"/>
              </w:rPr>
            </m:ctrlPr>
          </m:sSubPr>
          <m:e>
            <m:r>
              <m:rPr>
                <m:sty m:val="p"/>
              </m:rPr>
              <w:rPr>
                <w:rFonts w:ascii="Cambria Math" w:eastAsia="Cambria Math" w:hAnsi="Cambria Math" w:cs="Cambria Math"/>
              </w:rPr>
              <m:t>Fe</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3</m:t>
            </m:r>
          </m:sub>
        </m:sSub>
      </m:oMath>
      <w:r>
        <w:t xml:space="preserve"> </w:t>
      </w:r>
      <w:r>
        <w:t>，则</w:t>
      </w:r>
      <m:oMath>
        <m:r>
          <m:rPr>
            <m:sty m:val="p"/>
          </m:rPr>
          <w:rPr>
            <w:rFonts w:ascii="Cambria Math" w:eastAsia="Cambria Math" w:hAnsi="Cambria Math" w:cs="Cambria Math"/>
          </w:rPr>
          <m:t>X</m:t>
        </m:r>
      </m:oMath>
      <w:r>
        <w:t xml:space="preserve"> </w:t>
      </w:r>
      <w:r>
        <w:t>的化学式为</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2</m:t>
            </m:r>
          </m:sub>
        </m:sSub>
      </m:oMath>
      <w:r>
        <w:t xml:space="preserve"> </w:t>
      </w:r>
      <w:r>
        <w:t>。</w:t>
      </w:r>
    </w:p>
    <w:p w:rsidR="00715109" w:rsidRDefault="007A43E5">
      <w:pPr>
        <w:pStyle w:val="3"/>
      </w:pPr>
      <w:r>
        <w:rPr>
          <w:noProof/>
        </w:rPr>
        <w:drawing>
          <wp:inline distT="0" distB="0" distL="0" distR="0">
            <wp:extent cx="3181350" cy="604085"/>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[2022·柳州中考]</w:t>
      </w:r>
      <w:r>
        <w:t>用纳米材料制成的用品具有很多奇特的性质。例如，纳米铜在室温下可拉长</w:t>
      </w:r>
      <w:r>
        <w:t>50</w:t>
      </w:r>
      <w:r>
        <w:t>多倍而不出现裂纹，这利用了它的</w:t>
      </w:r>
      <w:r>
        <w:t xml:space="preserve">( </w:t>
      </w:r>
      <w:r>
        <w:rPr>
          <w:color w:val="FF0000"/>
        </w:rPr>
        <w:t>C</w:t>
      </w:r>
      <w:r>
        <w:t xml:space="preserve"> )</w:t>
      </w:r>
    </w:p>
    <w:p w:rsidR="00715109" w:rsidRDefault="007A43E5">
      <w:pPr>
        <w:tabs>
          <w:tab w:val="left" w:pos="2138"/>
          <w:tab w:val="left" w:pos="4277"/>
          <w:tab w:val="left" w:pos="6415"/>
        </w:tabs>
      </w:pPr>
      <w:r>
        <w:t xml:space="preserve">A. </w:t>
      </w:r>
      <w:r>
        <w:t>导电性</w:t>
      </w:r>
      <w:r>
        <w:tab/>
        <w:t xml:space="preserve">B. </w:t>
      </w:r>
      <w:r>
        <w:t>导热性</w:t>
      </w:r>
      <w:r>
        <w:tab/>
        <w:t xml:space="preserve">C. </w:t>
      </w:r>
      <w:r>
        <w:t>延展性</w:t>
      </w:r>
      <w:r>
        <w:tab/>
        <w:t xml:space="preserve">D. </w:t>
      </w:r>
      <w:r>
        <w:t>硬度大</w:t>
      </w:r>
    </w:p>
    <w:p w:rsidR="00715109" w:rsidRDefault="007A43E5">
      <w:r>
        <w:t xml:space="preserve">2. </w:t>
      </w:r>
      <w:r>
        <w:rPr>
          <w:rFonts w:ascii="KaiTi" w:eastAsia="KaiTi" w:hAnsi="KaiTi" w:cs="KaiTi"/>
        </w:rPr>
        <w:t>[2022·葫芦岛中考]</w:t>
      </w:r>
      <w:r>
        <w:t>下列关于金属的说法正确的是</w:t>
      </w:r>
      <w:r>
        <w:t xml:space="preserve">( </w:t>
      </w:r>
      <w:r>
        <w:rPr>
          <w:color w:val="FF0000"/>
        </w:rPr>
        <w:t>D</w:t>
      </w:r>
      <w:r>
        <w:t xml:space="preserve"> )</w:t>
      </w:r>
    </w:p>
    <w:p w:rsidR="00715109" w:rsidRDefault="007A43E5">
      <w:r>
        <w:t xml:space="preserve">A. </w:t>
      </w:r>
      <w:r>
        <w:t>所有金属都显银白色</w:t>
      </w:r>
    </w:p>
    <w:p w:rsidR="00715109" w:rsidRDefault="007A43E5">
      <w:r>
        <w:t xml:space="preserve">B. </w:t>
      </w:r>
      <w:r>
        <w:t>常温下，所有的金属都是固体</w:t>
      </w:r>
    </w:p>
    <w:p w:rsidR="00715109" w:rsidRDefault="007A43E5">
      <w:r>
        <w:t xml:space="preserve">C. </w:t>
      </w:r>
      <w:r>
        <w:t>为了增加金属产量，大量开采金属矿物</w:t>
      </w:r>
    </w:p>
    <w:p w:rsidR="00715109" w:rsidRDefault="007A43E5">
      <w:r>
        <w:t xml:space="preserve">D. </w:t>
      </w:r>
      <w:r>
        <w:t>金属的回收利用，能减少对环境的污染</w:t>
      </w:r>
    </w:p>
    <w:p w:rsidR="00715109" w:rsidRDefault="007A43E5">
      <w:r>
        <w:t xml:space="preserve">3. </w:t>
      </w:r>
      <w:r>
        <w:rPr>
          <w:rFonts w:ascii="KaiTi" w:eastAsia="KaiTi" w:hAnsi="KaiTi" w:cs="KaiTi"/>
        </w:rPr>
        <w:t>[2022·柳州中考]</w:t>
      </w:r>
      <w:r>
        <w:t>柳州市被称为“桥梁博物馆”，刚建成的凤凰岭大桥成为“桥梁博物馆”的新成员，大桥的桥体使用了大量的金属材料。下列对桥梁中使用的金属材料的保护措施不正确的是</w:t>
      </w:r>
      <w:r>
        <w:t xml:space="preserve">( </w:t>
      </w:r>
      <w:r>
        <w:rPr>
          <w:color w:val="FF0000"/>
        </w:rPr>
        <w:t>A</w:t>
      </w:r>
      <w:r>
        <w:t xml:space="preserve"> )</w:t>
      </w:r>
    </w:p>
    <w:p w:rsidR="00715109" w:rsidRDefault="007A43E5">
      <w:pPr>
        <w:tabs>
          <w:tab w:val="left" w:pos="4277"/>
        </w:tabs>
      </w:pPr>
      <w:r>
        <w:t xml:space="preserve">A. </w:t>
      </w:r>
      <w:r>
        <w:t>经常用浓盐酸清洗金属材料</w:t>
      </w:r>
      <w:r>
        <w:tab/>
        <w:t xml:space="preserve">B. </w:t>
      </w:r>
      <w:r>
        <w:t>在金属材料表面刷油漆</w:t>
      </w:r>
    </w:p>
    <w:p w:rsidR="00715109" w:rsidRDefault="007A43E5">
      <w:pPr>
        <w:tabs>
          <w:tab w:val="left" w:pos="4277"/>
        </w:tabs>
      </w:pPr>
      <w:r>
        <w:t xml:space="preserve">C. </w:t>
      </w:r>
      <w:r>
        <w:t>在金属材料表面镀保护层</w:t>
      </w:r>
      <w:r>
        <w:tab/>
        <w:t xml:space="preserve">D. </w:t>
      </w:r>
      <w:r>
        <w:t>改变金属内部结构制成防腐合金</w:t>
      </w:r>
    </w:p>
    <w:p w:rsidR="00715109" w:rsidRDefault="007A43E5">
      <w:r>
        <w:t xml:space="preserve">4. </w:t>
      </w:r>
      <w:r>
        <w:rPr>
          <w:rFonts w:ascii="KaiTi" w:eastAsia="KaiTi" w:hAnsi="KaiTi" w:cs="KaiTi"/>
        </w:rPr>
        <w:t>[2022·广州中考]</w:t>
      </w:r>
      <w:r>
        <w:t>人类从石器时代进入青铜器时代，继而进入铁器时代，都是以金属材料的使用作为标志的。下列说法正确的是</w:t>
      </w:r>
      <w:r>
        <w:t xml:space="preserve">( </w:t>
      </w:r>
      <w:r>
        <w:rPr>
          <w:color w:val="FF0000"/>
        </w:rPr>
        <w:t>A</w:t>
      </w:r>
      <w:r>
        <w:t xml:space="preserve"> )</w:t>
      </w:r>
    </w:p>
    <w:p w:rsidR="00715109" w:rsidRDefault="007A43E5">
      <w:r>
        <w:t xml:space="preserve">A. </w:t>
      </w:r>
      <w:r>
        <w:t>铝制品在常温下有良好的抗腐蚀性</w:t>
      </w:r>
    </w:p>
    <w:p w:rsidR="00715109" w:rsidRDefault="007A43E5">
      <w:r>
        <w:t xml:space="preserve">B. </w:t>
      </w:r>
      <w:r>
        <w:t>纯铜比铜合金更适合用于制作耐磨齿轮</w:t>
      </w:r>
    </w:p>
    <w:p w:rsidR="00715109" w:rsidRDefault="007A43E5">
      <w:r>
        <w:t xml:space="preserve">C. </w:t>
      </w:r>
      <w:r>
        <w:t>铁锅清洗后未擦干的水可隔绝空气减缓锈蚀</w:t>
      </w:r>
    </w:p>
    <w:p w:rsidR="00715109" w:rsidRDefault="007A43E5">
      <w:r>
        <w:t xml:space="preserve">D. </w:t>
      </w:r>
      <w:r>
        <w:t>含铅、汞等重金属的废旧电池不可回收利用</w:t>
      </w:r>
    </w:p>
    <w:p w:rsidR="00715109" w:rsidRDefault="007A43E5">
      <w:r>
        <w:t xml:space="preserve">5. </w:t>
      </w:r>
      <w:r>
        <w:rPr>
          <w:rFonts w:ascii="KaiTi" w:eastAsia="KaiTi" w:hAnsi="KaiTi" w:cs="KaiTi"/>
        </w:rPr>
        <w:t>[2022·长沙中考]</w:t>
      </w:r>
      <w:r>
        <w:t>我国的矿物种类比较齐全，储量很丰富，但是矿物不能再生。</w:t>
      </w:r>
      <w:proofErr w:type="gramStart"/>
      <w:r>
        <w:t>下列能</w:t>
      </w:r>
      <w:proofErr w:type="gramEnd"/>
      <w:r>
        <w:t>保护金属资源的是</w:t>
      </w:r>
      <w:r>
        <w:t xml:space="preserve">( </w:t>
      </w:r>
      <w:r>
        <w:rPr>
          <w:color w:val="FF0000"/>
        </w:rPr>
        <w:t>C</w:t>
      </w:r>
      <w:r>
        <w:t xml:space="preserve"> )</w:t>
      </w:r>
    </w:p>
    <w:p w:rsidR="00715109" w:rsidRDefault="007A43E5">
      <w:pPr>
        <w:tabs>
          <w:tab w:val="left" w:pos="4277"/>
        </w:tabs>
      </w:pPr>
      <w:r>
        <w:t xml:space="preserve">A. </w:t>
      </w:r>
      <w:r>
        <w:t>废旧金属不需要回收利用</w:t>
      </w:r>
      <w:r>
        <w:tab/>
        <w:t xml:space="preserve">B. </w:t>
      </w:r>
      <w:r>
        <w:t>矿物资源无限，可以任意开采</w:t>
      </w:r>
    </w:p>
    <w:p w:rsidR="00715109" w:rsidRDefault="007A43E5">
      <w:pPr>
        <w:tabs>
          <w:tab w:val="left" w:pos="4277"/>
        </w:tabs>
      </w:pPr>
      <w:r>
        <w:t xml:space="preserve">C. </w:t>
      </w:r>
      <w:r>
        <w:t>寻找金属代用品</w:t>
      </w:r>
      <w:r>
        <w:tab/>
        <w:t xml:space="preserve">D. </w:t>
      </w:r>
      <w:r>
        <w:t>将铁钉放置于潮湿的空气中</w:t>
      </w:r>
    </w:p>
    <w:p w:rsidR="00715109" w:rsidRDefault="007A43E5">
      <w:r>
        <w:t xml:space="preserve">6. </w:t>
      </w:r>
      <w:r>
        <w:rPr>
          <w:rFonts w:ascii="KaiTi" w:eastAsia="KaiTi" w:hAnsi="KaiTi" w:cs="KaiTi"/>
        </w:rPr>
        <w:t>[2022·鸡西中考]</w:t>
      </w:r>
      <w:r>
        <w:t>现有</w:t>
      </w:r>
      <m:oMath>
        <m:r>
          <m:rPr>
            <m:sty m:val="p"/>
          </m:rPr>
          <w:rPr>
            <w:rFonts w:ascii="Cambria Math" w:eastAsia="Cambria Math" w:hAnsi="Cambria Math" w:cs="Cambria Math"/>
          </w:rPr>
          <m:t>X</m:t>
        </m:r>
      </m:oMath>
      <w:r>
        <w:t xml:space="preserve"> </w:t>
      </w:r>
      <w:r>
        <w:t>、</w:t>
      </w:r>
      <m:oMath>
        <m:r>
          <m:rPr>
            <m:sty m:val="p"/>
          </m:rPr>
          <w:rPr>
            <w:rFonts w:ascii="Cambria Math" w:eastAsia="Cambria Math" w:hAnsi="Cambria Math" w:cs="Cambria Math"/>
          </w:rPr>
          <m:t>Y</m:t>
        </m:r>
      </m:oMath>
      <w:r>
        <w:t xml:space="preserve"> </w:t>
      </w:r>
      <w:r>
        <w:t>、</w:t>
      </w:r>
      <m:oMath>
        <m:r>
          <m:rPr>
            <m:sty m:val="p"/>
          </m:rPr>
          <w:rPr>
            <w:rFonts w:ascii="Cambria Math" w:eastAsia="Cambria Math" w:hAnsi="Cambria Math" w:cs="Cambria Math"/>
          </w:rPr>
          <m:t>Z</m:t>
        </m:r>
      </m:oMath>
      <w:r>
        <w:t xml:space="preserve"> </w:t>
      </w:r>
      <w:r>
        <w:t>三种金属。如果把</w:t>
      </w:r>
      <m:oMath>
        <m:r>
          <m:rPr>
            <m:sty m:val="p"/>
          </m:rPr>
          <w:rPr>
            <w:rFonts w:ascii="Cambria Math" w:eastAsia="Cambria Math" w:hAnsi="Cambria Math" w:cs="Cambria Math"/>
          </w:rPr>
          <m:t>X</m:t>
        </m:r>
      </m:oMath>
      <w:r>
        <w:t xml:space="preserve"> </w:t>
      </w:r>
      <w:r>
        <w:t>和</w:t>
      </w:r>
      <m:oMath>
        <m:r>
          <m:rPr>
            <m:sty m:val="p"/>
          </m:rPr>
          <w:rPr>
            <w:rFonts w:ascii="Cambria Math" w:eastAsia="Cambria Math" w:hAnsi="Cambria Math" w:cs="Cambria Math"/>
          </w:rPr>
          <m:t>Y</m:t>
        </m:r>
      </m:oMath>
      <w:r>
        <w:t xml:space="preserve"> </w:t>
      </w:r>
      <w:r>
        <w:t>分别放入稀硫酸中，</w:t>
      </w:r>
      <m:oMath>
        <m:r>
          <m:rPr>
            <m:sty m:val="p"/>
          </m:rPr>
          <w:rPr>
            <w:rFonts w:ascii="Cambria Math" w:eastAsia="Cambria Math" w:hAnsi="Cambria Math" w:cs="Cambria Math"/>
          </w:rPr>
          <m:t>X</m:t>
        </m:r>
      </m:oMath>
      <w:r>
        <w:t xml:space="preserve"> </w:t>
      </w:r>
      <w:r>
        <w:t>溶解并产生氢气，</w:t>
      </w:r>
      <m:oMath>
        <m:r>
          <m:rPr>
            <m:sty m:val="p"/>
          </m:rPr>
          <w:rPr>
            <w:rFonts w:ascii="Cambria Math" w:eastAsia="Cambria Math" w:hAnsi="Cambria Math" w:cs="Cambria Math"/>
          </w:rPr>
          <m:t>Y</m:t>
        </m:r>
      </m:oMath>
      <w:r>
        <w:t xml:space="preserve"> </w:t>
      </w:r>
      <w:proofErr w:type="gramStart"/>
      <w:r>
        <w:t>不</w:t>
      </w:r>
      <w:proofErr w:type="gramEnd"/>
      <w:r>
        <w:t>反应。如果</w:t>
      </w:r>
      <m:oMath>
        <m:r>
          <m:rPr>
            <m:sty m:val="p"/>
          </m:rPr>
          <w:rPr>
            <w:rFonts w:ascii="Cambria Math" w:eastAsia="Cambria Math" w:hAnsi="Cambria Math" w:cs="Cambria Math"/>
          </w:rPr>
          <m:t>Y</m:t>
        </m:r>
      </m:oMath>
      <w:r>
        <w:t xml:space="preserve"> </w:t>
      </w:r>
      <w:r>
        <w:t>和</w:t>
      </w:r>
      <m:oMath>
        <m:r>
          <m:rPr>
            <m:sty m:val="p"/>
          </m:rPr>
          <w:rPr>
            <w:rFonts w:ascii="Cambria Math" w:eastAsia="Cambria Math" w:hAnsi="Cambria Math" w:cs="Cambria Math"/>
          </w:rPr>
          <m:t>Z</m:t>
        </m:r>
      </m:oMath>
      <w:r>
        <w:t xml:space="preserve"> </w:t>
      </w:r>
      <w:r>
        <w:t>分别放入硝酸银溶液中，过一会儿，</w:t>
      </w:r>
      <w:r>
        <w:lastRenderedPageBreak/>
        <w:t>在</w:t>
      </w:r>
      <m:oMath>
        <m:r>
          <m:rPr>
            <m:sty m:val="p"/>
          </m:rPr>
          <w:rPr>
            <w:rFonts w:ascii="Cambria Math" w:eastAsia="Cambria Math" w:hAnsi="Cambria Math" w:cs="Cambria Math"/>
          </w:rPr>
          <m:t>Y</m:t>
        </m:r>
      </m:oMath>
      <w:r>
        <w:t xml:space="preserve"> </w:t>
      </w:r>
      <w:r>
        <w:t>表面有银析出，而</w:t>
      </w:r>
      <m:oMath>
        <m:r>
          <m:rPr>
            <m:sty m:val="p"/>
          </m:rPr>
          <w:rPr>
            <w:rFonts w:ascii="Cambria Math" w:eastAsia="Cambria Math" w:hAnsi="Cambria Math" w:cs="Cambria Math"/>
          </w:rPr>
          <m:t>Z</m:t>
        </m:r>
      </m:oMath>
      <w:r>
        <w:t xml:space="preserve"> </w:t>
      </w:r>
      <w:r>
        <w:t>没有变化。根据以上实验事实，判断金属活动性由强到弱的顺序是</w:t>
      </w:r>
      <w:r>
        <w:t xml:space="preserve">( </w:t>
      </w:r>
      <w:r>
        <w:rPr>
          <w:color w:val="FF0000"/>
        </w:rPr>
        <w:t>A</w:t>
      </w:r>
      <w:r>
        <w:t xml:space="preserve"> )</w:t>
      </w:r>
    </w:p>
    <w:p w:rsidR="00715109" w:rsidRDefault="007A43E5">
      <w:pPr>
        <w:tabs>
          <w:tab w:val="left" w:pos="2138"/>
          <w:tab w:val="left" w:pos="4277"/>
          <w:tab w:val="left" w:pos="6415"/>
        </w:tabs>
      </w:pPr>
      <w:r>
        <w:t xml:space="preserve">A. </w:t>
      </w:r>
      <m:oMath>
        <m:r>
          <m:rPr>
            <m:sty m:val="p"/>
          </m:rPr>
          <w:rPr>
            <w:rFonts w:ascii="Cambria Math" w:eastAsia="Cambria Math" w:hAnsi="Cambria Math" w:cs="Cambria Math"/>
          </w:rPr>
          <m:t>X&gt;Y&gt;Z</m:t>
        </m:r>
      </m:oMath>
      <w:r>
        <w:t xml:space="preserve"> </w:t>
      </w:r>
      <w:r>
        <w:tab/>
        <w:t xml:space="preserve">B. </w:t>
      </w:r>
      <m:oMath>
        <m:r>
          <m:rPr>
            <m:sty m:val="p"/>
          </m:rPr>
          <w:rPr>
            <w:rFonts w:ascii="Cambria Math" w:eastAsia="Cambria Math" w:hAnsi="Cambria Math" w:cs="Cambria Math"/>
          </w:rPr>
          <m:t>Z&gt;X&gt;Y</m:t>
        </m:r>
      </m:oMath>
      <w:r>
        <w:t xml:space="preserve"> </w:t>
      </w:r>
      <w:r>
        <w:tab/>
        <w:t xml:space="preserve">C. </w:t>
      </w:r>
      <m:oMath>
        <m:r>
          <m:rPr>
            <m:sty m:val="p"/>
          </m:rPr>
          <w:rPr>
            <w:rFonts w:ascii="Cambria Math" w:eastAsia="Cambria Math" w:hAnsi="Cambria Math" w:cs="Cambria Math"/>
          </w:rPr>
          <m:t>X&gt;Z&gt;Y</m:t>
        </m:r>
      </m:oMath>
      <w:r>
        <w:t xml:space="preserve"> </w:t>
      </w:r>
      <w:r>
        <w:tab/>
        <w:t xml:space="preserve">D. </w:t>
      </w:r>
      <m:oMath>
        <m:r>
          <m:rPr>
            <m:sty m:val="p"/>
          </m:rPr>
          <w:rPr>
            <w:rFonts w:ascii="Cambria Math" w:eastAsia="Cambria Math" w:hAnsi="Cambria Math" w:cs="Cambria Math"/>
          </w:rPr>
          <m:t>Y&gt;X&gt;Z</m:t>
        </m:r>
      </m:oMath>
      <w:r>
        <w:t xml:space="preserve"> </w:t>
      </w:r>
    </w:p>
    <w:p w:rsidR="00715109" w:rsidRDefault="007A43E5">
      <w:r>
        <w:t xml:space="preserve">7. </w:t>
      </w:r>
      <w:r>
        <w:rPr>
          <w:rFonts w:ascii="KaiTi" w:eastAsia="KaiTi" w:hAnsi="KaiTi" w:cs="KaiTi"/>
        </w:rPr>
        <w:t>[2022·桂林中考]</w:t>
      </w:r>
      <w:r>
        <w:t>向一定量</w:t>
      </w:r>
      <m:oMath>
        <m:sSub>
          <m:sSubPr>
            <m:ctrlPr>
              <w:rPr>
                <w:rFonts w:ascii="Cambria Math" w:eastAsia="Cambria Math" w:hAnsi="Cambria Math" w:cs="Cambria Math"/>
              </w:rPr>
            </m:ctrlPr>
          </m:sSubPr>
          <m:e>
            <m:r>
              <m:rPr>
                <m:sty m:val="p"/>
              </m:rPr>
              <w:rPr>
                <w:rFonts w:ascii="Cambria Math" w:eastAsia="Cambria Math" w:hAnsi="Cambria Math" w:cs="Cambria Math"/>
              </w:rPr>
              <m:t>CuSO</m:t>
            </m:r>
          </m:e>
          <m:sub>
            <m:r>
              <w:rPr>
                <w:rFonts w:ascii="Cambria Math" w:eastAsia="Cambria Math" w:hAnsi="Cambria Math" w:cs="Cambria Math"/>
              </w:rPr>
              <m:t>4</m:t>
            </m:r>
          </m:sub>
        </m:sSub>
      </m:oMath>
      <w:r>
        <w:t xml:space="preserve"> </w:t>
      </w:r>
      <w:r>
        <w:t>溶液中加入过量铁粉，充分反应后过滤得到滤渣和滤液。下列判断正确的是</w:t>
      </w:r>
      <w:r>
        <w:t xml:space="preserve">( </w:t>
      </w:r>
      <w:r>
        <w:rPr>
          <w:color w:val="FF0000"/>
        </w:rPr>
        <w:t>B</w:t>
      </w:r>
      <w:r>
        <w:t xml:space="preserve"> )</w:t>
      </w:r>
    </w:p>
    <w:p w:rsidR="00715109" w:rsidRDefault="007A43E5">
      <w:pPr>
        <w:tabs>
          <w:tab w:val="left" w:pos="4277"/>
        </w:tabs>
      </w:pPr>
      <w:r>
        <w:t xml:space="preserve">A. </w:t>
      </w:r>
      <w:r>
        <w:t>得到的滤液显蓝色</w:t>
      </w:r>
      <w:r>
        <w:tab/>
        <w:t xml:space="preserve">B. </w:t>
      </w:r>
      <w:r>
        <w:t>所得滤渣的质量比加入铁粉的大</w:t>
      </w:r>
    </w:p>
    <w:p w:rsidR="00715109" w:rsidRDefault="007A43E5">
      <w:pPr>
        <w:tabs>
          <w:tab w:val="left" w:pos="4277"/>
        </w:tabs>
      </w:pPr>
      <w:r>
        <w:t xml:space="preserve">C. </w:t>
      </w:r>
      <w:r>
        <w:t>向滤渣中滴加稀盐酸无气泡产生</w:t>
      </w:r>
      <w:r>
        <w:tab/>
        <w:t xml:space="preserve">D. </w:t>
      </w:r>
      <w:r>
        <w:t>滤液中一定有</w:t>
      </w:r>
      <m:oMath>
        <m:sSub>
          <m:sSubPr>
            <m:ctrlPr>
              <w:rPr>
                <w:rFonts w:ascii="Cambria Math" w:eastAsia="Cambria Math" w:hAnsi="Cambria Math" w:cs="Cambria Math"/>
              </w:rPr>
            </m:ctrlPr>
          </m:sSubPr>
          <m:e>
            <m:r>
              <m:rPr>
                <m:sty m:val="p"/>
              </m:rPr>
              <w:rPr>
                <w:rFonts w:ascii="Cambria Math" w:eastAsia="Cambria Math" w:hAnsi="Cambria Math" w:cs="Cambria Math"/>
              </w:rPr>
              <m:t>FeSO</m:t>
            </m:r>
          </m:e>
          <m:sub>
            <m:r>
              <w:rPr>
                <w:rFonts w:ascii="Cambria Math" w:eastAsia="Cambria Math" w:hAnsi="Cambria Math" w:cs="Cambria Math"/>
              </w:rPr>
              <m:t>4</m:t>
            </m:r>
          </m:sub>
        </m:sSub>
      </m:oMath>
      <w:r>
        <w:t xml:space="preserve"> </w:t>
      </w:r>
      <w:r>
        <w:t>，可能有</w:t>
      </w:r>
      <m:oMath>
        <m:sSub>
          <m:sSubPr>
            <m:ctrlPr>
              <w:rPr>
                <w:rFonts w:ascii="Cambria Math" w:eastAsia="Cambria Math" w:hAnsi="Cambria Math" w:cs="Cambria Math"/>
              </w:rPr>
            </m:ctrlPr>
          </m:sSubPr>
          <m:e>
            <m:r>
              <m:rPr>
                <m:sty m:val="p"/>
              </m:rPr>
              <w:rPr>
                <w:rFonts w:ascii="Cambria Math" w:eastAsia="Cambria Math" w:hAnsi="Cambria Math" w:cs="Cambria Math"/>
              </w:rPr>
              <m:t>CuSO</m:t>
            </m:r>
          </m:e>
          <m:sub>
            <m:r>
              <w:rPr>
                <w:rFonts w:ascii="Cambria Math" w:eastAsia="Cambria Math" w:hAnsi="Cambria Math" w:cs="Cambria Math"/>
              </w:rPr>
              <m:t>4</m:t>
            </m:r>
          </m:sub>
        </m:sSub>
      </m:oMath>
      <w:r>
        <w:t xml:space="preserve"> </w:t>
      </w:r>
    </w:p>
    <w:p w:rsidR="00715109" w:rsidRDefault="007A43E5">
      <w:r>
        <w:t xml:space="preserve">8. </w:t>
      </w:r>
      <w:r>
        <w:rPr>
          <w:rFonts w:ascii="KaiTi" w:eastAsia="KaiTi" w:hAnsi="KaiTi" w:cs="KaiTi"/>
        </w:rPr>
        <w:t>[2022·聊城中考]</w:t>
      </w:r>
      <w:r>
        <w:t>为探究铜、锌、</w:t>
      </w:r>
      <m:oMath>
        <m:r>
          <m:rPr>
            <m:sty m:val="p"/>
          </m:rPr>
          <w:rPr>
            <w:rFonts w:ascii="Cambria Math" w:eastAsia="Cambria Math" w:hAnsi="Cambria Math" w:cs="Cambria Math"/>
          </w:rPr>
          <m:t>X</m:t>
        </m:r>
      </m:oMath>
      <w:r>
        <w:t xml:space="preserve"> </w:t>
      </w:r>
      <w:r>
        <w:t>三种金属的活动性，某同学做了如下实验，则三种金属的活动性由强到弱的顺序是</w:t>
      </w:r>
      <w:r>
        <w:t xml:space="preserve">( </w:t>
      </w:r>
      <w:r>
        <w:rPr>
          <w:color w:val="FF0000"/>
        </w:rPr>
        <w:t>A</w:t>
      </w:r>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231"/>
        <w:gridCol w:w="2097"/>
        <w:gridCol w:w="1985"/>
        <w:gridCol w:w="2987"/>
      </w:tblGrid>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实验操作</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1047560" cy="1540383"/>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4"/>
                          <a:srcRect/>
                          <a:stretch>
                            <a:fillRect/>
                          </a:stretch>
                        </pic:blipFill>
                        <pic:spPr bwMode="auto">
                          <a:xfrm>
                            <a:off x="0" y="0"/>
                            <a:ext cx="1047560" cy="1540383"/>
                          </a:xfrm>
                          <a:prstGeom prst="rect">
                            <a:avLst/>
                          </a:prstGeom>
                        </pic:spPr>
                      </pic:pic>
                    </a:graphicData>
                  </a:graphic>
                </wp:inline>
              </w:drawing>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990600" cy="1540383"/>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5"/>
                          <a:srcRect/>
                          <a:stretch>
                            <a:fillRect/>
                          </a:stretch>
                        </pic:blipFill>
                        <pic:spPr bwMode="auto">
                          <a:xfrm>
                            <a:off x="0" y="0"/>
                            <a:ext cx="990600" cy="1540383"/>
                          </a:xfrm>
                          <a:prstGeom prst="rect">
                            <a:avLst/>
                          </a:prstGeom>
                        </pic:spPr>
                      </pic:pic>
                    </a:graphicData>
                  </a:graphic>
                </wp:inline>
              </w:drawing>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978218" cy="1540383"/>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6"/>
                          <a:srcRect/>
                          <a:stretch>
                            <a:fillRect/>
                          </a:stretch>
                        </pic:blipFill>
                        <pic:spPr bwMode="auto">
                          <a:xfrm>
                            <a:off x="0" y="0"/>
                            <a:ext cx="978218" cy="1540383"/>
                          </a:xfrm>
                          <a:prstGeom prst="rect">
                            <a:avLst/>
                          </a:prstGeom>
                        </pic:spPr>
                      </pic:pic>
                    </a:graphicData>
                  </a:graphic>
                </wp:inline>
              </w:drawing>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现象</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产生气泡</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无明显现象</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X</m:t>
              </m:r>
            </m:oMath>
            <w:r>
              <w:t xml:space="preserve"> </w:t>
            </w:r>
            <w:r>
              <w:rPr>
                <w:rFonts w:hAnsi="Times New Roman"/>
              </w:rPr>
              <w:t>丝表面析出红色固体</w:t>
            </w:r>
          </w:p>
        </w:tc>
      </w:tr>
    </w:tbl>
    <w:p w:rsidR="00715109" w:rsidRDefault="007A43E5">
      <w:pPr>
        <w:tabs>
          <w:tab w:val="left" w:pos="2138"/>
          <w:tab w:val="left" w:pos="4277"/>
          <w:tab w:val="left" w:pos="6415"/>
        </w:tabs>
      </w:pPr>
      <w:r>
        <w:t xml:space="preserve">A. </w:t>
      </w:r>
      <w:r>
        <w:t>锌、</w:t>
      </w:r>
      <m:oMath>
        <m:r>
          <m:rPr>
            <m:sty m:val="p"/>
          </m:rPr>
          <w:rPr>
            <w:rFonts w:ascii="Cambria Math" w:eastAsia="Cambria Math" w:hAnsi="Cambria Math" w:cs="Cambria Math"/>
          </w:rPr>
          <m:t>X</m:t>
        </m:r>
      </m:oMath>
      <w:r>
        <w:t xml:space="preserve"> </w:t>
      </w:r>
      <w:r>
        <w:t>、铜</w:t>
      </w:r>
      <w:r>
        <w:tab/>
        <w:t xml:space="preserve">B. </w:t>
      </w:r>
      <m:oMath>
        <m:r>
          <m:rPr>
            <m:sty m:val="p"/>
          </m:rPr>
          <w:rPr>
            <w:rFonts w:ascii="Cambria Math" w:eastAsia="Cambria Math" w:hAnsi="Cambria Math" w:cs="Cambria Math"/>
          </w:rPr>
          <m:t>X</m:t>
        </m:r>
      </m:oMath>
      <w:r>
        <w:t xml:space="preserve"> </w:t>
      </w:r>
      <w:r>
        <w:t>、锌、铜</w:t>
      </w:r>
      <w:r>
        <w:tab/>
        <w:t xml:space="preserve">C. </w:t>
      </w:r>
      <w:r>
        <w:t>锌、铜、</w:t>
      </w:r>
      <m:oMath>
        <m:r>
          <m:rPr>
            <m:sty m:val="p"/>
          </m:rPr>
          <w:rPr>
            <w:rFonts w:ascii="Cambria Math" w:eastAsia="Cambria Math" w:hAnsi="Cambria Math" w:cs="Cambria Math"/>
          </w:rPr>
          <m:t>X</m:t>
        </m:r>
      </m:oMath>
      <w:r>
        <w:t xml:space="preserve"> </w:t>
      </w:r>
      <w:r>
        <w:tab/>
        <w:t xml:space="preserve">D. </w:t>
      </w:r>
      <w:r>
        <w:t>铜、</w:t>
      </w:r>
      <m:oMath>
        <m:r>
          <m:rPr>
            <m:sty m:val="p"/>
          </m:rPr>
          <w:rPr>
            <w:rFonts w:ascii="Cambria Math" w:eastAsia="Cambria Math" w:hAnsi="Cambria Math" w:cs="Cambria Math"/>
          </w:rPr>
          <m:t>X</m:t>
        </m:r>
      </m:oMath>
      <w:r>
        <w:t xml:space="preserve"> </w:t>
      </w:r>
      <w:r>
        <w:t>、锌</w:t>
      </w:r>
    </w:p>
    <w:p w:rsidR="00715109" w:rsidRDefault="007A43E5">
      <w:r>
        <w:t xml:space="preserve">9. </w:t>
      </w:r>
      <w:r>
        <w:rPr>
          <w:rFonts w:ascii="KaiTi" w:eastAsia="KaiTi" w:hAnsi="KaiTi" w:cs="KaiTi"/>
        </w:rPr>
        <w:t>[2022·嘉兴中考]</w:t>
      </w:r>
      <w:r>
        <w:t>取一段镁条放入盛有少量稀盐酸的试管中，用手摸外壁会感觉发烫，反应的化学方程式为</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Mg+</m:t>
            </m:r>
            <m:r>
              <w:rPr>
                <w:rFonts w:ascii="Cambria Math" w:eastAsia="Cambria Math" w:hAnsi="Cambria Math" w:cs="Cambria Math"/>
              </w:rPr>
              <m:t>2</m:t>
            </m:r>
            <m:sSub>
              <m:sSubPr>
                <m:ctrlPr>
                  <w:rPr>
                    <w:rFonts w:ascii="Cambria Math" w:eastAsia="Cambria Math" w:hAnsi="Cambria Math" w:cs="Cambria Math"/>
                  </w:rPr>
                </m:ctrlPr>
              </m:sSubPr>
              <m:e>
                <m:r>
                  <m:rPr>
                    <m:sty m:val="p"/>
                  </m:rPr>
                  <w:rPr>
                    <w:rFonts w:ascii="Cambria Math" w:eastAsia="Cambria Math" w:hAnsi="Cambria Math" w:cs="Cambria Math"/>
                  </w:rPr>
                  <m:t>HCl=MgCl</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m:t>
            </m:r>
          </m:e>
        </m:d>
      </m:oMath>
      <w:r>
        <w:t xml:space="preserve"> </w:t>
      </w:r>
      <w:r>
        <w:t>。下列说法正确的是</w:t>
      </w:r>
      <w:r>
        <w:t xml:space="preserve">( </w:t>
      </w:r>
      <w:r>
        <w:rPr>
          <w:color w:val="FF0000"/>
        </w:rPr>
        <w:t>C</w:t>
      </w:r>
      <w:r>
        <w:t xml:space="preserve"> )</w:t>
      </w:r>
    </w:p>
    <w:p w:rsidR="00715109" w:rsidRDefault="007A43E5">
      <w:pPr>
        <w:tabs>
          <w:tab w:val="left" w:pos="4277"/>
        </w:tabs>
      </w:pPr>
      <w:r>
        <w:t xml:space="preserve">A. </w:t>
      </w:r>
      <w:r>
        <w:t>反应中无明显现象</w:t>
      </w:r>
      <w:r>
        <w:tab/>
        <w:t xml:space="preserve">B. </w:t>
      </w:r>
      <w:r>
        <w:t>反应是一个吸热反应</w:t>
      </w:r>
    </w:p>
    <w:p w:rsidR="00715109" w:rsidRDefault="007A43E5">
      <w:pPr>
        <w:tabs>
          <w:tab w:val="left" w:pos="4277"/>
        </w:tabs>
      </w:pPr>
      <w:r>
        <w:t xml:space="preserve">C. </w:t>
      </w:r>
      <w:r>
        <w:t>反应说明镁能置换出酸中的氢</w:t>
      </w:r>
      <w:r>
        <w:tab/>
        <w:t xml:space="preserve">D. </w:t>
      </w:r>
      <w:r>
        <w:t>反应后溶液中溶质质量减少</w:t>
      </w:r>
    </w:p>
    <w:p w:rsidR="00715109" w:rsidRDefault="007A43E5">
      <w:r>
        <w:t xml:space="preserve">10. </w:t>
      </w:r>
      <w:r>
        <w:rPr>
          <w:rFonts w:ascii="KaiTi" w:eastAsia="KaiTi" w:hAnsi="KaiTi" w:cs="KaiTi"/>
        </w:rPr>
        <w:t>[2022·广安中考]</w:t>
      </w:r>
      <w:r>
        <w:t>竞争无处不在，微观粒子之间的反应也是如此。将足量的</w:t>
      </w:r>
      <m:oMath>
        <m:r>
          <m:rPr>
            <m:sty m:val="p"/>
          </m:rPr>
          <w:rPr>
            <w:rFonts w:ascii="Cambria Math" w:eastAsia="Cambria Math" w:hAnsi="Cambria Math" w:cs="Cambria Math"/>
          </w:rPr>
          <m:t>Zn</m:t>
        </m:r>
      </m:oMath>
      <w:r>
        <w:t xml:space="preserve"> </w:t>
      </w:r>
      <w:proofErr w:type="gramStart"/>
      <w:r>
        <w:t>粉投入</w:t>
      </w:r>
      <w:proofErr w:type="gramEnd"/>
      <w:r>
        <w:t>一定质量的</w:t>
      </w:r>
      <m:oMath>
        <m:sSub>
          <m:sSubPr>
            <m:ctrlPr>
              <w:rPr>
                <w:rFonts w:ascii="Cambria Math" w:eastAsia="Cambria Math" w:hAnsi="Cambria Math" w:cs="Cambria Math"/>
              </w:rPr>
            </m:ctrlPr>
          </m:sSubPr>
          <m:e>
            <m:r>
              <m:rPr>
                <m:sty m:val="p"/>
              </m:rPr>
              <w:rPr>
                <w:rFonts w:ascii="Cambria Math" w:eastAsia="Cambria Math" w:hAnsi="Cambria Math" w:cs="Cambria Math"/>
              </w:rPr>
              <m:t>AgNO</m:t>
            </m:r>
          </m:e>
          <m:sub>
            <m:r>
              <w:rPr>
                <w:rFonts w:ascii="Cambria Math" w:eastAsia="Cambria Math" w:hAnsi="Cambria Math" w:cs="Cambria Math"/>
              </w:rPr>
              <m:t>3</m:t>
            </m:r>
          </m:sub>
        </m:sSub>
      </m:oMath>
      <w:r>
        <w:t xml:space="preserve"> </w:t>
      </w:r>
      <w:r>
        <w:t>和</w:t>
      </w:r>
      <m:oMath>
        <m:r>
          <m:rPr>
            <m:sty m:val="p"/>
          </m:rPr>
          <w:rPr>
            <w:rFonts w:ascii="Cambria Math" w:eastAsia="Cambria Math" w:hAnsi="Cambria Math" w:cs="Cambria Math"/>
          </w:rPr>
          <m:t>Cu</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oMath>
      <w:r>
        <w:t xml:space="preserve"> </w:t>
      </w:r>
      <w:r>
        <w:t>的混合溶液中发生反应，溶液的质量随时间的变化关系如图</w:t>
      </w:r>
      <w:r>
        <w:t>1-7-9</w:t>
      </w:r>
      <w:r>
        <w:t>所示。下列说法不正确的是</w:t>
      </w:r>
      <w:r>
        <w:t xml:space="preserve">( </w:t>
      </w:r>
      <w:r>
        <w:rPr>
          <w:color w:val="FF0000"/>
        </w:rPr>
        <w:t>C</w:t>
      </w:r>
      <w:r>
        <w:t xml:space="preserve"> )</w:t>
      </w:r>
    </w:p>
    <w:p w:rsidR="00715109" w:rsidRDefault="007A43E5">
      <w:r>
        <w:rPr>
          <w:noProof/>
        </w:rPr>
        <w:lastRenderedPageBreak/>
        <w:drawing>
          <wp:anchor distT="0" distB="0" distL="0" distR="0" simplePos="0" relativeHeight="1594031" behindDoc="0" locked="0" layoutInCell="1" allowOverlap="0">
            <wp:simplePos x="0" y="0"/>
            <wp:positionH relativeFrom="margin">
              <wp:align>center</wp:align>
            </wp:positionH>
            <wp:positionV relativeFrom="line">
              <wp:posOffset>0</wp:posOffset>
            </wp:positionV>
            <wp:extent cx="1819275" cy="1594031"/>
            <wp:effectExtent l="0" t="0" r="0" b="0"/>
            <wp:wrapTopAndBottom distT="0" dist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7"/>
                    <a:srcRect/>
                    <a:stretch>
                      <a:fillRect/>
                    </a:stretch>
                  </pic:blipFill>
                  <pic:spPr bwMode="auto">
                    <a:xfrm>
                      <a:off x="0" y="0"/>
                      <a:ext cx="1819275" cy="1594031"/>
                    </a:xfrm>
                    <a:prstGeom prst="rect">
                      <a:avLst/>
                    </a:prstGeom>
                  </pic:spPr>
                </pic:pic>
              </a:graphicData>
            </a:graphic>
          </wp:anchor>
        </w:drawing>
      </w:r>
    </w:p>
    <w:p w:rsidR="00715109" w:rsidRDefault="007A43E5">
      <w:pPr>
        <w:jc w:val="center"/>
      </w:pPr>
      <w:r>
        <w:t>图</w:t>
      </w:r>
      <w:r>
        <w:t>1-7-9</w:t>
      </w:r>
    </w:p>
    <w:p w:rsidR="00715109" w:rsidRDefault="00715109"/>
    <w:p w:rsidR="00715109" w:rsidRDefault="007A43E5">
      <w:r>
        <w:t xml:space="preserve">A. </w:t>
      </w:r>
      <m:oMath>
        <m:r>
          <w:rPr>
            <w:rFonts w:ascii="Cambria Math" w:eastAsia="Cambria Math" w:hAnsi="Cambria Math" w:cs="Cambria Math"/>
          </w:rPr>
          <m:t>E</m:t>
        </m:r>
      </m:oMath>
      <w:r>
        <w:t xml:space="preserve"> </w:t>
      </w:r>
      <w:r>
        <w:t>点对应的溶液中含有三种金属阳离子</w:t>
      </w:r>
    </w:p>
    <w:p w:rsidR="00715109" w:rsidRDefault="007A43E5">
      <w:r>
        <w:t xml:space="preserve">B. </w:t>
      </w:r>
      <m:oMath>
        <m:r>
          <w:rPr>
            <w:rFonts w:ascii="Cambria Math" w:eastAsia="Cambria Math" w:hAnsi="Cambria Math" w:cs="Cambria Math"/>
          </w:rPr>
          <m:t>F</m:t>
        </m:r>
      </m:oMath>
      <w:r>
        <w:t xml:space="preserve"> </w:t>
      </w:r>
      <w:r>
        <w:t>点处的固体中含</w:t>
      </w:r>
      <m:oMath>
        <m:r>
          <m:rPr>
            <m:sty m:val="p"/>
          </m:rPr>
          <w:rPr>
            <w:rFonts w:ascii="Cambria Math" w:eastAsia="Cambria Math" w:hAnsi="Cambria Math" w:cs="Cambria Math"/>
          </w:rPr>
          <m:t>Ag</m:t>
        </m:r>
      </m:oMath>
      <w:r>
        <w:t xml:space="preserve"> </w:t>
      </w:r>
      <w:r>
        <w:t>和</w:t>
      </w:r>
      <m:oMath>
        <m:r>
          <m:rPr>
            <m:sty m:val="p"/>
          </m:rPr>
          <w:rPr>
            <w:rFonts w:ascii="Cambria Math" w:eastAsia="Cambria Math" w:hAnsi="Cambria Math" w:cs="Cambria Math"/>
          </w:rPr>
          <m:t>Zn</m:t>
        </m:r>
      </m:oMath>
      <w:r>
        <w:t xml:space="preserve"> </w:t>
      </w:r>
    </w:p>
    <w:p w:rsidR="00715109" w:rsidRDefault="007A43E5">
      <w:r>
        <w:t xml:space="preserve">C. </w:t>
      </w:r>
      <w:r>
        <w:t>取少量</w:t>
      </w:r>
      <m:oMath>
        <m:r>
          <w:rPr>
            <w:rFonts w:ascii="Cambria Math" w:eastAsia="Cambria Math" w:hAnsi="Cambria Math" w:cs="Cambria Math"/>
          </w:rPr>
          <m:t>F</m:t>
        </m:r>
      </m:oMath>
      <w:r>
        <w:t xml:space="preserve"> </w:t>
      </w:r>
      <w:r>
        <w:t>点处的溶液于试管中，滴加稀盐酸会有沉淀出现</w:t>
      </w:r>
    </w:p>
    <w:p w:rsidR="00715109" w:rsidRDefault="007A43E5">
      <w:r>
        <w:t xml:space="preserve">D. </w:t>
      </w:r>
      <w:r>
        <w:t>溶液先不变色，一段时间后由蓝色逐渐变为无色</w:t>
      </w:r>
    </w:p>
    <w:p w:rsidR="00715109" w:rsidRDefault="007A43E5">
      <w:r>
        <w:t xml:space="preserve">11. </w:t>
      </w:r>
      <w:r>
        <w:rPr>
          <w:rFonts w:ascii="KaiTi" w:eastAsia="KaiTi" w:hAnsi="KaiTi" w:cs="KaiTi"/>
        </w:rPr>
        <w:t>[2022·葫芦岛中考]</w:t>
      </w:r>
      <w:r>
        <w:t>神舟十三号载人飞行任务的顺利完成，彰显了中国航天的力量。在航天领域中使用了大量金属材料。</w:t>
      </w:r>
    </w:p>
    <w:p w:rsidR="00715109" w:rsidRDefault="007A43E5">
      <w:r>
        <w:t>（</w:t>
      </w:r>
      <w:r>
        <w:t>1</w:t>
      </w:r>
      <w:r>
        <w:t>）</w:t>
      </w:r>
      <w:r>
        <w:t xml:space="preserve"> </w:t>
      </w:r>
      <w:r>
        <w:t>新型镁锂合金用于制造火星车的车结构，体现了镁锂合金具有密度小、耐腐蚀、</w:t>
      </w:r>
      <w:r>
        <w:rPr>
          <w:color w:val="FF0000"/>
          <w:u w:val="single" w:color="000000"/>
        </w:rPr>
        <w:t>硬度大</w:t>
      </w:r>
      <w:r>
        <w:t>的优良性能。生铁和钢是常见的两种铁合金，其主要区别是</w:t>
      </w:r>
      <w:r>
        <w:rPr>
          <w:color w:val="FF0000"/>
          <w:u w:val="single" w:color="000000"/>
        </w:rPr>
        <w:t>含碳量不同</w:t>
      </w:r>
      <w:r>
        <w:t>。</w:t>
      </w:r>
    </w:p>
    <w:p w:rsidR="00715109" w:rsidRDefault="007A43E5">
      <w:r>
        <w:t>（</w:t>
      </w:r>
      <w:r>
        <w:t>2</w:t>
      </w:r>
      <w:r>
        <w:t>）</w:t>
      </w:r>
      <w:r>
        <w:t xml:space="preserve"> </w:t>
      </w:r>
      <w:r>
        <w:t>铝制品具有很好的抗腐蚀性能，原因是</w:t>
      </w:r>
      <m:oMath>
        <m:r>
          <w:rPr>
            <w:rFonts w:ascii="Cambria Math" w:eastAsia="Cambria Math" w:hAnsi="Cambria Math" w:cs="Cambria Math"/>
            <w:color w:val="FF0000"/>
            <w:u w:val="single" w:color="000000"/>
          </w:rPr>
          <m:t>4</m:t>
        </m:r>
        <m:r>
          <m:rPr>
            <m:sty m:val="p"/>
          </m:rPr>
          <w:rPr>
            <w:rFonts w:ascii="Cambria Math" w:eastAsia="Cambria Math" w:hAnsi="Cambria Math" w:cs="Cambria Math"/>
            <w:color w:val="FF0000"/>
            <w:u w:val="single" w:color="000000"/>
          </w:rPr>
          <m:t>Al+</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Al</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3</m:t>
            </m:r>
          </m:sub>
        </m:sSub>
      </m:oMath>
      <w:r>
        <w:t xml:space="preserve"> </w:t>
      </w:r>
      <w:r>
        <w:t>（用化学方程式表示）。</w:t>
      </w:r>
    </w:p>
    <w:p w:rsidR="00715109" w:rsidRDefault="007A43E5">
      <w:r>
        <w:t>（</w:t>
      </w:r>
      <w:r>
        <w:t>3</w:t>
      </w:r>
      <w:r>
        <w:t>）</w:t>
      </w:r>
      <w:r>
        <w:t xml:space="preserve"> </w:t>
      </w:r>
      <w:r>
        <w:t>为了防止铁制品生锈，常在其表面喷漆或镀一层金属，其防锈原理是</w:t>
      </w:r>
      <w:r>
        <w:rPr>
          <w:color w:val="FF0000"/>
          <w:u w:val="single" w:color="000000"/>
        </w:rPr>
        <w:t>隔绝氧气和水</w:t>
      </w:r>
      <w:r>
        <w:t>。</w:t>
      </w:r>
    </w:p>
    <w:p w:rsidR="00715109" w:rsidRDefault="007A43E5">
      <w:r>
        <w:t>（</w:t>
      </w:r>
      <w:r>
        <w:t>4</w:t>
      </w:r>
      <w:r>
        <w:t>）</w:t>
      </w:r>
      <w:r>
        <w:t xml:space="preserve"> </w:t>
      </w:r>
      <w:r>
        <w:t>向硝酸镁和硝酸铜的混合溶液中，加入一定量的锌粉，充分反应后过滤，得到蓝色滤液，则滤液中一定含有的溶质是</w:t>
      </w:r>
      <w:r>
        <w:rPr>
          <w:color w:val="FF0000"/>
          <w:u w:val="single" w:color="000000"/>
        </w:rPr>
        <w:t>硝酸镁、硝酸铜和硝酸锌</w:t>
      </w:r>
      <w:r>
        <w:t>。</w:t>
      </w:r>
    </w:p>
    <w:p w:rsidR="00715109" w:rsidRDefault="007A43E5">
      <w:r>
        <w:t xml:space="preserve">12. </w:t>
      </w:r>
      <w:r>
        <w:rPr>
          <w:rFonts w:ascii="KaiTi" w:eastAsia="KaiTi" w:hAnsi="KaiTi" w:cs="KaiTi"/>
        </w:rPr>
        <w:t>[2022·晋中中考]</w:t>
      </w:r>
      <w:r>
        <w:t>我国西汉时期就有用胆矾湿法炼铜的记载。现阶段，这种方法在生产有色金属时的作用越来越大。为了验证铁和硫酸铜溶液的反应，认识其反应原理，同学们设计了如下实验方案，请根据下列提示，补全实验内容：</w:t>
      </w:r>
    </w:p>
    <w:p w:rsidR="00715109" w:rsidRDefault="007A43E5">
      <w:r>
        <w:t>（</w:t>
      </w:r>
      <w:r>
        <w:t>1</w:t>
      </w:r>
      <w:r>
        <w:t>）实验方法：将洁净的铁丝伸入盛有硫酸铜溶液的试管中，如图</w:t>
      </w:r>
      <w:r>
        <w:t>1-7-10</w:t>
      </w:r>
      <w:r>
        <w:t>所示。</w:t>
      </w:r>
    </w:p>
    <w:p w:rsidR="00715109" w:rsidRDefault="007A43E5">
      <w:r>
        <w:rPr>
          <w:noProof/>
        </w:rPr>
        <w:lastRenderedPageBreak/>
        <w:drawing>
          <wp:anchor distT="0" distB="0" distL="0" distR="0" simplePos="0" relativeHeight="1393747" behindDoc="0" locked="0" layoutInCell="1" allowOverlap="0">
            <wp:simplePos x="0" y="0"/>
            <wp:positionH relativeFrom="margin">
              <wp:align>center</wp:align>
            </wp:positionH>
            <wp:positionV relativeFrom="line">
              <wp:posOffset>0</wp:posOffset>
            </wp:positionV>
            <wp:extent cx="1504950" cy="1393747"/>
            <wp:effectExtent l="0" t="0" r="0" b="0"/>
            <wp:wrapTopAndBottom distT="0" dist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8"/>
                    <a:srcRect/>
                    <a:stretch>
                      <a:fillRect/>
                    </a:stretch>
                  </pic:blipFill>
                  <pic:spPr bwMode="auto">
                    <a:xfrm>
                      <a:off x="0" y="0"/>
                      <a:ext cx="1504950" cy="1393747"/>
                    </a:xfrm>
                    <a:prstGeom prst="rect">
                      <a:avLst/>
                    </a:prstGeom>
                  </pic:spPr>
                </pic:pic>
              </a:graphicData>
            </a:graphic>
          </wp:anchor>
        </w:drawing>
      </w:r>
    </w:p>
    <w:p w:rsidR="00715109" w:rsidRDefault="007A43E5">
      <w:pPr>
        <w:jc w:val="center"/>
      </w:pPr>
      <w:r>
        <w:t>图</w:t>
      </w:r>
      <w:r>
        <w:t>1-7-10</w:t>
      </w:r>
    </w:p>
    <w:p w:rsidR="00715109" w:rsidRDefault="00715109"/>
    <w:p w:rsidR="00715109" w:rsidRDefault="007A43E5">
      <w:r>
        <w:t>（</w:t>
      </w:r>
      <w:r>
        <w:t>2</w:t>
      </w:r>
      <w:r>
        <w:t>）</w:t>
      </w:r>
      <w:r>
        <w:t xml:space="preserve"> </w:t>
      </w:r>
      <w:r>
        <w:t>实验原理：</w:t>
      </w:r>
      <m:oMath>
        <m:r>
          <m:rPr>
            <m:sty m:val="p"/>
          </m:rPr>
          <w:rPr>
            <w:rFonts w:ascii="Cambria Math" w:eastAsia="Cambria Math" w:hAnsi="Cambria Math" w:cs="Cambria Math"/>
            <w:color w:val="FF0000"/>
            <w:u w:val="single" w:color="000000"/>
          </w:rPr>
          <m:t>Fe+</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+Cu</m:t>
        </m:r>
      </m:oMath>
      <w:r>
        <w:t xml:space="preserve"> </w:t>
      </w:r>
      <w:r>
        <w:t>（用化学方程式表示）。</w:t>
      </w:r>
    </w:p>
    <w:p w:rsidR="00715109" w:rsidRDefault="007A43E5">
      <w:r>
        <w:t>（</w:t>
      </w:r>
      <w:r>
        <w:t>3</w:t>
      </w:r>
      <w:r>
        <w:t>）</w:t>
      </w:r>
      <w:r>
        <w:t xml:space="preserve"> </w:t>
      </w:r>
      <w:r>
        <w:t>实验现象：</w:t>
      </w:r>
      <w:r>
        <w:rPr>
          <w:color w:val="FF0000"/>
          <w:u w:val="single" w:color="000000"/>
        </w:rPr>
        <w:t>铁丝的表面覆盖一层红色物质，溶液由蓝色变为浅绿色</w:t>
      </w:r>
      <w:r>
        <w:t>。</w:t>
      </w:r>
    </w:p>
    <w:p w:rsidR="00715109" w:rsidRDefault="007A43E5">
      <w:r>
        <w:t>（</w:t>
      </w:r>
      <w:r>
        <w:t>4</w:t>
      </w:r>
      <w:r>
        <w:t>）</w:t>
      </w:r>
      <w:r>
        <w:t xml:space="preserve"> </w:t>
      </w:r>
      <w:r>
        <w:t>实验结论：</w:t>
      </w:r>
      <w:r>
        <w:rPr>
          <w:color w:val="FF0000"/>
          <w:u w:val="single" w:color="000000"/>
        </w:rPr>
        <w:t>铁的金属活动性比铜强（合理即可）</w:t>
      </w:r>
      <w:r>
        <w:t>。</w:t>
      </w:r>
    </w:p>
    <w:p w:rsidR="00715109" w:rsidRDefault="007A43E5">
      <w:pPr>
        <w:pStyle w:val="2"/>
      </w:pPr>
      <w:r>
        <w:t>第</w:t>
      </w:r>
      <w:r>
        <w:t>8</w:t>
      </w:r>
      <w:r>
        <w:t>讲</w:t>
      </w:r>
      <w:r>
        <w:t xml:space="preserve"> </w:t>
      </w:r>
      <w:r>
        <w:t>常见的酸及酸的性质</w:t>
      </w:r>
    </w:p>
    <w:p w:rsidR="00715109" w:rsidRDefault="007A43E5">
      <w:pPr>
        <w:pStyle w:val="3"/>
      </w:pPr>
      <w:r>
        <w:rPr>
          <w:noProof/>
        </w:rPr>
        <w:drawing>
          <wp:inline distT="0" distB="0" distL="0" distR="0">
            <wp:extent cx="3124200" cy="637238"/>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溶液的酸碱性及酸碱度</w:t>
      </w:r>
    </w:p>
    <w:p w:rsidR="00715109" w:rsidRDefault="007A43E5">
      <w:pPr>
        <w:ind w:firstLine="440"/>
      </w:pPr>
      <w:r>
        <w:t>1.</w:t>
      </w:r>
      <w:r>
        <w:t>溶液的酸碱性有三种情况：酸性、碱性、中性。溶液的酸碱性可用</w:t>
      </w:r>
      <w:r>
        <w:rPr>
          <w:color w:val="FF0000"/>
          <w:u w:val="single" w:color="000000"/>
        </w:rPr>
        <w:t xml:space="preserve">  </w:t>
      </w:r>
      <w:r>
        <w:rPr>
          <w:color w:val="FF0000"/>
          <w:u w:val="single" w:color="000000"/>
        </w:rPr>
        <w:t>酸碱指示剂</w:t>
      </w:r>
      <w:r>
        <w:t>检测。</w:t>
      </w:r>
    </w:p>
    <w:p w:rsidR="00715109" w:rsidRDefault="007A43E5">
      <w:pPr>
        <w:ind w:firstLine="440"/>
      </w:pPr>
      <w:r>
        <w:t>（</w:t>
      </w:r>
      <w:r>
        <w:t>1</w:t>
      </w:r>
      <w:r>
        <w:t>）紫色石蕊溶液：可以检验酸性溶液或碱性溶液。颜色变化：酸性溶液使紫色石蕊溶液</w:t>
      </w:r>
      <w:r>
        <w:rPr>
          <w:color w:val="FF0000"/>
          <w:u w:val="single" w:color="000000"/>
        </w:rPr>
        <w:t xml:space="preserve">  </w:t>
      </w:r>
      <w:r>
        <w:rPr>
          <w:color w:val="FF0000"/>
          <w:u w:val="single" w:color="000000"/>
        </w:rPr>
        <w:t>变为红色</w:t>
      </w:r>
      <w:r>
        <w:rPr>
          <w:color w:val="FF0000"/>
          <w:u w:val="single" w:color="000000"/>
        </w:rPr>
        <w:t xml:space="preserve">  </w:t>
      </w:r>
      <w:r>
        <w:t>；碱性溶液使紫色石蕊溶液</w:t>
      </w:r>
      <w:r>
        <w:rPr>
          <w:color w:val="FF0000"/>
          <w:u w:val="single" w:color="000000"/>
        </w:rPr>
        <w:t xml:space="preserve">  </w:t>
      </w:r>
      <w:r>
        <w:rPr>
          <w:color w:val="FF0000"/>
          <w:u w:val="single" w:color="000000"/>
        </w:rPr>
        <w:t>变为蓝色</w:t>
      </w:r>
      <w:r>
        <w:rPr>
          <w:color w:val="FF0000"/>
          <w:u w:val="single" w:color="000000"/>
        </w:rPr>
        <w:t xml:space="preserve">  </w:t>
      </w:r>
      <w:r>
        <w:t>，中性溶液</w:t>
      </w:r>
      <w:r>
        <w:rPr>
          <w:color w:val="FF0000"/>
          <w:u w:val="single" w:color="000000"/>
        </w:rPr>
        <w:t xml:space="preserve">  </w:t>
      </w:r>
      <w:r>
        <w:rPr>
          <w:color w:val="FF0000"/>
          <w:u w:val="single" w:color="000000"/>
        </w:rPr>
        <w:t>不能</w:t>
      </w:r>
      <w:r>
        <w:rPr>
          <w:color w:val="FF0000"/>
          <w:u w:val="single" w:color="000000"/>
        </w:rPr>
        <w:t xml:space="preserve">  </w:t>
      </w:r>
      <w:r>
        <w:t>使紫色石蕊溶液变色。</w:t>
      </w:r>
    </w:p>
    <w:p w:rsidR="00715109" w:rsidRDefault="007A43E5">
      <w:pPr>
        <w:ind w:firstLine="440"/>
      </w:pPr>
      <w:r>
        <w:t>（</w:t>
      </w:r>
      <w:r>
        <w:t>2</w:t>
      </w:r>
      <w:r>
        <w:t>）无色酚酞溶液：只可以检验碱性溶液。颜色变化：碱性溶液使无色酚酞溶液</w:t>
      </w:r>
      <w:r>
        <w:rPr>
          <w:color w:val="FF0000"/>
          <w:u w:val="single" w:color="000000"/>
        </w:rPr>
        <w:t xml:space="preserve">  </w:t>
      </w:r>
      <w:r>
        <w:rPr>
          <w:color w:val="FF0000"/>
          <w:u w:val="single" w:color="000000"/>
        </w:rPr>
        <w:t>变为红色</w:t>
      </w:r>
      <w:r>
        <w:rPr>
          <w:color w:val="FF0000"/>
          <w:u w:val="single" w:color="000000"/>
        </w:rPr>
        <w:t xml:space="preserve">  </w:t>
      </w:r>
      <w:r>
        <w:t>。</w:t>
      </w:r>
    </w:p>
    <w:p w:rsidR="00715109" w:rsidRDefault="007A43E5">
      <w:pPr>
        <w:ind w:firstLine="440"/>
      </w:pPr>
      <w:r>
        <w:t>2.</w:t>
      </w:r>
      <w:r>
        <w:t>溶液的酸碱度是指溶液酸碱性的强弱程度，常用</w:t>
      </w:r>
      <w:r>
        <w:rPr>
          <w:color w:val="FF0000"/>
          <w:u w:val="single" w:color="000000"/>
        </w:rPr>
        <w:t xml:space="preserve">  </w:t>
      </w:r>
      <m:oMath>
        <m:r>
          <m:rPr>
            <m:sty m:val="p"/>
          </m:rPr>
          <w:rPr>
            <w:rFonts w:ascii="Cambria Math" w:eastAsia="Cambria Math" w:hAnsi="Cambria Math" w:cs="Cambria Math"/>
            <w:color w:val="FF0000"/>
            <w:u w:val="single" w:color="000000"/>
          </w:rPr>
          <m:t>pH</m:t>
        </m:r>
      </m:oMath>
      <w:r>
        <w:t xml:space="preserve"> </w:t>
      </w:r>
      <w:r>
        <w:rPr>
          <w:color w:val="FF0000"/>
          <w:u w:val="single" w:color="000000"/>
        </w:rPr>
        <w:t>试纸</w:t>
      </w:r>
      <w:r>
        <w:rPr>
          <w:color w:val="FF0000"/>
          <w:u w:val="single" w:color="000000"/>
        </w:rPr>
        <w:t xml:space="preserve">  </w:t>
      </w:r>
      <w:r>
        <w:t>检验溶液的酸碱度。测定方法：用干燥洁净的</w:t>
      </w:r>
      <w:r>
        <w:rPr>
          <w:color w:val="FF0000"/>
          <w:u w:val="single" w:color="000000"/>
        </w:rPr>
        <w:t xml:space="preserve">  </w:t>
      </w:r>
      <w:r>
        <w:rPr>
          <w:color w:val="FF0000"/>
          <w:u w:val="single" w:color="000000"/>
        </w:rPr>
        <w:t>玻璃棒</w:t>
      </w:r>
      <w:r>
        <w:rPr>
          <w:color w:val="FF0000"/>
          <w:u w:val="single" w:color="000000"/>
        </w:rPr>
        <w:t xml:space="preserve">  </w:t>
      </w:r>
      <w:r>
        <w:t>蘸取待测液滴在</w:t>
      </w:r>
      <m:oMath>
        <m:r>
          <m:rPr>
            <m:sty m:val="p"/>
          </m:rPr>
          <w:rPr>
            <w:rFonts w:ascii="Cambria Math" w:eastAsia="Cambria Math" w:hAnsi="Cambria Math" w:cs="Cambria Math"/>
          </w:rPr>
          <m:t>pH</m:t>
        </m:r>
      </m:oMath>
      <w:r>
        <w:t xml:space="preserve"> </w:t>
      </w:r>
      <w:r>
        <w:t>试纸上，将试纸显示的颜色与标准比色卡对照读数（</w:t>
      </w:r>
      <m:oMath>
        <m:r>
          <w:rPr>
            <w:rFonts w:ascii="Cambria Math" w:eastAsia="Cambria Math" w:hAnsi="Cambria Math" w:cs="Cambria Math"/>
          </w:rPr>
          <m:t>30</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内读数），可粗略测出溶液的</w:t>
      </w:r>
      <m:oMath>
        <m:r>
          <m:rPr>
            <m:sty m:val="p"/>
          </m:rPr>
          <w:rPr>
            <w:rFonts w:ascii="Cambria Math" w:eastAsia="Cambria Math" w:hAnsi="Cambria Math" w:cs="Cambria Math"/>
          </w:rPr>
          <m:t>pH</m:t>
        </m:r>
      </m:oMath>
      <w:r>
        <w:t xml:space="preserve"> </w:t>
      </w:r>
      <w:r>
        <w:t>（只可读出整数值）。</w:t>
      </w:r>
    </w:p>
    <w:p w:rsidR="00715109" w:rsidRDefault="007A43E5">
      <w:pPr>
        <w:ind w:firstLine="440"/>
      </w:pPr>
      <w:r>
        <w:rPr>
          <w:b/>
          <w:bCs/>
        </w:rPr>
        <w:t>【温馨提示】</w:t>
      </w:r>
      <w:r>
        <w:t>（</w:t>
      </w:r>
      <w:r>
        <w:t>1</w:t>
      </w:r>
      <w:r>
        <w:t>）</w:t>
      </w:r>
      <m:oMath>
        <m:r>
          <m:rPr>
            <m:sty m:val="p"/>
          </m:rPr>
          <w:rPr>
            <w:rFonts w:ascii="Cambria Math" w:eastAsia="Cambria Math" w:hAnsi="Cambria Math" w:cs="Cambria Math"/>
          </w:rPr>
          <m:t>pH</m:t>
        </m:r>
      </m:oMath>
      <w:r>
        <w:t xml:space="preserve"> </w:t>
      </w:r>
      <w:r>
        <w:t>试纸不能直接浸入溶液中。（</w:t>
      </w:r>
      <w:r>
        <w:t>2</w:t>
      </w:r>
      <w:r>
        <w:t>）</w:t>
      </w:r>
      <m:oMath>
        <m:r>
          <m:rPr>
            <m:sty m:val="p"/>
          </m:rPr>
          <w:rPr>
            <w:rFonts w:ascii="Cambria Math" w:eastAsia="Cambria Math" w:hAnsi="Cambria Math" w:cs="Cambria Math"/>
          </w:rPr>
          <m:t>pH</m:t>
        </m:r>
      </m:oMath>
      <w:r>
        <w:t xml:space="preserve"> </w:t>
      </w:r>
      <w:r>
        <w:t>试纸不能用水润湿。（</w:t>
      </w:r>
      <w:r>
        <w:t>3</w:t>
      </w:r>
      <w:r>
        <w:t>）</w:t>
      </w:r>
      <m:oMath>
        <m:r>
          <m:rPr>
            <m:sty m:val="p"/>
          </m:rPr>
          <w:rPr>
            <w:rFonts w:ascii="Cambria Math" w:eastAsia="Cambria Math" w:hAnsi="Cambria Math" w:cs="Cambria Math"/>
          </w:rPr>
          <m:t>pH</m:t>
        </m:r>
      </m:oMath>
      <w:r>
        <w:t xml:space="preserve"> </w:t>
      </w:r>
      <w:r>
        <w:t>试纸测试结果为整数。</w:t>
      </w:r>
    </w:p>
    <w:p w:rsidR="00715109" w:rsidRDefault="007A43E5">
      <w:pPr>
        <w:ind w:firstLine="440"/>
      </w:pPr>
      <w:r>
        <w:t>3.</w:t>
      </w:r>
      <m:oMath>
        <m:r>
          <m:rPr>
            <m:sty m:val="p"/>
          </m:rPr>
          <w:rPr>
            <w:rFonts w:ascii="Cambria Math" w:eastAsia="Cambria Math" w:hAnsi="Cambria Math" w:cs="Cambria Math"/>
          </w:rPr>
          <m:t>pH</m:t>
        </m:r>
      </m:oMath>
      <w:r>
        <w:t xml:space="preserve"> </w:t>
      </w:r>
      <w:r>
        <w:t>与溶液酸碱性的关系</w:t>
      </w:r>
    </w:p>
    <w:p w:rsidR="00715109" w:rsidRDefault="007A43E5">
      <w:pPr>
        <w:ind w:firstLine="440"/>
      </w:pPr>
      <w:r>
        <w:t>（</w:t>
      </w:r>
      <w:r>
        <w:t>1</w:t>
      </w:r>
      <w:r>
        <w:t>）溶液的</w:t>
      </w:r>
      <m:oMath>
        <m:r>
          <m:rPr>
            <m:sty m:val="p"/>
          </m:rPr>
          <w:rPr>
            <w:rFonts w:ascii="Cambria Math" w:eastAsia="Cambria Math" w:hAnsi="Cambria Math" w:cs="Cambria Math"/>
          </w:rPr>
          <m:t>pH</m:t>
        </m:r>
      </m:oMath>
      <w:r>
        <w:t xml:space="preserve"> </w:t>
      </w:r>
      <w:r>
        <w:t>的范围通常在</w:t>
      </w:r>
      <w:r>
        <w:rPr>
          <w:color w:val="FF0000"/>
          <w:u w:val="single" w:color="000000"/>
        </w:rPr>
        <w:t xml:space="preserve">  0</w:t>
      </w:r>
      <w:r>
        <w:rPr>
          <w:color w:val="FF0000"/>
          <w:u w:val="single" w:color="000000"/>
        </w:rPr>
        <w:t>～</w:t>
      </w:r>
      <w:r>
        <w:rPr>
          <w:color w:val="FF0000"/>
          <w:u w:val="single" w:color="000000"/>
        </w:rPr>
        <w:t xml:space="preserve">14  </w:t>
      </w:r>
      <w:r>
        <w:t>之间。</w:t>
      </w:r>
    </w:p>
    <w:p w:rsidR="00715109" w:rsidRDefault="007A43E5">
      <w:pPr>
        <w:ind w:firstLine="440"/>
      </w:pPr>
      <w:r>
        <w:lastRenderedPageBreak/>
        <w:t>（</w:t>
      </w:r>
      <w:r>
        <w:t>2</w:t>
      </w:r>
      <w:r>
        <w:t>）</w:t>
      </w:r>
      <m:oMath>
        <m:r>
          <m:rPr>
            <m:sty m:val="p"/>
          </m:rPr>
          <w:rPr>
            <w:rFonts w:ascii="Cambria Math" w:eastAsia="Cambria Math" w:hAnsi="Cambria Math" w:cs="Cambria Math"/>
          </w:rPr>
          <m:t>pH&lt;</m:t>
        </m:r>
        <m:r>
          <w:rPr>
            <w:rFonts w:ascii="Cambria Math" w:eastAsia="Cambria Math" w:hAnsi="Cambria Math" w:cs="Cambria Math"/>
          </w:rPr>
          <m:t>7</m:t>
        </m:r>
      </m:oMath>
      <w:r>
        <w:t xml:space="preserve"> </w:t>
      </w:r>
      <w:r>
        <w:t>，溶液显</w:t>
      </w:r>
      <w:r>
        <w:rPr>
          <w:color w:val="FF0000"/>
          <w:u w:val="single" w:color="000000"/>
        </w:rPr>
        <w:t xml:space="preserve">  </w:t>
      </w:r>
      <w:r>
        <w:rPr>
          <w:color w:val="FF0000"/>
          <w:u w:val="single" w:color="000000"/>
        </w:rPr>
        <w:t>酸</w:t>
      </w:r>
      <w:r>
        <w:rPr>
          <w:color w:val="FF0000"/>
          <w:u w:val="single" w:color="000000"/>
        </w:rPr>
        <w:t xml:space="preserve">  </w:t>
      </w:r>
      <w:r>
        <w:t>性，</w:t>
      </w:r>
      <m:oMath>
        <m:r>
          <m:rPr>
            <m:sty m:val="p"/>
          </m:rPr>
          <w:rPr>
            <w:rFonts w:ascii="Cambria Math" w:eastAsia="Cambria Math" w:hAnsi="Cambria Math" w:cs="Cambria Math"/>
          </w:rPr>
          <m:t>pH</m:t>
        </m:r>
      </m:oMath>
      <w:r>
        <w:t xml:space="preserve"> </w:t>
      </w:r>
      <w:r>
        <w:t>越小，酸性越</w:t>
      </w:r>
      <w:r>
        <w:rPr>
          <w:color w:val="FF0000"/>
          <w:u w:val="single" w:color="000000"/>
        </w:rPr>
        <w:t xml:space="preserve">  </w:t>
      </w:r>
      <w:r>
        <w:rPr>
          <w:color w:val="FF0000"/>
          <w:u w:val="single" w:color="000000"/>
        </w:rPr>
        <w:t>强</w:t>
      </w:r>
      <w:r>
        <w:rPr>
          <w:color w:val="FF0000"/>
          <w:u w:val="single" w:color="000000"/>
        </w:rPr>
        <w:t xml:space="preserve">  </w:t>
      </w:r>
      <w:r>
        <w:t>。</w:t>
      </w:r>
      <m:oMath>
        <m:r>
          <m:rPr>
            <m:sty m:val="p"/>
          </m:rPr>
          <w:rPr>
            <w:rFonts w:ascii="Cambria Math" w:eastAsia="Cambria Math" w:hAnsi="Cambria Math" w:cs="Cambria Math"/>
          </w:rPr>
          <m:t>pH&lt;</m:t>
        </m:r>
        <m:r>
          <w:rPr>
            <w:rFonts w:ascii="Cambria Math" w:eastAsia="Cambria Math" w:hAnsi="Cambria Math" w:cs="Cambria Math"/>
          </w:rPr>
          <m:t>7</m:t>
        </m:r>
      </m:oMath>
      <w:r>
        <w:t xml:space="preserve"> </w:t>
      </w:r>
      <w:r>
        <w:t>的溶液一定显</w:t>
      </w:r>
      <w:r>
        <w:rPr>
          <w:color w:val="FF0000"/>
          <w:u w:val="single" w:color="000000"/>
        </w:rPr>
        <w:t xml:space="preserve">  </w:t>
      </w:r>
      <w:r>
        <w:rPr>
          <w:color w:val="FF0000"/>
          <w:u w:val="single" w:color="000000"/>
        </w:rPr>
        <w:t>酸</w:t>
      </w:r>
      <w:r>
        <w:rPr>
          <w:color w:val="FF0000"/>
          <w:u w:val="single" w:color="000000"/>
        </w:rPr>
        <w:t xml:space="preserve">  </w:t>
      </w:r>
      <w:r>
        <w:t>性，但不一定是酸溶液，还可能是盐溶液，如</w:t>
      </w:r>
      <w:r>
        <w:rPr>
          <w:color w:val="FF0000"/>
          <w:u w:val="single" w:color="000000"/>
        </w:rPr>
        <w:t xml:space="preserve">  </w:t>
      </w:r>
      <m:oMath>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4</m:t>
                    </m:r>
                  </m:sub>
                </m:sSub>
              </m:e>
            </m:d>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oMath>
      <w:r>
        <w:t xml:space="preserve"> </w:t>
      </w:r>
      <w:r>
        <w:rPr>
          <w:color w:val="FF0000"/>
          <w:u w:val="single" w:color="000000"/>
        </w:rPr>
        <w:t xml:space="preserve">  </w:t>
      </w:r>
      <w:r>
        <w:t>溶液。</w:t>
      </w:r>
    </w:p>
    <w:p w:rsidR="00715109" w:rsidRDefault="007A43E5">
      <w:pPr>
        <w:ind w:firstLine="440"/>
      </w:pPr>
      <w:r>
        <w:t>（</w:t>
      </w:r>
      <w:r>
        <w:t>3</w:t>
      </w:r>
      <w:r>
        <w:t>）</w:t>
      </w:r>
      <m:oMath>
        <m:r>
          <m:rPr>
            <m:sty m:val="p"/>
          </m:rPr>
          <w:rPr>
            <w:rFonts w:ascii="Cambria Math" w:eastAsia="Cambria Math" w:hAnsi="Cambria Math" w:cs="Cambria Math"/>
          </w:rPr>
          <m:t>pH=</m:t>
        </m:r>
        <m:r>
          <w:rPr>
            <w:rFonts w:ascii="Cambria Math" w:eastAsia="Cambria Math" w:hAnsi="Cambria Math" w:cs="Cambria Math"/>
          </w:rPr>
          <m:t>7</m:t>
        </m:r>
      </m:oMath>
      <w:r>
        <w:t xml:space="preserve"> </w:t>
      </w:r>
      <w:r>
        <w:t>，溶液显</w:t>
      </w:r>
      <w:r>
        <w:rPr>
          <w:color w:val="FF0000"/>
          <w:u w:val="single" w:color="000000"/>
        </w:rPr>
        <w:t xml:space="preserve">  </w:t>
      </w:r>
      <w:r>
        <w:rPr>
          <w:color w:val="FF0000"/>
          <w:u w:val="single" w:color="000000"/>
        </w:rPr>
        <w:t>中</w:t>
      </w:r>
      <w:r>
        <w:rPr>
          <w:color w:val="FF0000"/>
          <w:u w:val="single" w:color="000000"/>
        </w:rPr>
        <w:t xml:space="preserve">  </w:t>
      </w:r>
      <w:r>
        <w:t>性，如</w:t>
      </w:r>
      <w:r>
        <w:rPr>
          <w:color w:val="FF0000"/>
          <w:u w:val="single" w:color="000000"/>
        </w:rPr>
        <w:t xml:space="preserve">  </w:t>
      </w:r>
      <m:oMath>
        <m:r>
          <m:rPr>
            <m:sty m:val="p"/>
          </m:rPr>
          <w:rPr>
            <w:rFonts w:ascii="Cambria Math" w:eastAsia="Cambria Math" w:hAnsi="Cambria Math" w:cs="Cambria Math"/>
            <w:color w:val="FF0000"/>
            <w:u w:val="single" w:color="000000"/>
          </w:rPr>
          <m:t>NaCl</m:t>
        </m:r>
      </m:oMath>
      <w:r>
        <w:t xml:space="preserve"> </w:t>
      </w:r>
      <w:r>
        <w:t>溶液。</w:t>
      </w:r>
    </w:p>
    <w:p w:rsidR="00715109" w:rsidRDefault="007A43E5">
      <w:pPr>
        <w:ind w:firstLine="440"/>
      </w:pPr>
      <w:r>
        <w:t>（</w:t>
      </w:r>
      <w:r>
        <w:t>4</w:t>
      </w:r>
      <w:r>
        <w:t>）</w:t>
      </w:r>
      <m:oMath>
        <m:r>
          <m:rPr>
            <m:sty m:val="p"/>
          </m:rPr>
          <w:rPr>
            <w:rFonts w:ascii="Cambria Math" w:eastAsia="Cambria Math" w:hAnsi="Cambria Math" w:cs="Cambria Math"/>
          </w:rPr>
          <m:t>pH&gt;</m:t>
        </m:r>
        <m:r>
          <w:rPr>
            <w:rFonts w:ascii="Cambria Math" w:eastAsia="Cambria Math" w:hAnsi="Cambria Math" w:cs="Cambria Math"/>
          </w:rPr>
          <m:t>7</m:t>
        </m:r>
      </m:oMath>
      <w:r>
        <w:t xml:space="preserve"> </w:t>
      </w:r>
      <w:r>
        <w:t>，溶液显</w:t>
      </w:r>
      <w:r>
        <w:rPr>
          <w:color w:val="FF0000"/>
          <w:u w:val="single" w:color="000000"/>
        </w:rPr>
        <w:t xml:space="preserve">  </w:t>
      </w:r>
      <w:r>
        <w:rPr>
          <w:color w:val="FF0000"/>
          <w:u w:val="single" w:color="000000"/>
        </w:rPr>
        <w:t>碱</w:t>
      </w:r>
      <w:r>
        <w:rPr>
          <w:color w:val="FF0000"/>
          <w:u w:val="single" w:color="000000"/>
        </w:rPr>
        <w:t xml:space="preserve">  </w:t>
      </w:r>
      <w:r>
        <w:t>性，</w:t>
      </w:r>
      <m:oMath>
        <m:r>
          <m:rPr>
            <m:sty m:val="p"/>
          </m:rPr>
          <w:rPr>
            <w:rFonts w:ascii="Cambria Math" w:eastAsia="Cambria Math" w:hAnsi="Cambria Math" w:cs="Cambria Math"/>
          </w:rPr>
          <m:t>pH</m:t>
        </m:r>
      </m:oMath>
      <w:r>
        <w:t xml:space="preserve"> </w:t>
      </w:r>
      <w:r>
        <w:t>越大，碱性越</w:t>
      </w:r>
      <w:r>
        <w:rPr>
          <w:color w:val="FF0000"/>
          <w:u w:val="single" w:color="000000"/>
        </w:rPr>
        <w:t xml:space="preserve">  </w:t>
      </w:r>
      <w:r>
        <w:rPr>
          <w:color w:val="FF0000"/>
          <w:u w:val="single" w:color="000000"/>
        </w:rPr>
        <w:t>强</w:t>
      </w:r>
      <w:r>
        <w:rPr>
          <w:color w:val="FF0000"/>
          <w:u w:val="single" w:color="000000"/>
        </w:rPr>
        <w:t xml:space="preserve">  </w:t>
      </w:r>
      <w:r>
        <w:t>。</w:t>
      </w:r>
      <m:oMath>
        <m:r>
          <m:rPr>
            <m:sty m:val="p"/>
          </m:rPr>
          <w:rPr>
            <w:rFonts w:ascii="Cambria Math" w:eastAsia="Cambria Math" w:hAnsi="Cambria Math" w:cs="Cambria Math"/>
          </w:rPr>
          <m:t>pH&gt;</m:t>
        </m:r>
        <m:r>
          <w:rPr>
            <w:rFonts w:ascii="Cambria Math" w:eastAsia="Cambria Math" w:hAnsi="Cambria Math" w:cs="Cambria Math"/>
          </w:rPr>
          <m:t>7</m:t>
        </m:r>
      </m:oMath>
      <w:r>
        <w:t xml:space="preserve"> </w:t>
      </w:r>
      <w:r>
        <w:t>的溶液一定显</w:t>
      </w:r>
      <w:r>
        <w:rPr>
          <w:color w:val="FF0000"/>
          <w:u w:val="single" w:color="000000"/>
        </w:rPr>
        <w:t xml:space="preserve">  </w:t>
      </w:r>
      <w:r>
        <w:rPr>
          <w:color w:val="FF0000"/>
          <w:u w:val="single" w:color="000000"/>
        </w:rPr>
        <w:t>碱</w:t>
      </w:r>
      <w:r>
        <w:rPr>
          <w:color w:val="FF0000"/>
          <w:u w:val="single" w:color="000000"/>
        </w:rPr>
        <w:t xml:space="preserve">  </w:t>
      </w:r>
      <w:r>
        <w:t>性，但不一定是碱溶液，还可能是盐溶液，如</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溶液。</w:t>
      </w:r>
    </w:p>
    <w:p w:rsidR="00715109" w:rsidRDefault="007A43E5">
      <w:pPr>
        <w:ind w:firstLine="440"/>
      </w:pPr>
      <w:r>
        <w:t>（</w:t>
      </w:r>
      <w:r>
        <w:t>5</w:t>
      </w:r>
      <w:r>
        <w:t>）生活中常见的酸性物质：厕所清洁剂、苹果、橘子、柠檬、西瓜汁、酱油、醋、牛奶。中性物质：纯净水、蒸馏水、氯化钠溶液、硫酸钠溶液。碱性物质：鸡蛋清、牙膏、肥皂水、草木灰水、厨房清洁剂。</w:t>
      </w:r>
    </w:p>
    <w:p w:rsidR="00715109" w:rsidRDefault="007A43E5">
      <w:pPr>
        <w:ind w:firstLine="440"/>
      </w:pPr>
      <w:r>
        <w:t>4.</w:t>
      </w:r>
      <w:r>
        <w:t>应用</w:t>
      </w:r>
    </w:p>
    <w:p w:rsidR="00715109" w:rsidRDefault="007A43E5">
      <w:pPr>
        <w:ind w:firstLine="440"/>
      </w:pPr>
      <w:r>
        <w:t>（</w:t>
      </w:r>
      <w:r>
        <w:t>1</w:t>
      </w:r>
      <w:r>
        <w:t>）测定土壤的酸碱性，提供改良土壤的依据。</w:t>
      </w:r>
    </w:p>
    <w:p w:rsidR="00715109" w:rsidRDefault="007A43E5">
      <w:pPr>
        <w:ind w:firstLine="440"/>
      </w:pPr>
      <w:r>
        <w:t>（</w:t>
      </w:r>
      <w:r>
        <w:t>2</w:t>
      </w:r>
      <w:r>
        <w:t>）测定雨水的</w:t>
      </w:r>
      <m:oMath>
        <m:r>
          <m:rPr>
            <m:sty m:val="p"/>
          </m:rPr>
          <w:rPr>
            <w:rFonts w:ascii="Cambria Math" w:eastAsia="Cambria Math" w:hAnsi="Cambria Math" w:cs="Cambria Math"/>
          </w:rPr>
          <m:t>pH</m:t>
        </m:r>
      </m:oMath>
      <w:r>
        <w:t xml:space="preserve"> </w:t>
      </w:r>
      <w:r>
        <w:t>。正常雨水中因含有</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而显酸性，正常雨水的</w:t>
      </w:r>
      <m:oMath>
        <m:r>
          <m:rPr>
            <m:sty m:val="p"/>
          </m:rPr>
          <w:rPr>
            <w:rFonts w:ascii="Cambria Math" w:eastAsia="Cambria Math" w:hAnsi="Cambria Math" w:cs="Cambria Math"/>
          </w:rPr>
          <m:t>pH≈</m:t>
        </m:r>
        <m:r>
          <w:rPr>
            <w:rFonts w:ascii="Cambria Math" w:eastAsia="Cambria Math" w:hAnsi="Cambria Math" w:cs="Cambria Math"/>
          </w:rPr>
          <m:t>5.6</m:t>
        </m:r>
      </m:oMath>
      <w:r>
        <w:t xml:space="preserve"> </w:t>
      </w:r>
      <w:r>
        <w:t>，但因</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2</m:t>
            </m:r>
          </m:sub>
        </m:sSub>
      </m:oMath>
      <w:r>
        <w:t xml:space="preserve"> </w:t>
      </w:r>
      <w:r>
        <w:rPr>
          <w:color w:val="FF0000"/>
          <w:u w:val="single" w:color="000000"/>
        </w:rPr>
        <w:t>、</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溶于雨水而使得酸性变强，所以酸雨的</w:t>
      </w:r>
      <m:oMath>
        <m:r>
          <m:rPr>
            <m:sty m:val="p"/>
          </m:rPr>
          <w:rPr>
            <w:rFonts w:ascii="Cambria Math" w:eastAsia="Cambria Math" w:hAnsi="Cambria Math" w:cs="Cambria Math"/>
          </w:rPr>
          <m:t>pH&lt;</m:t>
        </m:r>
        <m:r>
          <w:rPr>
            <w:rFonts w:ascii="Cambria Math" w:eastAsia="Cambria Math" w:hAnsi="Cambria Math" w:cs="Cambria Math"/>
          </w:rPr>
          <m:t>5.6</m:t>
        </m:r>
      </m:oMath>
      <w:r>
        <w:t xml:space="preserve"> </w:t>
      </w:r>
      <w:r>
        <w:t>。</w:t>
      </w:r>
    </w:p>
    <w:p w:rsidR="00715109" w:rsidRDefault="007A43E5">
      <w:pPr>
        <w:ind w:firstLine="440"/>
      </w:pPr>
      <w:r>
        <w:t>（</w:t>
      </w:r>
      <w:r>
        <w:t>3</w:t>
      </w:r>
      <w:r>
        <w:t>）测定人体内液体或排出液体的</w:t>
      </w:r>
      <m:oMath>
        <m:r>
          <m:rPr>
            <m:sty m:val="p"/>
          </m:rPr>
          <w:rPr>
            <w:rFonts w:ascii="Cambria Math" w:eastAsia="Cambria Math" w:hAnsi="Cambria Math" w:cs="Cambria Math"/>
          </w:rPr>
          <m:t>pH</m:t>
        </m:r>
      </m:oMath>
      <w:r>
        <w:t xml:space="preserve"> ,</w:t>
      </w:r>
      <w:r>
        <w:t>可以帮助人们了解身体的健康状况。</w:t>
      </w:r>
    </w:p>
    <w:p w:rsidR="00715109" w:rsidRDefault="007A43E5">
      <w:pPr>
        <w:pStyle w:val="4"/>
      </w:pPr>
      <w:r>
        <w:t>知识点</w:t>
      </w:r>
      <w:r>
        <w:t xml:space="preserve">2 </w:t>
      </w:r>
      <w:r>
        <w:t>常见的酸</w:t>
      </w:r>
      <w:r>
        <w:t>——</w:t>
      </w:r>
      <w:r>
        <w:t>盐酸、硫酸</w:t>
      </w:r>
    </w:p>
    <w:p w:rsidR="00715109" w:rsidRDefault="007A43E5">
      <w:pPr>
        <w:ind w:firstLine="440"/>
      </w:pPr>
      <w:r>
        <w:t>1.</w:t>
      </w:r>
      <w:r>
        <w:t>概念：在水溶液中解离时产生的阳离子全部都是</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H</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，如盐酸、硫酸、硝酸、醋酸等。绝大多数的酸都</w:t>
      </w:r>
      <w:r>
        <w:rPr>
          <w:color w:val="FF0000"/>
          <w:u w:val="single" w:color="000000"/>
        </w:rPr>
        <w:t xml:space="preserve">  </w:t>
      </w:r>
      <w:r>
        <w:rPr>
          <w:color w:val="FF0000"/>
          <w:u w:val="single" w:color="000000"/>
        </w:rPr>
        <w:t>能</w:t>
      </w:r>
      <w:r>
        <w:rPr>
          <w:color w:val="FF0000"/>
          <w:u w:val="single" w:color="000000"/>
        </w:rPr>
        <w:t xml:space="preserve">  </w:t>
      </w:r>
      <w:r>
        <w:t>溶于水。</w:t>
      </w:r>
    </w:p>
    <w:p w:rsidR="00715109" w:rsidRDefault="007A43E5">
      <w:pPr>
        <w:ind w:firstLine="440"/>
      </w:pPr>
      <w:r>
        <w:t>2.</w:t>
      </w:r>
      <w:r>
        <w:t>盐酸</w:t>
      </w:r>
    </w:p>
    <w:p w:rsidR="00715109" w:rsidRDefault="007A43E5">
      <w:pPr>
        <w:ind w:firstLine="440"/>
      </w:pPr>
      <w:r>
        <w:t>（</w:t>
      </w:r>
      <w:r>
        <w:t>1</w:t>
      </w:r>
      <w:r>
        <w:t>）盐酸也叫</w:t>
      </w:r>
      <w:r>
        <w:rPr>
          <w:color w:val="FF0000"/>
          <w:u w:val="single" w:color="000000"/>
        </w:rPr>
        <w:t xml:space="preserve">  </w:t>
      </w:r>
      <w:r>
        <w:rPr>
          <w:color w:val="FF0000"/>
          <w:u w:val="single" w:color="000000"/>
        </w:rPr>
        <w:t>氢氯酸</w:t>
      </w:r>
      <w:r>
        <w:rPr>
          <w:color w:val="FF0000"/>
          <w:u w:val="single" w:color="000000"/>
        </w:rPr>
        <w:t xml:space="preserve">  </w:t>
      </w:r>
      <w:r>
        <w:t>、</w:t>
      </w:r>
      <w:r>
        <w:rPr>
          <w:color w:val="FF0000"/>
          <w:u w:val="single" w:color="000000"/>
        </w:rPr>
        <w:t xml:space="preserve">  </w:t>
      </w:r>
      <w:r>
        <w:rPr>
          <w:color w:val="FF0000"/>
          <w:u w:val="single" w:color="000000"/>
        </w:rPr>
        <w:t>氯化氢气体</w:t>
      </w:r>
      <w:r>
        <w:rPr>
          <w:color w:val="FF0000"/>
          <w:u w:val="single" w:color="000000"/>
        </w:rPr>
        <w:t xml:space="preserve">  </w:t>
      </w:r>
      <w:r>
        <w:t>的水溶液，是</w:t>
      </w:r>
      <w:r>
        <w:rPr>
          <w:color w:val="FF0000"/>
          <w:u w:val="single" w:color="000000"/>
        </w:rPr>
        <w:t xml:space="preserve">  </w:t>
      </w:r>
      <w:r>
        <w:rPr>
          <w:color w:val="FF0000"/>
          <w:u w:val="single" w:color="000000"/>
        </w:rPr>
        <w:t>无</w:t>
      </w:r>
      <w:r>
        <w:rPr>
          <w:color w:val="FF0000"/>
          <w:u w:val="single" w:color="000000"/>
        </w:rPr>
        <w:t xml:space="preserve">  </w:t>
      </w:r>
      <w:r>
        <w:t>色、有</w:t>
      </w:r>
      <w:r>
        <w:rPr>
          <w:color w:val="FF0000"/>
          <w:u w:val="single" w:color="000000"/>
        </w:rPr>
        <w:t xml:space="preserve">  </w:t>
      </w:r>
      <w:r>
        <w:rPr>
          <w:color w:val="FF0000"/>
          <w:u w:val="single" w:color="000000"/>
        </w:rPr>
        <w:t>刺激性</w:t>
      </w:r>
      <w:r>
        <w:rPr>
          <w:color w:val="FF0000"/>
          <w:u w:val="single" w:color="000000"/>
        </w:rPr>
        <w:t xml:space="preserve">  </w:t>
      </w:r>
      <w:r>
        <w:t>气味的液体，易挥发出</w:t>
      </w:r>
      <w:r>
        <w:rPr>
          <w:color w:val="FF0000"/>
          <w:u w:val="single" w:color="000000"/>
        </w:rPr>
        <w:t xml:space="preserve">  </w:t>
      </w:r>
      <w:r>
        <w:rPr>
          <w:color w:val="FF0000"/>
          <w:u w:val="single" w:color="000000"/>
        </w:rPr>
        <w:t>氯化氢气体</w:t>
      </w:r>
      <w:r>
        <w:rPr>
          <w:color w:val="FF0000"/>
          <w:u w:val="single" w:color="000000"/>
        </w:rPr>
        <w:t xml:space="preserve">  </w:t>
      </w:r>
      <w:r>
        <w:t>，有很强的腐蚀性。打开盛浓盐酸的试剂瓶瓶塞，会观察到在瓶口形成白雾。因为浓盐酸具有强烈的挥发性，浓盐酸挥发出来的</w:t>
      </w:r>
      <w:r>
        <w:rPr>
          <w:color w:val="FF0000"/>
          <w:u w:val="single" w:color="000000"/>
        </w:rPr>
        <w:t xml:space="preserve">  </w:t>
      </w:r>
      <w:r>
        <w:rPr>
          <w:color w:val="FF0000"/>
          <w:u w:val="single" w:color="000000"/>
        </w:rPr>
        <w:t>氯化氢气体</w:t>
      </w:r>
      <w:r>
        <w:rPr>
          <w:color w:val="FF0000"/>
          <w:u w:val="single" w:color="000000"/>
        </w:rPr>
        <w:t xml:space="preserve">  </w:t>
      </w:r>
      <w:r>
        <w:t>结合空气中的水蒸气，聚集在一起形成白雾。它反映了</w:t>
      </w:r>
      <m:oMath>
        <m:r>
          <m:rPr>
            <m:sty m:val="p"/>
          </m:rPr>
          <w:rPr>
            <w:rFonts w:ascii="Cambria Math" w:eastAsia="Cambria Math" w:hAnsi="Cambria Math" w:cs="Cambria Math"/>
          </w:rPr>
          <m:t>HCl</m:t>
        </m:r>
      </m:oMath>
      <w:r>
        <w:t xml:space="preserve"> </w:t>
      </w:r>
      <w:r>
        <w:t>气体极易溶于水的性质，也反映了盐酸极易挥发的性质。</w:t>
      </w:r>
    </w:p>
    <w:p w:rsidR="00715109" w:rsidRDefault="007A43E5">
      <w:pPr>
        <w:ind w:firstLine="440"/>
      </w:pPr>
      <w:r>
        <w:t>（</w:t>
      </w:r>
      <w:r>
        <w:t>2</w:t>
      </w:r>
      <w:r>
        <w:t>）浓盐酸长期敞口露置于空气中，溶液总质量</w:t>
      </w:r>
      <w:r>
        <w:rPr>
          <w:color w:val="FF0000"/>
          <w:u w:val="single" w:color="000000"/>
        </w:rPr>
        <w:t xml:space="preserve">  </w:t>
      </w:r>
      <w:r>
        <w:rPr>
          <w:color w:val="FF0000"/>
          <w:u w:val="single" w:color="000000"/>
        </w:rPr>
        <w:t>变小</w:t>
      </w:r>
      <w:r>
        <w:rPr>
          <w:color w:val="FF0000"/>
          <w:u w:val="single" w:color="000000"/>
        </w:rPr>
        <w:t xml:space="preserve">  </w:t>
      </w:r>
      <w:r>
        <w:t>，溶质质量</w:t>
      </w:r>
      <w:r>
        <w:rPr>
          <w:color w:val="FF0000"/>
          <w:u w:val="single" w:color="000000"/>
        </w:rPr>
        <w:t xml:space="preserve">  </w:t>
      </w:r>
      <w:r>
        <w:rPr>
          <w:color w:val="FF0000"/>
          <w:u w:val="single" w:color="000000"/>
        </w:rPr>
        <w:t>变小</w:t>
      </w:r>
      <w:r>
        <w:rPr>
          <w:color w:val="FF0000"/>
          <w:u w:val="single" w:color="000000"/>
        </w:rPr>
        <w:t xml:space="preserve">  </w:t>
      </w:r>
      <w:r>
        <w:t>，溶质质量分数</w:t>
      </w:r>
      <w:r>
        <w:rPr>
          <w:color w:val="FF0000"/>
          <w:u w:val="single" w:color="000000"/>
        </w:rPr>
        <w:t xml:space="preserve">  </w:t>
      </w:r>
      <w:r>
        <w:rPr>
          <w:color w:val="FF0000"/>
          <w:u w:val="single" w:color="000000"/>
        </w:rPr>
        <w:t>变小</w:t>
      </w:r>
      <w:r>
        <w:rPr>
          <w:color w:val="FF0000"/>
          <w:u w:val="single" w:color="000000"/>
        </w:rPr>
        <w:t xml:space="preserve">  </w:t>
      </w:r>
      <w:r>
        <w:t>，溶液的</w:t>
      </w:r>
      <m:oMath>
        <m:r>
          <m:rPr>
            <m:sty m:val="p"/>
          </m:rPr>
          <w:rPr>
            <w:rFonts w:ascii="Cambria Math" w:eastAsia="Cambria Math" w:hAnsi="Cambria Math" w:cs="Cambria Math"/>
          </w:rPr>
          <m:t>pH</m:t>
        </m:r>
      </m:oMath>
      <w:r>
        <w:t xml:space="preserve"> </w:t>
      </w:r>
      <w:r>
        <w:rPr>
          <w:color w:val="FF0000"/>
          <w:u w:val="single" w:color="000000"/>
        </w:rPr>
        <w:t xml:space="preserve">  </w:t>
      </w:r>
      <w:r>
        <w:rPr>
          <w:color w:val="FF0000"/>
          <w:u w:val="single" w:color="000000"/>
        </w:rPr>
        <w:t>变大</w:t>
      </w:r>
      <w:r>
        <w:rPr>
          <w:color w:val="FF0000"/>
          <w:u w:val="single" w:color="000000"/>
        </w:rPr>
        <w:t xml:space="preserve">  </w:t>
      </w:r>
      <w:r>
        <w:t>。</w:t>
      </w:r>
    </w:p>
    <w:p w:rsidR="00715109" w:rsidRDefault="007A43E5">
      <w:pPr>
        <w:ind w:firstLine="440"/>
      </w:pPr>
      <w:r>
        <w:t>3.</w:t>
      </w:r>
      <w:r>
        <w:t>硫酸</w:t>
      </w:r>
      <w:r>
        <w:t>:</w:t>
      </w:r>
      <w:r>
        <w:rPr>
          <w:color w:val="FF0000"/>
          <w:u w:val="single" w:color="000000"/>
        </w:rPr>
        <w:t xml:space="preserve">  </w:t>
      </w:r>
      <w:r>
        <w:rPr>
          <w:color w:val="FF0000"/>
          <w:u w:val="single" w:color="000000"/>
        </w:rPr>
        <w:t>无</w:t>
      </w:r>
      <w:r>
        <w:rPr>
          <w:color w:val="FF0000"/>
          <w:u w:val="single" w:color="000000"/>
        </w:rPr>
        <w:t xml:space="preserve">  </w:t>
      </w:r>
      <w:r>
        <w:t>色、</w:t>
      </w:r>
      <w:r>
        <w:rPr>
          <w:color w:val="FF0000"/>
          <w:u w:val="single" w:color="000000"/>
        </w:rPr>
        <w:t xml:space="preserve">  </w:t>
      </w:r>
      <w:r>
        <w:rPr>
          <w:color w:val="FF0000"/>
          <w:u w:val="single" w:color="000000"/>
        </w:rPr>
        <w:t>无</w:t>
      </w:r>
      <w:r>
        <w:rPr>
          <w:color w:val="FF0000"/>
          <w:u w:val="single" w:color="000000"/>
        </w:rPr>
        <w:t xml:space="preserve">  </w:t>
      </w:r>
      <w:r>
        <w:t>味</w:t>
      </w:r>
      <w:proofErr w:type="gramStart"/>
      <w:r>
        <w:t>黏</w:t>
      </w:r>
      <w:proofErr w:type="gramEnd"/>
      <w:r>
        <w:t>稠的油状液体，</w:t>
      </w:r>
      <w:r>
        <w:rPr>
          <w:color w:val="FF0000"/>
          <w:u w:val="single" w:color="000000"/>
        </w:rPr>
        <w:t xml:space="preserve">  </w:t>
      </w:r>
      <w:r>
        <w:rPr>
          <w:color w:val="FF0000"/>
          <w:u w:val="single" w:color="000000"/>
        </w:rPr>
        <w:t>无（或没有）</w:t>
      </w:r>
      <w:r>
        <w:rPr>
          <w:color w:val="FF0000"/>
          <w:u w:val="single" w:color="000000"/>
        </w:rPr>
        <w:t xml:space="preserve">  </w:t>
      </w:r>
      <w:r>
        <w:t>挥发性，有强腐蚀性。</w:t>
      </w:r>
    </w:p>
    <w:p w:rsidR="00715109" w:rsidRDefault="007A43E5">
      <w:pPr>
        <w:ind w:firstLine="660"/>
      </w:pPr>
      <w:r>
        <w:t>浓硫酸的特性：</w:t>
      </w:r>
    </w:p>
    <w:p w:rsidR="00715109" w:rsidRDefault="007A43E5">
      <w:pPr>
        <w:ind w:firstLine="440"/>
      </w:pPr>
      <w:r>
        <w:t>（</w:t>
      </w:r>
      <w:r>
        <w:t>1</w:t>
      </w:r>
      <w:r>
        <w:t>）浓硫酸有强氧化性。与金属发生的反应不是简单的置换反应，所以不会产生</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w:t>
      </w:r>
    </w:p>
    <w:p w:rsidR="00715109" w:rsidRDefault="007A43E5">
      <w:pPr>
        <w:ind w:firstLine="440"/>
      </w:pPr>
      <w:r>
        <w:t>（</w:t>
      </w:r>
      <w:r>
        <w:t>2</w:t>
      </w:r>
      <w:r>
        <w:t>）①吸水性：实验室中常用</w:t>
      </w:r>
      <w:proofErr w:type="gramStart"/>
      <w:r>
        <w:t>来作</w:t>
      </w:r>
      <w:proofErr w:type="gramEnd"/>
      <w:r>
        <w:rPr>
          <w:color w:val="FF0000"/>
          <w:u w:val="single" w:color="000000"/>
        </w:rPr>
        <w:t xml:space="preserve">  </w:t>
      </w:r>
      <w:r>
        <w:rPr>
          <w:color w:val="FF0000"/>
          <w:u w:val="single" w:color="000000"/>
        </w:rPr>
        <w:t>干燥剂</w:t>
      </w:r>
      <w:r>
        <w:rPr>
          <w:color w:val="FF0000"/>
          <w:u w:val="single" w:color="000000"/>
        </w:rPr>
        <w:t xml:space="preserve">  </w:t>
      </w:r>
      <w:r>
        <w:t>。</w:t>
      </w:r>
    </w:p>
    <w:p w:rsidR="00715109" w:rsidRDefault="007A43E5">
      <w:pPr>
        <w:ind w:firstLine="440"/>
      </w:pPr>
      <w:r>
        <w:lastRenderedPageBreak/>
        <w:t>②脱水性：可使蔗糖、纸张等脱水而炭化。</w:t>
      </w:r>
    </w:p>
    <w:p w:rsidR="00715109" w:rsidRDefault="007A43E5">
      <w:pPr>
        <w:ind w:firstLine="440"/>
      </w:pPr>
      <w:r>
        <w:t>③腐蚀性：如果不慎将浓硫酸沾到皮肤上</w:t>
      </w:r>
      <w:r>
        <w:t>,</w:t>
      </w:r>
      <w:r>
        <w:t>应立即用大量水冲洗</w:t>
      </w:r>
      <w:r>
        <w:t>,</w:t>
      </w:r>
      <w:r>
        <w:t>然后涂上</w:t>
      </w:r>
      <m:oMath>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5</m:t>
        </m:r>
        <m:r>
          <m:rPr>
            <m:sty m:val="p"/>
          </m:rPr>
          <w:rPr>
            <w:rFonts w:ascii="Cambria Math" w:eastAsia="Cambria Math" w:hAnsi="Cambria Math" w:cs="Cambria Math"/>
          </w:rPr>
          <m:t>%</m:t>
        </m:r>
      </m:oMath>
      <w:r>
        <w:t xml:space="preserve"> </w:t>
      </w:r>
      <w:r>
        <w:t>的</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NaHCO</m:t>
            </m:r>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溶液。</w:t>
      </w:r>
    </w:p>
    <w:p w:rsidR="00715109" w:rsidRDefault="007A43E5">
      <w:pPr>
        <w:ind w:firstLine="440"/>
      </w:pPr>
      <w:r>
        <w:t>（</w:t>
      </w:r>
      <w:r>
        <w:t>3</w:t>
      </w:r>
      <w:r>
        <w:t>）浓硫酸的稀释：把</w:t>
      </w:r>
      <w:r>
        <w:rPr>
          <w:color w:val="FF0000"/>
          <w:u w:val="single" w:color="000000"/>
        </w:rPr>
        <w:t xml:space="preserve">  </w:t>
      </w:r>
      <w:r>
        <w:rPr>
          <w:color w:val="FF0000"/>
          <w:u w:val="single" w:color="000000"/>
        </w:rPr>
        <w:t>浓硫酸</w:t>
      </w:r>
      <w:r>
        <w:rPr>
          <w:color w:val="FF0000"/>
          <w:u w:val="single" w:color="000000"/>
        </w:rPr>
        <w:t xml:space="preserve">  </w:t>
      </w:r>
      <w:r>
        <w:t>沿容器壁缓慢注入</w:t>
      </w:r>
      <w:r>
        <w:rPr>
          <w:color w:val="FF0000"/>
          <w:u w:val="single" w:color="000000"/>
        </w:rPr>
        <w:t xml:space="preserve">  </w:t>
      </w:r>
      <w:r>
        <w:rPr>
          <w:color w:val="FF0000"/>
          <w:u w:val="single" w:color="000000"/>
        </w:rPr>
        <w:t>水</w:t>
      </w:r>
      <w:r>
        <w:rPr>
          <w:color w:val="FF0000"/>
          <w:u w:val="single" w:color="000000"/>
        </w:rPr>
        <w:t xml:space="preserve">  </w:t>
      </w:r>
      <w:r>
        <w:t>中，并用玻璃棒不断搅拌。搅拌的目的是</w:t>
      </w:r>
      <w:r>
        <w:rPr>
          <w:color w:val="FF0000"/>
          <w:u w:val="single" w:color="000000"/>
        </w:rPr>
        <w:t xml:space="preserve">  </w:t>
      </w:r>
      <w:r>
        <w:rPr>
          <w:color w:val="FF0000"/>
          <w:u w:val="single" w:color="000000"/>
        </w:rPr>
        <w:t>散热</w:t>
      </w:r>
      <w:r>
        <w:rPr>
          <w:color w:val="FF0000"/>
          <w:u w:val="single" w:color="000000"/>
        </w:rPr>
        <w:t xml:space="preserve">  </w:t>
      </w:r>
      <w:r>
        <w:t>，切不可将水倒进浓硫酸里。</w:t>
      </w:r>
    </w:p>
    <w:p w:rsidR="00715109" w:rsidRDefault="007A43E5">
      <w:pPr>
        <w:ind w:firstLine="440"/>
      </w:pPr>
      <w:r>
        <w:t>（</w:t>
      </w:r>
      <w:r>
        <w:t>4</w:t>
      </w:r>
      <w:r>
        <w:t>）浓硫酸长期敞口露置于空气中，溶液质量</w:t>
      </w:r>
      <w:r>
        <w:rPr>
          <w:color w:val="FF0000"/>
          <w:u w:val="single" w:color="000000"/>
        </w:rPr>
        <w:t xml:space="preserve">  </w:t>
      </w:r>
      <w:r>
        <w:rPr>
          <w:color w:val="FF0000"/>
          <w:u w:val="single" w:color="000000"/>
        </w:rPr>
        <w:t>变大</w:t>
      </w:r>
      <w:r>
        <w:rPr>
          <w:color w:val="FF0000"/>
          <w:u w:val="single" w:color="000000"/>
        </w:rPr>
        <w:t xml:space="preserve">  </w:t>
      </w:r>
      <w:r>
        <w:t>，溶质质量</w:t>
      </w:r>
      <w:r>
        <w:rPr>
          <w:color w:val="FF0000"/>
          <w:u w:val="single" w:color="000000"/>
        </w:rPr>
        <w:t xml:space="preserve">  </w:t>
      </w:r>
      <w:r>
        <w:rPr>
          <w:color w:val="FF0000"/>
          <w:u w:val="single" w:color="000000"/>
        </w:rPr>
        <w:t>不变</w:t>
      </w:r>
      <w:r>
        <w:rPr>
          <w:color w:val="FF0000"/>
          <w:u w:val="single" w:color="000000"/>
        </w:rPr>
        <w:t xml:space="preserve">  </w:t>
      </w:r>
      <w:r>
        <w:t>，溶质的质量分数</w:t>
      </w:r>
      <w:r>
        <w:rPr>
          <w:color w:val="FF0000"/>
          <w:u w:val="single" w:color="000000"/>
        </w:rPr>
        <w:t xml:space="preserve">  </w:t>
      </w:r>
      <w:r>
        <w:rPr>
          <w:color w:val="FF0000"/>
          <w:u w:val="single" w:color="000000"/>
        </w:rPr>
        <w:t>变小</w:t>
      </w:r>
      <w:r>
        <w:rPr>
          <w:color w:val="FF0000"/>
          <w:u w:val="single" w:color="000000"/>
        </w:rPr>
        <w:t xml:space="preserve">  </w:t>
      </w:r>
      <w:r>
        <w:t>，溶液的</w:t>
      </w:r>
      <m:oMath>
        <m:r>
          <m:rPr>
            <m:sty m:val="p"/>
          </m:rPr>
          <w:rPr>
            <w:rFonts w:ascii="Cambria Math" w:eastAsia="Cambria Math" w:hAnsi="Cambria Math" w:cs="Cambria Math"/>
          </w:rPr>
          <m:t>pH</m:t>
        </m:r>
      </m:oMath>
      <w:r>
        <w:t xml:space="preserve"> </w:t>
      </w:r>
      <w:r>
        <w:rPr>
          <w:color w:val="FF0000"/>
          <w:u w:val="single" w:color="000000"/>
        </w:rPr>
        <w:t xml:space="preserve">  </w:t>
      </w:r>
      <w:r>
        <w:rPr>
          <w:color w:val="FF0000"/>
          <w:u w:val="single" w:color="000000"/>
        </w:rPr>
        <w:t>变大</w:t>
      </w:r>
      <w:r>
        <w:rPr>
          <w:color w:val="FF0000"/>
          <w:u w:val="single" w:color="000000"/>
        </w:rPr>
        <w:t xml:space="preserve">  </w:t>
      </w:r>
      <w:r>
        <w:t>。</w:t>
      </w:r>
    </w:p>
    <w:p w:rsidR="00715109" w:rsidRDefault="007A43E5">
      <w:pPr>
        <w:ind w:firstLine="440"/>
      </w:pPr>
      <w:r>
        <w:t>4.</w:t>
      </w:r>
      <w:r>
        <w:t>常见酸的用途：盐酸用于金属除锈，制造药物，人体胃液中有盐酸，可帮助消化。硫酸用于生产化肥、农药、染料及冶炼金属，还用于精炼石油、金属除锈。</w:t>
      </w:r>
    </w:p>
    <w:p w:rsidR="00715109" w:rsidRDefault="007A43E5">
      <w:pPr>
        <w:pStyle w:val="4"/>
      </w:pPr>
      <w:r>
        <w:t>知识点</w:t>
      </w:r>
      <w:r>
        <w:t xml:space="preserve">3 </w:t>
      </w:r>
      <w:r>
        <w:t>常见酸的化学性质</w:t>
      </w:r>
    </w:p>
    <w:p w:rsidR="00715109" w:rsidRDefault="007A43E5">
      <w:pPr>
        <w:ind w:firstLine="440"/>
      </w:pPr>
      <w:r>
        <w:t>酸具有通性的原因是在水溶液中都能解离出</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H</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，具有特性的原因是</w:t>
      </w:r>
      <w:r>
        <w:rPr>
          <w:color w:val="FF0000"/>
          <w:u w:val="single" w:color="000000"/>
        </w:rPr>
        <w:t xml:space="preserve">  </w:t>
      </w:r>
      <w:r>
        <w:rPr>
          <w:color w:val="FF0000"/>
          <w:u w:val="single" w:color="000000"/>
        </w:rPr>
        <w:t>酸根离子不同</w:t>
      </w:r>
      <w:r>
        <w:rPr>
          <w:color w:val="FF0000"/>
          <w:u w:val="single" w:color="000000"/>
        </w:rPr>
        <w:t xml:space="preserve">  </w:t>
      </w:r>
      <w:r>
        <w:t>。</w:t>
      </w:r>
    </w:p>
    <w:p w:rsidR="00715109" w:rsidRDefault="007A43E5">
      <w:pPr>
        <w:ind w:firstLine="440"/>
      </w:pPr>
      <w:r>
        <w:t>1.</w:t>
      </w:r>
      <w:r>
        <w:t>与指示剂作用：酸溶液能使紫色石蕊溶液变</w:t>
      </w:r>
      <w:r>
        <w:rPr>
          <w:color w:val="FF0000"/>
          <w:u w:val="single" w:color="000000"/>
        </w:rPr>
        <w:t xml:space="preserve">  </w:t>
      </w:r>
      <w:r>
        <w:rPr>
          <w:color w:val="FF0000"/>
          <w:u w:val="single" w:color="000000"/>
        </w:rPr>
        <w:t>红</w:t>
      </w:r>
      <w:r>
        <w:rPr>
          <w:color w:val="FF0000"/>
          <w:u w:val="single" w:color="000000"/>
        </w:rPr>
        <w:t xml:space="preserve">  </w:t>
      </w:r>
      <w:r>
        <w:t>，使无色酚酞溶液</w:t>
      </w:r>
      <w:r>
        <w:rPr>
          <w:color w:val="FF0000"/>
          <w:u w:val="single" w:color="000000"/>
        </w:rPr>
        <w:t xml:space="preserve">  </w:t>
      </w:r>
      <w:r>
        <w:rPr>
          <w:color w:val="FF0000"/>
          <w:u w:val="single" w:color="000000"/>
        </w:rPr>
        <w:t>不变色</w:t>
      </w:r>
      <w:r>
        <w:rPr>
          <w:color w:val="FF0000"/>
          <w:u w:val="single" w:color="000000"/>
        </w:rPr>
        <w:t xml:space="preserve">  </w:t>
      </w:r>
      <w:r>
        <w:t>。</w:t>
      </w:r>
    </w:p>
    <w:p w:rsidR="00715109" w:rsidRDefault="007A43E5">
      <w:pPr>
        <w:ind w:firstLine="440"/>
      </w:pPr>
      <w:r>
        <w:t>2.</w:t>
      </w:r>
      <w:r>
        <w:t>与活泼金属反应</w:t>
      </w:r>
    </w:p>
    <w:p w:rsidR="00715109" w:rsidRDefault="007A43E5">
      <w:pPr>
        <w:ind w:firstLine="440"/>
      </w:pPr>
      <w:r>
        <w:t>通式：酸</w:t>
      </w:r>
      <w:r>
        <w:t>+</w:t>
      </w:r>
      <w:r>
        <w:t>活泼金属→盐</w:t>
      </w:r>
      <w:r>
        <w:t>+</w:t>
      </w:r>
      <w:r>
        <w:t>氢气（置换反应）</w:t>
      </w:r>
    </w:p>
    <w:p w:rsidR="00715109" w:rsidRDefault="007A43E5">
      <w:pPr>
        <w:ind w:firstLine="440"/>
      </w:pPr>
      <w:r>
        <w:t>举例：</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Zn+</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ZnSO</m:t>
                </m:r>
              </m:e>
              <m:sub>
                <m:r>
                  <w:rPr>
                    <w:rFonts w:ascii="Cambria Math" w:eastAsia="Cambria Math" w:hAnsi="Cambria Math" w:cs="Cambria Math"/>
                  </w:rPr>
                  <m:t>4</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m:t>
            </m:r>
          </m:e>
        </m:d>
      </m:oMath>
      <w:r>
        <w:t xml:space="preserve"> </w:t>
      </w:r>
    </w:p>
    <w:p w:rsidR="00715109" w:rsidRDefault="007A43E5">
      <w:pPr>
        <w:ind w:firstLine="440"/>
      </w:pPr>
      <m:oMath>
        <m:r>
          <m:rPr>
            <m:sty m:val="p"/>
          </m:rPr>
          <w:rPr>
            <w:rFonts w:ascii="Cambria Math" w:eastAsia="Cambria Math" w:hAnsi="Cambria Math" w:cs="Cambria Math"/>
          </w:rPr>
          <m:t>Fe+</m:t>
        </m:r>
        <m:r>
          <w:rPr>
            <w:rFonts w:ascii="Cambria Math" w:eastAsia="Cambria Math" w:hAnsi="Cambria Math" w:cs="Cambria Math"/>
          </w:rPr>
          <m:t>2</m:t>
        </m:r>
        <m:r>
          <m:rPr>
            <m:sty m:val="p"/>
          </m:rPr>
          <w:rPr>
            <w:rFonts w:ascii="Cambria Math" w:eastAsia="Cambria Math" w:hAnsi="Cambria Math" w:cs="Cambria Math"/>
          </w:rPr>
          <m:t>HCl=</m:t>
        </m:r>
      </m:oMath>
      <w:r>
        <w:t xml:space="preserve"> </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FeCl</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m:t>
            </m:r>
          </m:e>
        </m:d>
      </m:oMath>
      <w:r>
        <w:t xml:space="preserve"> </w:t>
      </w:r>
      <w:r>
        <w:t>（有气泡产生，溶液由</w:t>
      </w:r>
      <w:r>
        <w:rPr>
          <w:color w:val="FF0000"/>
          <w:u w:val="single" w:color="000000"/>
        </w:rPr>
        <w:t xml:space="preserve">  </w:t>
      </w:r>
      <w:r>
        <w:rPr>
          <w:color w:val="FF0000"/>
          <w:u w:val="single" w:color="000000"/>
        </w:rPr>
        <w:t>无</w:t>
      </w:r>
      <w:r>
        <w:rPr>
          <w:color w:val="FF0000"/>
          <w:u w:val="single" w:color="000000"/>
        </w:rPr>
        <w:t xml:space="preserve">  </w:t>
      </w:r>
      <w:r>
        <w:t>色变为</w:t>
      </w:r>
      <w:r>
        <w:rPr>
          <w:color w:val="FF0000"/>
          <w:u w:val="single" w:color="000000"/>
        </w:rPr>
        <w:t xml:space="preserve">  </w:t>
      </w:r>
      <w:r>
        <w:rPr>
          <w:color w:val="FF0000"/>
          <w:u w:val="single" w:color="000000"/>
        </w:rPr>
        <w:t>浅绿</w:t>
      </w:r>
      <w:r>
        <w:rPr>
          <w:color w:val="FF0000"/>
          <w:u w:val="single" w:color="000000"/>
        </w:rPr>
        <w:t xml:space="preserve">  </w:t>
      </w:r>
      <w:r>
        <w:t>色）</w:t>
      </w:r>
    </w:p>
    <w:p w:rsidR="00715109" w:rsidRDefault="007A43E5">
      <w:pPr>
        <w:ind w:firstLine="440"/>
      </w:pPr>
      <w:r>
        <w:rPr>
          <w:b/>
          <w:bCs/>
        </w:rPr>
        <w:t>【温馨提示】</w:t>
      </w:r>
      <w:r>
        <w:t>（</w:t>
      </w:r>
      <w:r>
        <w:t>1</w:t>
      </w:r>
      <w:r>
        <w:t>）对金属的要求：</w:t>
      </w:r>
      <w:proofErr w:type="gramStart"/>
      <w:r>
        <w:t>氢前金属</w:t>
      </w:r>
      <w:proofErr w:type="gramEnd"/>
      <w:r>
        <w:t>，金属位置越靠前，反应越剧烈。（</w:t>
      </w:r>
      <w:r>
        <w:t>2</w:t>
      </w:r>
      <w:r>
        <w:t>）对酸的要求：稀盐酸或稀硫酸。在化合物中铁元素显</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价，其溶液为浅绿色。</w:t>
      </w:r>
    </w:p>
    <w:p w:rsidR="00715109" w:rsidRDefault="007A43E5">
      <w:pPr>
        <w:ind w:firstLine="440"/>
      </w:pPr>
      <w:r>
        <w:t>3.</w:t>
      </w:r>
      <w:r>
        <w:t>与金属氧化物反应</w:t>
      </w:r>
    </w:p>
    <w:p w:rsidR="00715109" w:rsidRDefault="007A43E5">
      <w:pPr>
        <w:ind w:firstLine="440"/>
      </w:pPr>
      <w:r>
        <w:t>通式：酸</w:t>
      </w:r>
      <w:r>
        <w:t>+</w:t>
      </w:r>
      <w:r>
        <w:t>金属氧化物→盐</w:t>
      </w:r>
      <w:r>
        <w:t>+</w:t>
      </w:r>
      <w:r>
        <w:t>水（复分解反应）</w:t>
      </w:r>
    </w:p>
    <w:p w:rsidR="00715109" w:rsidRDefault="007A43E5">
      <w:pPr>
        <w:ind w:firstLine="440"/>
      </w:pPr>
      <w:r>
        <w:t>举例：</w:t>
      </w:r>
      <m:oMath>
        <m:sSub>
          <m:sSubPr>
            <m:ctrlPr>
              <w:rPr>
                <w:rFonts w:ascii="Cambria Math" w:eastAsia="Cambria Math" w:hAnsi="Cambria Math" w:cs="Cambria Math"/>
              </w:rPr>
            </m:ctrlPr>
          </m:sSubPr>
          <m:e>
            <m:r>
              <m:rPr>
                <m:sty m:val="p"/>
              </m:rPr>
              <w:rPr>
                <w:rFonts w:ascii="Cambria Math" w:eastAsia="Cambria Math" w:hAnsi="Cambria Math" w:cs="Cambria Math"/>
              </w:rPr>
              <m:t>Fe</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3</m:t>
            </m:r>
          </m:sub>
        </m:sSub>
        <m:r>
          <m:rPr>
            <m:sty m:val="p"/>
          </m:rPr>
          <w:rPr>
            <w:rFonts w:ascii="Cambria Math" w:eastAsia="Cambria Math" w:hAnsi="Cambria Math" w:cs="Cambria Math"/>
          </w:rPr>
          <m:t>+</m:t>
        </m:r>
        <m:r>
          <w:rPr>
            <w:rFonts w:ascii="Cambria Math" w:eastAsia="Cambria Math" w:hAnsi="Cambria Math" w:cs="Cambria Math"/>
          </w:rPr>
          <m:t>6</m:t>
        </m:r>
        <m:r>
          <m:rPr>
            <m:sty m:val="p"/>
          </m:rPr>
          <w:rPr>
            <w:rFonts w:ascii="Cambria Math" w:eastAsia="Cambria Math" w:hAnsi="Cambria Math" w:cs="Cambria Math"/>
          </w:rPr>
          <m:t>HCl=</m:t>
        </m:r>
      </m:oMath>
      <w:r>
        <w:t xml:space="preserve"> </w:t>
      </w:r>
      <w:r>
        <w:rPr>
          <w:color w:val="FF0000"/>
          <w:u w:val="single" w:color="000000"/>
        </w:rPr>
        <w:t xml:space="preserve">  </w:t>
      </w:r>
      <m:oMath>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FeCl</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t>（</w:t>
      </w:r>
      <w:r>
        <w:rPr>
          <w:color w:val="FF0000"/>
          <w:u w:val="single" w:color="000000"/>
        </w:rPr>
        <w:t xml:space="preserve">  </w:t>
      </w:r>
      <w:r>
        <w:rPr>
          <w:color w:val="FF0000"/>
          <w:u w:val="single" w:color="000000"/>
        </w:rPr>
        <w:t>红棕</w:t>
      </w:r>
      <w:r>
        <w:rPr>
          <w:color w:val="FF0000"/>
          <w:u w:val="single" w:color="000000"/>
        </w:rPr>
        <w:t xml:space="preserve">  </w:t>
      </w:r>
      <w:r>
        <w:t>色固体溶解，溶液由</w:t>
      </w:r>
      <w:r>
        <w:rPr>
          <w:color w:val="FF0000"/>
          <w:u w:val="single" w:color="000000"/>
        </w:rPr>
        <w:t xml:space="preserve">  </w:t>
      </w:r>
      <w:r>
        <w:rPr>
          <w:color w:val="FF0000"/>
          <w:u w:val="single" w:color="000000"/>
        </w:rPr>
        <w:t>无</w:t>
      </w:r>
      <w:r>
        <w:rPr>
          <w:color w:val="FF0000"/>
          <w:u w:val="single" w:color="000000"/>
        </w:rPr>
        <w:t xml:space="preserve">  </w:t>
      </w:r>
      <w:r>
        <w:t>色变为</w:t>
      </w:r>
      <w:r>
        <w:rPr>
          <w:color w:val="FF0000"/>
          <w:u w:val="single" w:color="000000"/>
        </w:rPr>
        <w:t xml:space="preserve">  </w:t>
      </w:r>
      <w:r>
        <w:rPr>
          <w:color w:val="FF0000"/>
          <w:u w:val="single" w:color="000000"/>
        </w:rPr>
        <w:t>黄</w:t>
      </w:r>
      <w:r>
        <w:rPr>
          <w:color w:val="FF0000"/>
          <w:u w:val="single" w:color="000000"/>
        </w:rPr>
        <w:t xml:space="preserve">  </w:t>
      </w:r>
      <w:r>
        <w:t>色）</w:t>
      </w:r>
    </w:p>
    <w:p w:rsidR="00715109" w:rsidRDefault="007A43E5">
      <w:pPr>
        <w:ind w:firstLine="440"/>
      </w:pPr>
      <m:oMath>
        <m:r>
          <m:rPr>
            <m:sty m:val="p"/>
          </m:rPr>
          <w:rPr>
            <w:rFonts w:ascii="Cambria Math" w:eastAsia="Cambria Math" w:hAnsi="Cambria Math" w:cs="Cambria Math"/>
          </w:rPr>
          <m:t>CuO+</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r>
          <m:rPr>
            <m:sty m:val="p"/>
          </m:rPr>
          <w:rPr>
            <w:rFonts w:ascii="Cambria Math" w:eastAsia="Cambria Math" w:hAnsi="Cambria Math" w:cs="Cambria Math"/>
          </w:rPr>
          <m:t>=</m:t>
        </m:r>
      </m:oMath>
      <w:r>
        <w:t xml:space="preserve"> </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r>
        <w:rPr>
          <w:color w:val="FF0000"/>
          <w:u w:val="single" w:color="000000"/>
        </w:rPr>
        <w:t xml:space="preserve">  </w:t>
      </w:r>
      <w:r>
        <w:rPr>
          <w:color w:val="FF0000"/>
          <w:u w:val="single" w:color="000000"/>
        </w:rPr>
        <w:t>黑</w:t>
      </w:r>
      <w:r>
        <w:rPr>
          <w:color w:val="FF0000"/>
          <w:u w:val="single" w:color="000000"/>
        </w:rPr>
        <w:t xml:space="preserve">  </w:t>
      </w:r>
      <w:r>
        <w:t>色固体溶解，溶液由</w:t>
      </w:r>
      <w:r>
        <w:rPr>
          <w:color w:val="FF0000"/>
          <w:u w:val="single" w:color="000000"/>
        </w:rPr>
        <w:t xml:space="preserve">  </w:t>
      </w:r>
      <w:r>
        <w:rPr>
          <w:color w:val="FF0000"/>
          <w:u w:val="single" w:color="000000"/>
        </w:rPr>
        <w:t>无</w:t>
      </w:r>
      <w:r>
        <w:rPr>
          <w:color w:val="FF0000"/>
          <w:u w:val="single" w:color="000000"/>
        </w:rPr>
        <w:t xml:space="preserve">  </w:t>
      </w:r>
      <w:r>
        <w:t>色变为</w:t>
      </w:r>
      <w:r>
        <w:rPr>
          <w:color w:val="FF0000"/>
          <w:u w:val="single" w:color="000000"/>
        </w:rPr>
        <w:t xml:space="preserve">  </w:t>
      </w:r>
      <w:r>
        <w:rPr>
          <w:color w:val="FF0000"/>
          <w:u w:val="single" w:color="000000"/>
        </w:rPr>
        <w:t>蓝</w:t>
      </w:r>
      <w:r>
        <w:rPr>
          <w:color w:val="FF0000"/>
          <w:u w:val="single" w:color="000000"/>
        </w:rPr>
        <w:t xml:space="preserve">  </w:t>
      </w:r>
      <w:r>
        <w:t>色）</w:t>
      </w:r>
    </w:p>
    <w:p w:rsidR="00715109" w:rsidRDefault="007A43E5">
      <w:pPr>
        <w:ind w:firstLine="440"/>
      </w:pPr>
      <w:r>
        <w:t>4.</w:t>
      </w:r>
      <w:r>
        <w:t>与碱反应</w:t>
      </w:r>
    </w:p>
    <w:p w:rsidR="00715109" w:rsidRDefault="007A43E5">
      <w:pPr>
        <w:ind w:firstLine="440"/>
      </w:pPr>
      <w:r>
        <w:t>通式：酸</w:t>
      </w:r>
      <w:r>
        <w:t>+</w:t>
      </w:r>
      <w:r>
        <w:t>碱→盐</w:t>
      </w:r>
      <w:r>
        <w:t>+</w:t>
      </w:r>
      <w:r>
        <w:t>水（复分解反应）</w:t>
      </w:r>
    </w:p>
    <w:p w:rsidR="00715109" w:rsidRDefault="007A43E5">
      <w:pPr>
        <w:ind w:firstLine="440"/>
      </w:pPr>
      <w:r>
        <w:lastRenderedPageBreak/>
        <w:t>举例：</w:t>
      </w:r>
      <m:oMath>
        <m:r>
          <m:rPr>
            <m:sty m:val="p"/>
          </m:rPr>
          <w:rPr>
            <w:rFonts w:ascii="Cambria Math" w:eastAsia="Cambria Math" w:hAnsi="Cambria Math" w:cs="Cambria Math"/>
          </w:rPr>
          <m:t>NaOH+HCl=</m:t>
        </m:r>
      </m:oMath>
      <w:r>
        <w:t xml:space="preserve"> </w:t>
      </w:r>
      <w:r>
        <w:rPr>
          <w:color w:val="FF0000"/>
          <w:u w:val="single" w:color="000000"/>
        </w:rPr>
        <w:t xml:space="preserve">  </w:t>
      </w:r>
      <m:oMath>
        <m:r>
          <m:rPr>
            <m:sty m:val="p"/>
          </m:rPr>
          <w:rPr>
            <w:rFonts w:ascii="Cambria Math" w:eastAsia="Cambria Math" w:hAnsi="Cambria Math" w:cs="Cambria Math"/>
            <w:color w:val="FF0000"/>
            <w:u w:val="single" w:color="000000"/>
          </w:rPr>
          <m:t>NaCl+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p>
    <w:p w:rsidR="00715109" w:rsidRDefault="007A43E5">
      <w:pPr>
        <w:ind w:firstLine="440"/>
      </w:pPr>
      <m:oMath>
        <m:r>
          <m:rPr>
            <m:sty m:val="p"/>
          </m:rPr>
          <w:rPr>
            <w:rFonts w:ascii="Cambria Math" w:eastAsia="Cambria Math" w:hAnsi="Cambria Math" w:cs="Cambria Math"/>
          </w:rPr>
          <m:t>Ba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r>
          <m:rPr>
            <m:sty m:val="p"/>
          </m:rPr>
          <w:rPr>
            <w:rFonts w:ascii="Cambria Math" w:eastAsia="Cambria Math" w:hAnsi="Cambria Math" w:cs="Cambria Math"/>
          </w:rPr>
          <m:t>=</m:t>
        </m:r>
      </m:oMath>
      <w:r>
        <w:t xml:space="preserve"> </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e>
        </m:d>
      </m:oMath>
      <w:r>
        <w:t xml:space="preserve"> </w:t>
      </w:r>
      <w:r>
        <w:rPr>
          <w:color w:val="FF0000"/>
          <w:u w:val="single" w:color="000000"/>
        </w:rPr>
        <w:t xml:space="preserve">  </w:t>
      </w:r>
    </w:p>
    <w:p w:rsidR="00715109" w:rsidRDefault="007A43E5">
      <w:pPr>
        <w:ind w:firstLine="440"/>
      </w:pPr>
      <w:r>
        <w:t>5.</w:t>
      </w:r>
      <w:r>
        <w:t>与某些盐反应</w:t>
      </w:r>
    </w:p>
    <w:p w:rsidR="00715109" w:rsidRDefault="007A43E5">
      <w:pPr>
        <w:ind w:firstLine="440"/>
      </w:pPr>
      <w:r>
        <w:t>通式：酸</w:t>
      </w:r>
      <w:r>
        <w:t>+</w:t>
      </w:r>
      <w:r>
        <w:t>盐→新盐</w:t>
      </w:r>
      <w:r>
        <w:t>+</w:t>
      </w:r>
      <w:r>
        <w:t>新酸（或酸</w:t>
      </w:r>
      <w:r>
        <w:t>+</w:t>
      </w:r>
      <w:r>
        <w:t>碳酸盐→新盐</w:t>
      </w:r>
      <w:r>
        <w:t>+</w:t>
      </w:r>
      <w:r>
        <w:t>水</w:t>
      </w:r>
      <w:r>
        <w:t>+</w:t>
      </w:r>
      <w:r>
        <w:t>二氧化碳）（复分解反应）</w:t>
      </w:r>
    </w:p>
    <w:p w:rsidR="00715109" w:rsidRDefault="007A43E5">
      <w:pPr>
        <w:ind w:firstLine="440"/>
      </w:pPr>
      <w:r>
        <w:t>举例：</w:t>
      </w:r>
      <m:oMath>
        <m:sSub>
          <m:sSubPr>
            <m:ctrlPr>
              <w:rPr>
                <w:rFonts w:ascii="Cambria Math" w:eastAsia="Cambria Math" w:hAnsi="Cambria Math" w:cs="Cambria Math"/>
              </w:rPr>
            </m:ctrlPr>
          </m:sSubPr>
          <m:e>
            <m:r>
              <m:rPr>
                <m:sty m:val="p"/>
              </m:rPr>
              <w:rPr>
                <w:rFonts w:ascii="Cambria Math" w:eastAsia="Cambria Math" w:hAnsi="Cambria Math" w:cs="Cambria Math"/>
              </w:rPr>
              <m:t>CaCO</m:t>
            </m:r>
          </m:e>
          <m:sub>
            <m:r>
              <w:rPr>
                <w:rFonts w:ascii="Cambria Math" w:eastAsia="Cambria Math" w:hAnsi="Cambria Math" w:cs="Cambria Math"/>
              </w:rPr>
              <m:t>3</m:t>
            </m:r>
          </m:sub>
        </m:sSub>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HCl=</m:t>
        </m:r>
      </m:oMath>
      <w:r>
        <w:t xml:space="preserve"> </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（有气泡生成）</w:t>
      </w:r>
    </w:p>
    <w:p w:rsidR="00715109" w:rsidRDefault="007A43E5">
      <w:pPr>
        <w:ind w:firstLine="440"/>
      </w:pPr>
      <m:oMath>
        <m:r>
          <m:rPr>
            <m:sty m:val="p"/>
          </m:rPr>
          <w:rPr>
            <w:rFonts w:ascii="Cambria Math" w:eastAsia="Cambria Math" w:hAnsi="Cambria Math" w:cs="Cambria Math"/>
          </w:rPr>
          <m:t>Ba</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r>
          <m:rPr>
            <m:sty m:val="p"/>
          </m:rPr>
          <w:rPr>
            <w:rFonts w:ascii="Cambria Math" w:eastAsia="Cambria Math" w:hAnsi="Cambria Math" w:cs="Cambria Math"/>
          </w:rPr>
          <m:t>=</m:t>
        </m:r>
      </m:oMath>
      <w:r>
        <w:t xml:space="preserve"> </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HNO</m:t>
                </m:r>
              </m:e>
              <m:sub>
                <m:r>
                  <w:rPr>
                    <w:rFonts w:ascii="Cambria Math" w:eastAsia="Cambria Math" w:hAnsi="Cambria Math" w:cs="Cambria Math"/>
                    <w:color w:val="FF0000"/>
                    <w:u w:val="single" w:color="000000"/>
                  </w:rPr>
                  <m:t>3</m:t>
                </m:r>
              </m:sub>
            </m:sSub>
          </m:e>
        </m:d>
      </m:oMath>
      <w:r>
        <w:t xml:space="preserve"> </w:t>
      </w:r>
      <w:r>
        <w:rPr>
          <w:color w:val="FF0000"/>
          <w:u w:val="single" w:color="000000"/>
        </w:rPr>
        <w:t xml:space="preserve">  </w:t>
      </w:r>
      <w:r>
        <w:t>（有白色沉淀生成）</w:t>
      </w:r>
    </w:p>
    <w:p w:rsidR="00715109" w:rsidRDefault="007A43E5">
      <w:pPr>
        <w:pStyle w:val="4"/>
      </w:pPr>
      <w:r>
        <w:t>知识点</w:t>
      </w:r>
      <w:r>
        <w:t xml:space="preserve">4 </w:t>
      </w:r>
      <w:r>
        <w:t>中和反应及其应用</w:t>
      </w:r>
    </w:p>
    <w:p w:rsidR="00715109" w:rsidRDefault="007A43E5">
      <w:pPr>
        <w:ind w:firstLine="440"/>
      </w:pPr>
      <w:r>
        <w:t>1.</w:t>
      </w:r>
      <w:r>
        <w:t>概念：</w:t>
      </w:r>
      <w:r>
        <w:rPr>
          <w:color w:val="FF0000"/>
          <w:u w:val="single" w:color="000000"/>
        </w:rPr>
        <w:t xml:space="preserve">  </w:t>
      </w:r>
      <w:r>
        <w:rPr>
          <w:color w:val="FF0000"/>
          <w:u w:val="single" w:color="000000"/>
        </w:rPr>
        <w:t>酸</w:t>
      </w:r>
      <w:r>
        <w:rPr>
          <w:color w:val="FF0000"/>
          <w:u w:val="single" w:color="000000"/>
        </w:rPr>
        <w:t xml:space="preserve">  </w:t>
      </w:r>
      <w:r>
        <w:t>和</w:t>
      </w:r>
      <w:r>
        <w:rPr>
          <w:color w:val="FF0000"/>
          <w:u w:val="single" w:color="000000"/>
        </w:rPr>
        <w:t xml:space="preserve">  </w:t>
      </w:r>
      <w:r>
        <w:rPr>
          <w:color w:val="FF0000"/>
          <w:u w:val="single" w:color="000000"/>
        </w:rPr>
        <w:t>碱</w:t>
      </w:r>
      <w:r>
        <w:rPr>
          <w:color w:val="FF0000"/>
          <w:u w:val="single" w:color="000000"/>
        </w:rPr>
        <w:t xml:space="preserve">  </w:t>
      </w:r>
      <w:r>
        <w:t>作用生成</w:t>
      </w:r>
      <w:r>
        <w:rPr>
          <w:color w:val="FF0000"/>
          <w:u w:val="single" w:color="000000"/>
        </w:rPr>
        <w:t xml:space="preserve">  </w:t>
      </w:r>
      <w:r>
        <w:rPr>
          <w:color w:val="FF0000"/>
          <w:u w:val="single" w:color="000000"/>
        </w:rPr>
        <w:t>盐</w:t>
      </w:r>
      <w:r>
        <w:t>和</w:t>
      </w:r>
      <w:r>
        <w:rPr>
          <w:color w:val="FF0000"/>
          <w:u w:val="single" w:color="000000"/>
        </w:rPr>
        <w:t xml:space="preserve">  </w:t>
      </w:r>
      <w:r>
        <w:rPr>
          <w:color w:val="FF0000"/>
          <w:u w:val="single" w:color="000000"/>
        </w:rPr>
        <w:t>水</w:t>
      </w:r>
      <w:r>
        <w:rPr>
          <w:color w:val="FF0000"/>
          <w:u w:val="single" w:color="000000"/>
        </w:rPr>
        <w:t xml:space="preserve">  </w:t>
      </w:r>
      <w:r>
        <w:t>的反应。（此概念不可逆推，即不是所有生成盐和水的反应都属于中和反应）</w:t>
      </w:r>
    </w:p>
    <w:p w:rsidR="00715109" w:rsidRDefault="007A43E5">
      <w:pPr>
        <w:ind w:firstLine="440"/>
      </w:pPr>
      <w:r>
        <w:t>2.</w:t>
      </w:r>
      <w:r>
        <w:t>表达式：酸</w:t>
      </w:r>
      <w:r>
        <w:t>+</w:t>
      </w:r>
      <w:r>
        <w:t>碱→盐</w:t>
      </w:r>
      <w:r>
        <w:t>+</w:t>
      </w:r>
      <w:r>
        <w:t>水（复分解反应）。</w:t>
      </w:r>
    </w:p>
    <w:p w:rsidR="00715109" w:rsidRDefault="007A43E5">
      <w:pPr>
        <w:ind w:firstLine="440"/>
      </w:pPr>
      <w:r>
        <w:t>3.</w:t>
      </w:r>
      <w:r>
        <w:t>实质：酸溶液中的</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H</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与碱溶液中的</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OH</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结合生成水。</w:t>
      </w:r>
    </w:p>
    <w:p w:rsidR="00715109" w:rsidRDefault="007A43E5">
      <w:pPr>
        <w:ind w:firstLine="440"/>
      </w:pPr>
      <w:r>
        <w:t>4.</w:t>
      </w:r>
      <w:r>
        <w:t>应用</w:t>
      </w:r>
    </w:p>
    <w:p w:rsidR="00715109" w:rsidRDefault="007A43E5">
      <w:pPr>
        <w:ind w:firstLine="440"/>
      </w:pPr>
      <w:r>
        <w:t>（</w:t>
      </w:r>
      <w:r>
        <w:t>1</w:t>
      </w:r>
      <w:r>
        <w:t>）农业：常用熟石灰改良</w:t>
      </w:r>
      <w:r>
        <w:rPr>
          <w:color w:val="FF0000"/>
          <w:u w:val="single" w:color="000000"/>
        </w:rPr>
        <w:t xml:space="preserve">  </w:t>
      </w:r>
      <w:r>
        <w:rPr>
          <w:color w:val="FF0000"/>
          <w:u w:val="single" w:color="000000"/>
        </w:rPr>
        <w:t>酸</w:t>
      </w:r>
      <w:r>
        <w:rPr>
          <w:color w:val="FF0000"/>
          <w:u w:val="single" w:color="000000"/>
        </w:rPr>
        <w:t xml:space="preserve">  </w:t>
      </w:r>
      <w:r>
        <w:t>性土壤。</w:t>
      </w:r>
      <w:proofErr w:type="gramStart"/>
      <w:r>
        <w:t>渔农常</w:t>
      </w:r>
      <w:proofErr w:type="gramEnd"/>
      <w:r>
        <w:t>在鱼塘中加入少量熟石灰，用于中和鱼塘中的有机酸，调节鱼塘水的</w:t>
      </w:r>
      <m:oMath>
        <m:r>
          <m:rPr>
            <m:sty m:val="p"/>
          </m:rPr>
          <w:rPr>
            <w:rFonts w:ascii="Cambria Math" w:eastAsia="Cambria Math" w:hAnsi="Cambria Math" w:cs="Cambria Math"/>
          </w:rPr>
          <m:t>pH</m:t>
        </m:r>
      </m:oMath>
      <w:r>
        <w:t xml:space="preserve"> </w:t>
      </w:r>
      <w:r>
        <w:t>以利于鱼类生长，熟石灰还能杀菌消毒并且吸收呼吸释放的</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。熟石灰吸收</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e>
        </m:d>
      </m:oMath>
      <w:r>
        <w:t xml:space="preserve"> </w:t>
      </w:r>
      <w:r>
        <w:rPr>
          <w:color w:val="FF0000"/>
          <w:u w:val="single" w:color="000000"/>
        </w:rPr>
        <w:t xml:space="preserve">  </w:t>
      </w:r>
      <w:r>
        <w:t>。</w:t>
      </w:r>
    </w:p>
    <w:p w:rsidR="00715109" w:rsidRDefault="007A43E5">
      <w:pPr>
        <w:ind w:firstLine="440"/>
      </w:pPr>
      <w:r>
        <w:t>（</w:t>
      </w:r>
      <w:r>
        <w:t>2</w:t>
      </w:r>
      <w:r>
        <w:t>）工业：处理工业废水，如用熟石灰处理酸性废水；硫酸处理</w:t>
      </w:r>
      <w:r>
        <w:rPr>
          <w:color w:val="FF0000"/>
          <w:u w:val="single" w:color="000000"/>
        </w:rPr>
        <w:t xml:space="preserve">  </w:t>
      </w:r>
      <w:r>
        <w:rPr>
          <w:color w:val="FF0000"/>
          <w:u w:val="single" w:color="000000"/>
        </w:rPr>
        <w:t>碱性</w:t>
      </w:r>
      <w:r>
        <w:rPr>
          <w:color w:val="FF0000"/>
          <w:u w:val="single" w:color="000000"/>
        </w:rPr>
        <w:t xml:space="preserve">  </w:t>
      </w:r>
      <w:r>
        <w:t>废水；用熟石灰处理含硫酸的废水时，反应的化学方程式为</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t>（</w:t>
      </w:r>
      <w:r>
        <w:t>3</w:t>
      </w:r>
      <w:r>
        <w:t>）医药：用含有</w:t>
      </w:r>
      <m:oMath>
        <m:r>
          <m:rPr>
            <m:sty m:val="p"/>
          </m:rPr>
          <w:rPr>
            <w:rFonts w:ascii="Cambria Math" w:eastAsia="Cambria Math" w:hAnsi="Cambria Math" w:cs="Cambria Math"/>
          </w:rPr>
          <m:t>Al</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3</m:t>
            </m:r>
          </m:sub>
        </m:sSub>
      </m:oMath>
      <w:r>
        <w:t xml:space="preserve"> </w:t>
      </w:r>
      <w:r>
        <w:t>或</w:t>
      </w:r>
      <m:oMath>
        <m:r>
          <m:rPr>
            <m:sty m:val="p"/>
          </m:rPr>
          <w:rPr>
            <w:rFonts w:ascii="Cambria Math" w:eastAsia="Cambria Math" w:hAnsi="Cambria Math" w:cs="Cambria Math"/>
          </w:rPr>
          <m:t>Mg</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的药物治疗胃酸过多症，胃酸的主要成分是盐酸，反应的化学方程式分别为</w:t>
      </w:r>
      <w:r>
        <w:rPr>
          <w:color w:val="FF0000"/>
          <w:u w:val="single" w:color="000000"/>
        </w:rPr>
        <w:t xml:space="preserve">  </w:t>
      </w:r>
      <m:oMath>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HCl+Al</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AlCl</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r>
        <w:rPr>
          <w:color w:val="FF0000"/>
          <w:u w:val="single" w:color="000000"/>
        </w:rPr>
        <w:t xml:space="preserve">  </w:t>
      </w:r>
      <m:oMath>
        <m:r>
          <m:rPr>
            <m:sty m:val="p"/>
          </m:rPr>
          <w:rPr>
            <w:rFonts w:ascii="Cambria Math" w:eastAsia="Cambria Math" w:hAnsi="Cambria Math" w:cs="Cambria Math"/>
            <w:color w:val="FF0000"/>
            <w:u w:val="single" w:color="000000"/>
          </w:rPr>
          <m:t>Mg</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HCl=MgCl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。医疗上也可用小苏打（碳酸氢钠）治疗胃酸过多症，胃溃疡患者不适宜服用小苏打，该反应不是中和反应。反应的化学方程式为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NaHCO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+HCl=NaCl+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w:t>
      </w:r>
      <w:r>
        <w:t>4</w:t>
      </w:r>
      <w:r>
        <w:t>）生活：洗发时先用弱碱性的洗发剂再用弱酸性的护发素；蚊虫叮咬后涂抹碱性的物质，如肥皂水、小苏打水、稀氨水，以减轻痛痒感。</w:t>
      </w:r>
    </w:p>
    <w:p w:rsidR="00BB71A2" w:rsidRDefault="00BB71A2">
      <w:pPr>
        <w:ind w:firstLine="440"/>
      </w:pPr>
    </w:p>
    <w:p w:rsidR="00BB71A2" w:rsidRDefault="00BB71A2">
      <w:pPr>
        <w:ind w:firstLine="440"/>
      </w:pPr>
    </w:p>
    <w:p w:rsidR="00715109" w:rsidRDefault="007A43E5">
      <w:pPr>
        <w:pStyle w:val="3"/>
      </w:pPr>
      <w:r>
        <w:rPr>
          <w:noProof/>
        </w:rPr>
        <w:lastRenderedPageBreak/>
        <w:drawing>
          <wp:inline distT="0" distB="0" distL="0" distR="0">
            <wp:extent cx="2981325" cy="622039"/>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1 </w:t>
      </w:r>
      <w:r>
        <w:t>常见酸的性质</w:t>
      </w:r>
    </w:p>
    <w:p w:rsidR="00715109" w:rsidRDefault="007A43E5">
      <w:pPr>
        <w:ind w:firstLine="440"/>
      </w:pPr>
      <w:r>
        <w:t>1.</w:t>
      </w:r>
      <w:r>
        <w:t>敞口放置的浓盐酸和浓硫酸，一段时间后溶质质量分数都会</w:t>
      </w:r>
      <w:r>
        <w:rPr>
          <w:color w:val="FF0000"/>
          <w:u w:val="single" w:color="000000"/>
        </w:rPr>
        <w:t xml:space="preserve">  </w:t>
      </w:r>
      <w:r>
        <w:rPr>
          <w:color w:val="FF0000"/>
          <w:u w:val="single" w:color="000000"/>
        </w:rPr>
        <w:t>减小</w:t>
      </w:r>
      <w:r>
        <w:rPr>
          <w:color w:val="FF0000"/>
          <w:u w:val="single" w:color="000000"/>
        </w:rPr>
        <w:t xml:space="preserve">  </w:t>
      </w:r>
      <w:r>
        <w:t>，是因为浓盐酸具有</w:t>
      </w:r>
      <w:r>
        <w:rPr>
          <w:color w:val="FF0000"/>
          <w:u w:val="single" w:color="000000"/>
        </w:rPr>
        <w:t xml:space="preserve">  </w:t>
      </w:r>
      <w:r>
        <w:rPr>
          <w:color w:val="FF0000"/>
          <w:u w:val="single" w:color="000000"/>
        </w:rPr>
        <w:t>挥发性</w:t>
      </w:r>
      <w:r>
        <w:rPr>
          <w:color w:val="FF0000"/>
          <w:u w:val="single" w:color="000000"/>
        </w:rPr>
        <w:t xml:space="preserve">  </w:t>
      </w:r>
      <w:r>
        <w:t>，浓硫酸具有</w:t>
      </w:r>
      <w:r>
        <w:rPr>
          <w:color w:val="FF0000"/>
          <w:u w:val="single" w:color="000000"/>
        </w:rPr>
        <w:t xml:space="preserve">  </w:t>
      </w:r>
      <w:r>
        <w:rPr>
          <w:color w:val="FF0000"/>
          <w:u w:val="single" w:color="000000"/>
        </w:rPr>
        <w:t>吸水性</w:t>
      </w:r>
      <w:r>
        <w:t>，所以它们都要密封保存。</w:t>
      </w:r>
    </w:p>
    <w:p w:rsidR="00715109" w:rsidRDefault="007A43E5">
      <w:pPr>
        <w:ind w:firstLine="440"/>
      </w:pPr>
      <w:r>
        <w:t>2.</w:t>
      </w:r>
      <w:r>
        <w:t>酸与铁、氧化铁的反应</w:t>
      </w:r>
    </w:p>
    <w:p w:rsidR="00715109" w:rsidRDefault="007A43E5">
      <w:pPr>
        <w:ind w:firstLine="440"/>
      </w:pPr>
      <w:r>
        <w:t>（</w:t>
      </w:r>
      <w:r>
        <w:t>1</w:t>
      </w:r>
      <w:r>
        <w:t>）铁与稀盐酸、稀硫酸发生置换反应，生成物分别为</w:t>
      </w:r>
      <m:oMath>
        <m:sSub>
          <m:sSubPr>
            <m:ctrlPr>
              <w:rPr>
                <w:rFonts w:ascii="Cambria Math" w:eastAsia="Cambria Math" w:hAnsi="Cambria Math" w:cs="Cambria Math"/>
              </w:rPr>
            </m:ctrlPr>
          </m:sSubPr>
          <m:e>
            <m:r>
              <m:rPr>
                <m:sty m:val="p"/>
              </m:rPr>
              <w:rPr>
                <w:rFonts w:ascii="Cambria Math" w:eastAsia="Cambria Math" w:hAnsi="Cambria Math" w:cs="Cambria Math"/>
              </w:rPr>
              <m:t>FeCl</m:t>
            </m:r>
          </m:e>
          <m:sub>
            <m:r>
              <w:rPr>
                <w:rFonts w:ascii="Cambria Math" w:eastAsia="Cambria Math" w:hAnsi="Cambria Math" w:cs="Cambria Math"/>
              </w:rPr>
              <m:t>2</m:t>
            </m:r>
          </m:sub>
        </m:sSub>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FeSO</m:t>
            </m:r>
          </m:e>
          <m:sub>
            <m:r>
              <w:rPr>
                <w:rFonts w:ascii="Cambria Math" w:eastAsia="Cambria Math" w:hAnsi="Cambria Math" w:cs="Cambria Math"/>
              </w:rPr>
              <m:t>4</m:t>
            </m:r>
          </m:sub>
        </m:sSub>
      </m:oMath>
      <w:r>
        <w:t xml:space="preserve"> </w:t>
      </w:r>
      <w:r>
        <w:t>，铁元素的化合价为</w:t>
      </w:r>
      <w:r>
        <w:rPr>
          <w:color w:val="FF0000"/>
          <w:u w:val="single" w:color="000000"/>
        </w:rPr>
        <w:t xml:space="preserve">  </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oMath>
      <w:r>
        <w:t xml:space="preserve"> </w:t>
      </w:r>
      <w:r>
        <w:rPr>
          <w:color w:val="FF0000"/>
          <w:u w:val="single" w:color="000000"/>
        </w:rPr>
        <w:t xml:space="preserve">  </w:t>
      </w:r>
      <w:r>
        <w:t>，溶液中有</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Fe</m:t>
            </m:r>
          </m:e>
          <m:sup>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，溶液显</w:t>
      </w:r>
      <w:r>
        <w:rPr>
          <w:color w:val="FF0000"/>
          <w:u w:val="single" w:color="000000"/>
        </w:rPr>
        <w:t xml:space="preserve">  </w:t>
      </w:r>
      <w:r>
        <w:rPr>
          <w:color w:val="FF0000"/>
          <w:u w:val="single" w:color="000000"/>
        </w:rPr>
        <w:t>浅绿色</w:t>
      </w:r>
      <w:r>
        <w:rPr>
          <w:color w:val="FF0000"/>
          <w:u w:val="single" w:color="000000"/>
        </w:rPr>
        <w:t xml:space="preserve">  </w:t>
      </w:r>
      <w:r>
        <w:t>。</w:t>
      </w:r>
    </w:p>
    <w:p w:rsidR="00715109" w:rsidRDefault="007A43E5">
      <w:pPr>
        <w:ind w:firstLine="440"/>
      </w:pPr>
      <w:r>
        <w:t>（</w:t>
      </w:r>
      <w:r>
        <w:t>2</w:t>
      </w:r>
      <w:r>
        <w:t>）氧化铁与稀盐酸、稀硫酸发生反应，生成物分别为</w:t>
      </w:r>
      <m:oMath>
        <m:sSub>
          <m:sSubPr>
            <m:ctrlPr>
              <w:rPr>
                <w:rFonts w:ascii="Cambria Math" w:eastAsia="Cambria Math" w:hAnsi="Cambria Math" w:cs="Cambria Math"/>
              </w:rPr>
            </m:ctrlPr>
          </m:sSubPr>
          <m:e>
            <m:r>
              <m:rPr>
                <m:sty m:val="p"/>
              </m:rPr>
              <w:rPr>
                <w:rFonts w:ascii="Cambria Math" w:eastAsia="Cambria Math" w:hAnsi="Cambria Math" w:cs="Cambria Math"/>
              </w:rPr>
              <m:t>FeCl</m:t>
            </m:r>
          </m:e>
          <m:sub>
            <m:r>
              <w:rPr>
                <w:rFonts w:ascii="Cambria Math" w:eastAsia="Cambria Math" w:hAnsi="Cambria Math" w:cs="Cambria Math"/>
              </w:rPr>
              <m:t>3</m:t>
            </m:r>
          </m:sub>
        </m:sSub>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Fe</m:t>
            </m:r>
          </m:e>
          <m:sub>
            <m:r>
              <w:rPr>
                <w:rFonts w:ascii="Cambria Math" w:eastAsia="Cambria Math" w:hAnsi="Cambria Math" w:cs="Cambria Math"/>
              </w:rPr>
              <m:t>2</m:t>
            </m:r>
          </m:sub>
        </m:sSub>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e>
            </m:d>
          </m:e>
          <m:sub>
            <m:r>
              <w:rPr>
                <w:rFonts w:ascii="Cambria Math" w:eastAsia="Cambria Math" w:hAnsi="Cambria Math" w:cs="Cambria Math"/>
              </w:rPr>
              <m:t>3</m:t>
            </m:r>
          </m:sub>
        </m:sSub>
      </m:oMath>
      <w:r>
        <w:t xml:space="preserve"> </w:t>
      </w:r>
      <w:r>
        <w:t>，铁元素的化合价为</w:t>
      </w:r>
      <w:r>
        <w:rPr>
          <w:color w:val="FF0000"/>
          <w:u w:val="single" w:color="000000"/>
        </w:rPr>
        <w:t xml:space="preserve">  </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oMath>
      <w:r>
        <w:t xml:space="preserve"> </w:t>
      </w:r>
      <w:r>
        <w:rPr>
          <w:color w:val="FF0000"/>
          <w:u w:val="single" w:color="000000"/>
        </w:rPr>
        <w:t xml:space="preserve">  </w:t>
      </w:r>
      <w:r>
        <w:t>，溶液中有</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Fe</m:t>
            </m:r>
          </m:e>
          <m:sup>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，溶液显</w:t>
      </w:r>
      <w:r>
        <w:rPr>
          <w:color w:val="FF0000"/>
          <w:u w:val="single" w:color="000000"/>
        </w:rPr>
        <w:t xml:space="preserve">  </w:t>
      </w:r>
      <w:r>
        <w:rPr>
          <w:color w:val="FF0000"/>
          <w:u w:val="single" w:color="000000"/>
        </w:rPr>
        <w:t>黄色</w:t>
      </w:r>
      <w:r>
        <w:rPr>
          <w:color w:val="FF0000"/>
          <w:u w:val="single" w:color="000000"/>
        </w:rPr>
        <w:t xml:space="preserve">  </w:t>
      </w:r>
      <w:r>
        <w:t>。</w:t>
      </w:r>
    </w:p>
    <w:p w:rsidR="00715109" w:rsidRDefault="007A43E5">
      <w:pPr>
        <w:pStyle w:val="4"/>
      </w:pPr>
      <w:r>
        <w:t>重点</w:t>
      </w:r>
      <w:r>
        <w:t xml:space="preserve">2 </w:t>
      </w:r>
      <w:r>
        <w:t>中和反应的探究</w:t>
      </w:r>
    </w:p>
    <w:p w:rsidR="00715109" w:rsidRDefault="007A43E5">
      <w:pPr>
        <w:ind w:firstLine="440"/>
      </w:pPr>
      <w:r>
        <w:t>以稀盐酸和</w:t>
      </w:r>
      <w:proofErr w:type="gramStart"/>
      <w:r>
        <w:t>氢氧化钠</w:t>
      </w:r>
      <w:proofErr w:type="gramEnd"/>
      <w:r>
        <w:t>溶液的反应为例</w:t>
      </w:r>
    </w:p>
    <w:p w:rsidR="00715109" w:rsidRDefault="007A43E5">
      <w:pPr>
        <w:ind w:firstLine="440"/>
      </w:pPr>
      <w:r>
        <w:t>1.</w:t>
      </w:r>
      <w:r>
        <w:t>中和反应的实质：酸溶液中的</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H</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（用化学符号表示，下同）和</w:t>
      </w:r>
      <w:proofErr w:type="gramStart"/>
      <w:r>
        <w:t>碱溶液</w:t>
      </w:r>
      <w:proofErr w:type="gramEnd"/>
      <w:r>
        <w:t>中的</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OH</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结合生成</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t>2.</w:t>
      </w:r>
      <w:r>
        <w:t>中和反应的微观过程（如图</w:t>
      </w:r>
      <w:r>
        <w:t>1-8-1</w:t>
      </w:r>
      <w:r>
        <w:t>所示）</w:t>
      </w:r>
    </w:p>
    <w:p w:rsidR="00BB71A2" w:rsidRDefault="00BB71A2">
      <w:pPr>
        <w:ind w:firstLine="440"/>
      </w:pPr>
    </w:p>
    <w:p w:rsidR="00715109" w:rsidRDefault="007A43E5">
      <w:pPr>
        <w:ind w:firstLine="440"/>
      </w:pPr>
      <w:r>
        <w:rPr>
          <w:noProof/>
        </w:rPr>
        <w:drawing>
          <wp:anchor distT="0" distB="0" distL="0" distR="0" simplePos="0" relativeHeight="1928539" behindDoc="0" locked="0" layoutInCell="1" allowOverlap="0">
            <wp:simplePos x="0" y="0"/>
            <wp:positionH relativeFrom="margin">
              <wp:align>center</wp:align>
            </wp:positionH>
            <wp:positionV relativeFrom="line">
              <wp:posOffset>0</wp:posOffset>
            </wp:positionV>
            <wp:extent cx="3629025" cy="1928539"/>
            <wp:effectExtent l="0" t="0" r="0" b="0"/>
            <wp:wrapTopAndBottom distT="0" dist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9"/>
                    <a:srcRect/>
                    <a:stretch>
                      <a:fillRect/>
                    </a:stretch>
                  </pic:blipFill>
                  <pic:spPr bwMode="auto">
                    <a:xfrm>
                      <a:off x="0" y="0"/>
                      <a:ext cx="3629025" cy="1928539"/>
                    </a:xfrm>
                    <a:prstGeom prst="rect">
                      <a:avLst/>
                    </a:prstGeom>
                  </pic:spPr>
                </pic:pic>
              </a:graphicData>
            </a:graphic>
          </wp:anchor>
        </w:drawing>
      </w:r>
    </w:p>
    <w:p w:rsidR="00715109" w:rsidRDefault="007A43E5">
      <w:pPr>
        <w:jc w:val="center"/>
      </w:pPr>
      <w:r>
        <w:t>图</w:t>
      </w:r>
      <w:r>
        <w:t>1-8-1</w:t>
      </w:r>
    </w:p>
    <w:p w:rsidR="00715109" w:rsidRDefault="00715109"/>
    <w:p w:rsidR="00715109" w:rsidRDefault="007A43E5">
      <w:pPr>
        <w:ind w:firstLine="440"/>
      </w:pPr>
      <w:r>
        <w:t>3.</w:t>
      </w:r>
      <w:r>
        <w:t>实验过程及现象</w:t>
      </w:r>
    </w:p>
    <w:p w:rsidR="00715109" w:rsidRDefault="007A43E5">
      <w:pPr>
        <w:ind w:firstLine="440"/>
      </w:pPr>
      <w:r>
        <w:t>在试管中加入适量氢氧化钠溶液，滴入几滴酚酞溶液，溶液由无色变成</w:t>
      </w:r>
      <w:r>
        <w:rPr>
          <w:color w:val="FF0000"/>
          <w:u w:val="single" w:color="000000"/>
        </w:rPr>
        <w:t xml:space="preserve">  </w:t>
      </w:r>
      <w:r>
        <w:rPr>
          <w:color w:val="FF0000"/>
          <w:u w:val="single" w:color="000000"/>
        </w:rPr>
        <w:t>红</w:t>
      </w:r>
      <w:r>
        <w:rPr>
          <w:color w:val="FF0000"/>
          <w:u w:val="single" w:color="000000"/>
        </w:rPr>
        <w:t xml:space="preserve">  </w:t>
      </w:r>
      <w:r>
        <w:t>色，振荡后用胶头滴管逐滴滴入稀盐酸，并振荡，至溶液颜色恰好变成</w:t>
      </w:r>
      <w:r>
        <w:rPr>
          <w:color w:val="FF0000"/>
          <w:u w:val="single" w:color="000000"/>
        </w:rPr>
        <w:t xml:space="preserve">  </w:t>
      </w:r>
      <w:r>
        <w:rPr>
          <w:color w:val="FF0000"/>
          <w:u w:val="single" w:color="000000"/>
        </w:rPr>
        <w:t>无</w:t>
      </w:r>
      <w:r>
        <w:rPr>
          <w:color w:val="FF0000"/>
          <w:u w:val="single" w:color="000000"/>
        </w:rPr>
        <w:t xml:space="preserve">  </w:t>
      </w:r>
      <w:r>
        <w:t>色为止。</w:t>
      </w:r>
    </w:p>
    <w:p w:rsidR="00715109" w:rsidRDefault="007A43E5">
      <w:pPr>
        <w:ind w:firstLine="440"/>
      </w:pPr>
      <w:r>
        <w:rPr>
          <w:b/>
          <w:bCs/>
        </w:rPr>
        <w:lastRenderedPageBreak/>
        <w:t>【温馨提示】</w:t>
      </w:r>
      <w:r>
        <w:t>指示剂选用无色酚酞溶液而不选用紫色石蕊溶液的原因是无色酚酞溶液显色比较明显，且只有红色，紫色石蕊溶液变色复杂，不好区分。</w:t>
      </w:r>
    </w:p>
    <w:p w:rsidR="00715109" w:rsidRDefault="007A43E5">
      <w:pPr>
        <w:ind w:firstLine="440"/>
      </w:pPr>
      <w:r>
        <w:t>4.</w:t>
      </w:r>
      <w:r>
        <w:t>中和反应的</w:t>
      </w:r>
      <m:oMath>
        <m:r>
          <m:rPr>
            <m:sty m:val="p"/>
          </m:rPr>
          <w:rPr>
            <w:rFonts w:ascii="Cambria Math" w:eastAsia="Cambria Math" w:hAnsi="Cambria Math" w:cs="Cambria Math"/>
          </w:rPr>
          <m:t>pH</m:t>
        </m:r>
      </m:oMath>
      <w:r>
        <w:t xml:space="preserve"> </w:t>
      </w:r>
      <w:r>
        <w:t>曲线图及溶质的判断</w:t>
      </w:r>
    </w:p>
    <w:p w:rsidR="00BB71A2" w:rsidRDefault="00BB71A2">
      <w:pPr>
        <w:ind w:firstLine="440"/>
      </w:pPr>
    </w:p>
    <w:p w:rsidR="00715109" w:rsidRDefault="007A43E5">
      <w:pPr>
        <w:jc w:val="center"/>
      </w:pPr>
      <w:r>
        <w:rPr>
          <w:noProof/>
        </w:rPr>
        <w:drawing>
          <wp:anchor distT="0" distB="0" distL="0" distR="0" simplePos="0" relativeHeight="1308535" behindDoc="0" locked="0" layoutInCell="1" allowOverlap="0">
            <wp:simplePos x="0" y="0"/>
            <wp:positionH relativeFrom="margin">
              <wp:align>center</wp:align>
            </wp:positionH>
            <wp:positionV relativeFrom="line">
              <wp:posOffset>0</wp:posOffset>
            </wp:positionV>
            <wp:extent cx="2914650" cy="1308535"/>
            <wp:effectExtent l="0" t="0" r="0" b="0"/>
            <wp:wrapTopAndBottom distT="0" dist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0"/>
                    <a:srcRect/>
                    <a:stretch>
                      <a:fillRect/>
                    </a:stretch>
                  </pic:blipFill>
                  <pic:spPr bwMode="auto">
                    <a:xfrm>
                      <a:off x="0" y="0"/>
                      <a:ext cx="2914650" cy="1308535"/>
                    </a:xfrm>
                    <a:prstGeom prst="rect">
                      <a:avLst/>
                    </a:prstGeom>
                  </pic:spPr>
                </pic:pic>
              </a:graphicData>
            </a:graphic>
          </wp:anchor>
        </w:drawing>
      </w:r>
    </w:p>
    <w:p w:rsidR="00715109" w:rsidRDefault="007A43E5">
      <w:pPr>
        <w:jc w:val="center"/>
      </w:pPr>
      <w:r>
        <w:t>图</w:t>
      </w:r>
      <w:r>
        <w:t>1-8-2</w:t>
      </w:r>
    </w:p>
    <w:p w:rsidR="00715109" w:rsidRDefault="00715109"/>
    <w:p w:rsidR="00715109" w:rsidRDefault="007A43E5">
      <w:pPr>
        <w:ind w:firstLine="440"/>
      </w:pPr>
      <w:r>
        <w:t>（</w:t>
      </w:r>
      <w:r>
        <w:t>1</w:t>
      </w:r>
      <w:r>
        <w:t>）由图</w:t>
      </w:r>
      <w:r>
        <w:t>1-8-2</w:t>
      </w:r>
      <w:r>
        <w:t>甲可知，</w:t>
      </w:r>
      <w:r>
        <w:t>A</w:t>
      </w:r>
      <w:r>
        <w:t>点溶液的</w:t>
      </w:r>
      <m:oMath>
        <m:r>
          <m:rPr>
            <m:sty m:val="p"/>
          </m:rPr>
          <w:rPr>
            <w:rFonts w:ascii="Cambria Math" w:eastAsia="Cambria Math" w:hAnsi="Cambria Math" w:cs="Cambria Math"/>
          </w:rPr>
          <m:t>pH</m:t>
        </m:r>
      </m:oMath>
      <w:r>
        <w:t xml:space="preserve"> </w:t>
      </w:r>
      <w:r>
        <w:rPr>
          <w:color w:val="FF0000"/>
          <w:u w:val="single" w:color="000000"/>
        </w:rPr>
        <w:t xml:space="preserve">  </w:t>
      </w:r>
      <w:r>
        <w:rPr>
          <w:color w:val="FF0000"/>
          <w:u w:val="single" w:color="000000"/>
        </w:rPr>
        <w:t>＞</w:t>
      </w:r>
      <w:r>
        <w:rPr>
          <w:color w:val="FF0000"/>
          <w:u w:val="single" w:color="000000"/>
        </w:rPr>
        <w:t xml:space="preserve">  </w:t>
      </w:r>
      <m:oMath>
        <m:r>
          <w:rPr>
            <w:rFonts w:ascii="Cambria Math" w:eastAsia="Cambria Math" w:hAnsi="Cambria Math" w:cs="Cambria Math"/>
          </w:rPr>
          <m:t>7</m:t>
        </m:r>
      </m:oMath>
      <w:r>
        <w:t xml:space="preserve"> </w:t>
      </w:r>
      <w:r>
        <w:t>，由此可判断出反应前溶液显</w:t>
      </w:r>
      <w:r>
        <w:rPr>
          <w:color w:val="FF0000"/>
          <w:u w:val="single" w:color="000000"/>
        </w:rPr>
        <w:t xml:space="preserve">  </w:t>
      </w:r>
      <w:r>
        <w:rPr>
          <w:color w:val="FF0000"/>
          <w:u w:val="single" w:color="000000"/>
        </w:rPr>
        <w:t>碱</w:t>
      </w:r>
      <w:r>
        <w:rPr>
          <w:color w:val="FF0000"/>
          <w:u w:val="single" w:color="000000"/>
        </w:rPr>
        <w:t xml:space="preserve">  </w:t>
      </w:r>
      <w:r>
        <w:t>（填“酸”或“碱”）性，此时溶液中的溶质为</w:t>
      </w:r>
      <w:r>
        <w:rPr>
          <w:color w:val="FF0000"/>
          <w:u w:val="single" w:color="000000"/>
        </w:rPr>
        <w:t xml:space="preserve">  </w:t>
      </w:r>
      <m:oMath>
        <m:r>
          <m:rPr>
            <m:sty m:val="p"/>
          </m:rPr>
          <w:rPr>
            <w:rFonts w:ascii="Cambria Math" w:eastAsia="Cambria Math" w:hAnsi="Cambria Math" w:cs="Cambria Math"/>
            <w:color w:val="FF0000"/>
            <w:u w:val="single" w:color="000000"/>
          </w:rPr>
          <m:t>NaOH</m:t>
        </m:r>
      </m:oMath>
      <w:r>
        <w:t xml:space="preserve"> </w:t>
      </w:r>
      <w:r>
        <w:rPr>
          <w:color w:val="FF0000"/>
          <w:u w:val="single" w:color="000000"/>
        </w:rPr>
        <w:t xml:space="preserve">  </w:t>
      </w:r>
      <w:r>
        <w:t>。</w:t>
      </w:r>
      <w:r>
        <w:t>B</w:t>
      </w:r>
      <w:r>
        <w:t>点溶液的</w:t>
      </w:r>
      <m:oMath>
        <m:r>
          <m:rPr>
            <m:sty m:val="p"/>
          </m:rPr>
          <w:rPr>
            <w:rFonts w:ascii="Cambria Math" w:eastAsia="Cambria Math" w:hAnsi="Cambria Math" w:cs="Cambria Math"/>
          </w:rPr>
          <m:t>pH</m:t>
        </m:r>
      </m:oMath>
      <w:r>
        <w:t xml:space="preserve"> </w:t>
      </w:r>
      <w:r>
        <w:rPr>
          <w:color w:val="FF0000"/>
          <w:u w:val="single" w:color="000000"/>
        </w:rPr>
        <w:t xml:space="preserve">  =  </w:t>
      </w:r>
      <m:oMath>
        <m:r>
          <w:rPr>
            <w:rFonts w:ascii="Cambria Math" w:eastAsia="Cambria Math" w:hAnsi="Cambria Math" w:cs="Cambria Math"/>
          </w:rPr>
          <m:t>7</m:t>
        </m:r>
      </m:oMath>
      <w:r>
        <w:t xml:space="preserve"> </w:t>
      </w:r>
      <w:r>
        <w:t>，表示</w:t>
      </w:r>
      <w:r>
        <w:rPr>
          <w:color w:val="FF0000"/>
          <w:u w:val="single" w:color="000000"/>
        </w:rPr>
        <w:t xml:space="preserve">  </w:t>
      </w:r>
      <w:r>
        <w:rPr>
          <w:color w:val="FF0000"/>
          <w:u w:val="single" w:color="000000"/>
        </w:rPr>
        <w:t>恰好完全反应</w:t>
      </w:r>
      <w:r>
        <w:rPr>
          <w:color w:val="FF0000"/>
          <w:u w:val="single" w:color="000000"/>
        </w:rPr>
        <w:t xml:space="preserve">  </w:t>
      </w:r>
      <w:r>
        <w:t>，此时溶液中的溶质为</w:t>
      </w:r>
      <w:r>
        <w:rPr>
          <w:color w:val="FF0000"/>
          <w:u w:val="single" w:color="000000"/>
        </w:rPr>
        <w:t xml:space="preserve">  </w:t>
      </w:r>
      <m:oMath>
        <m:r>
          <m:rPr>
            <m:sty m:val="p"/>
          </m:rPr>
          <w:rPr>
            <w:rFonts w:ascii="Cambria Math" w:eastAsia="Cambria Math" w:hAnsi="Cambria Math" w:cs="Cambria Math"/>
            <w:color w:val="FF0000"/>
            <w:u w:val="single" w:color="000000"/>
          </w:rPr>
          <m:t>NaCl</m:t>
        </m:r>
      </m:oMath>
      <w:r>
        <w:t xml:space="preserve"> </w:t>
      </w:r>
      <w:r>
        <w:rPr>
          <w:color w:val="FF0000"/>
          <w:u w:val="single" w:color="000000"/>
        </w:rPr>
        <w:t xml:space="preserve">  </w:t>
      </w:r>
      <w:r>
        <w:t>。</w:t>
      </w:r>
      <w:r>
        <w:t>C</w:t>
      </w:r>
      <w:r>
        <w:t>点溶液的</w:t>
      </w:r>
      <m:oMath>
        <m:r>
          <m:rPr>
            <m:sty m:val="p"/>
          </m:rPr>
          <w:rPr>
            <w:rFonts w:ascii="Cambria Math" w:eastAsia="Cambria Math" w:hAnsi="Cambria Math" w:cs="Cambria Math"/>
          </w:rPr>
          <m:t>pH</m:t>
        </m:r>
      </m:oMath>
      <w:r>
        <w:t xml:space="preserve"> </w:t>
      </w:r>
      <w:r>
        <w:rPr>
          <w:color w:val="FF0000"/>
          <w:u w:val="single" w:color="000000"/>
        </w:rPr>
        <w:t xml:space="preserve">  </w:t>
      </w:r>
      <w:r>
        <w:rPr>
          <w:color w:val="FF0000"/>
          <w:u w:val="single" w:color="000000"/>
        </w:rPr>
        <w:t>＜</w:t>
      </w:r>
      <w:r>
        <w:rPr>
          <w:color w:val="FF0000"/>
          <w:u w:val="single" w:color="000000"/>
        </w:rPr>
        <w:t xml:space="preserve">  </w:t>
      </w:r>
      <m:oMath>
        <m:r>
          <w:rPr>
            <w:rFonts w:ascii="Cambria Math" w:eastAsia="Cambria Math" w:hAnsi="Cambria Math" w:cs="Cambria Math"/>
          </w:rPr>
          <m:t>7</m:t>
        </m:r>
      </m:oMath>
      <w:r>
        <w:t xml:space="preserve"> </w:t>
      </w:r>
      <w:r>
        <w:t>，此时溶液中的溶质为</w:t>
      </w:r>
      <w:r>
        <w:rPr>
          <w:color w:val="FF0000"/>
          <w:u w:val="single" w:color="000000"/>
        </w:rPr>
        <w:t xml:space="preserve">  </w:t>
      </w:r>
      <m:oMath>
        <m:r>
          <m:rPr>
            <m:sty m:val="p"/>
          </m:rPr>
          <w:rPr>
            <w:rFonts w:ascii="Cambria Math" w:eastAsia="Cambria Math" w:hAnsi="Cambria Math" w:cs="Cambria Math"/>
            <w:color w:val="FF0000"/>
            <w:u w:val="single" w:color="000000"/>
          </w:rPr>
          <m:t>NaCl</m:t>
        </m:r>
      </m:oMath>
      <w:r>
        <w:t xml:space="preserve"> </w:t>
      </w:r>
      <w:r>
        <w:rPr>
          <w:color w:val="FF0000"/>
          <w:u w:val="single" w:color="000000"/>
        </w:rPr>
        <w:t>、</w:t>
      </w:r>
      <m:oMath>
        <m:r>
          <m:rPr>
            <m:sty m:val="p"/>
          </m:rPr>
          <w:rPr>
            <w:rFonts w:ascii="Cambria Math" w:eastAsia="Cambria Math" w:hAnsi="Cambria Math" w:cs="Cambria Math"/>
            <w:color w:val="FF0000"/>
            <w:u w:val="single" w:color="000000"/>
          </w:rPr>
          <m:t>HCl</m:t>
        </m:r>
      </m:oMath>
      <w:r>
        <w:t xml:space="preserve"> </w:t>
      </w:r>
      <w:r>
        <w:rPr>
          <w:color w:val="FF0000"/>
          <w:u w:val="single" w:color="000000"/>
        </w:rPr>
        <w:t xml:space="preserve">  </w:t>
      </w:r>
      <w:r>
        <w:t>，要检验这一事实，则需检验溶液中的</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H</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，可判断出该反应是将</w:t>
      </w:r>
      <w:r>
        <w:rPr>
          <w:color w:val="FF0000"/>
          <w:u w:val="single" w:color="000000"/>
        </w:rPr>
        <w:t xml:space="preserve">  </w:t>
      </w:r>
      <w:r>
        <w:rPr>
          <w:color w:val="FF0000"/>
          <w:u w:val="single" w:color="000000"/>
        </w:rPr>
        <w:t>酸加入碱中</w:t>
      </w:r>
      <w:r>
        <w:rPr>
          <w:color w:val="FF0000"/>
          <w:u w:val="single" w:color="000000"/>
        </w:rPr>
        <w:t xml:space="preserve">  </w:t>
      </w:r>
      <w:r>
        <w:t>（填“酸加入碱中”或“碱加入酸中”）。</w:t>
      </w:r>
    </w:p>
    <w:p w:rsidR="00715109" w:rsidRDefault="007A43E5">
      <w:pPr>
        <w:ind w:firstLine="440"/>
      </w:pPr>
      <w:r>
        <w:t>（</w:t>
      </w:r>
      <w:r>
        <w:t>2</w:t>
      </w:r>
      <w:r>
        <w:t>）由图</w:t>
      </w:r>
      <w:r>
        <w:t>1-8-2</w:t>
      </w:r>
      <w:r>
        <w:t>乙可知，</w:t>
      </w:r>
      <w:r>
        <w:t>A</w:t>
      </w:r>
      <w:r>
        <w:t>点溶液的</w:t>
      </w:r>
      <m:oMath>
        <m:r>
          <m:rPr>
            <m:sty m:val="p"/>
          </m:rPr>
          <w:rPr>
            <w:rFonts w:ascii="Cambria Math" w:eastAsia="Cambria Math" w:hAnsi="Cambria Math" w:cs="Cambria Math"/>
          </w:rPr>
          <m:t>pH</m:t>
        </m:r>
      </m:oMath>
      <w:r>
        <w:t xml:space="preserve"> </w:t>
      </w:r>
      <w:r>
        <w:rPr>
          <w:color w:val="FF0000"/>
          <w:u w:val="single" w:color="000000"/>
        </w:rPr>
        <w:t xml:space="preserve">  </w:t>
      </w:r>
      <w:r>
        <w:rPr>
          <w:color w:val="FF0000"/>
          <w:u w:val="single" w:color="000000"/>
        </w:rPr>
        <w:t>＜</w:t>
      </w:r>
      <w:r>
        <w:rPr>
          <w:color w:val="FF0000"/>
          <w:u w:val="single" w:color="000000"/>
        </w:rPr>
        <w:t xml:space="preserve">  </w:t>
      </w:r>
      <m:oMath>
        <m:r>
          <w:rPr>
            <w:rFonts w:ascii="Cambria Math" w:eastAsia="Cambria Math" w:hAnsi="Cambria Math" w:cs="Cambria Math"/>
          </w:rPr>
          <m:t>7</m:t>
        </m:r>
      </m:oMath>
      <w:r>
        <w:t xml:space="preserve"> </w:t>
      </w:r>
      <w:r>
        <w:t>，由此可判断出未反应前溶液显</w:t>
      </w:r>
      <w:r>
        <w:rPr>
          <w:color w:val="FF0000"/>
          <w:u w:val="single" w:color="000000"/>
        </w:rPr>
        <w:t xml:space="preserve">  </w:t>
      </w:r>
      <w:r>
        <w:rPr>
          <w:color w:val="FF0000"/>
          <w:u w:val="single" w:color="000000"/>
        </w:rPr>
        <w:t>酸</w:t>
      </w:r>
      <w:r>
        <w:rPr>
          <w:color w:val="FF0000"/>
          <w:u w:val="single" w:color="000000"/>
        </w:rPr>
        <w:t xml:space="preserve">  </w:t>
      </w:r>
      <w:r>
        <w:t>（填“酸”或“碱”）性，此时溶液中的溶质为</w:t>
      </w:r>
      <w:r>
        <w:rPr>
          <w:color w:val="FF0000"/>
          <w:u w:val="single" w:color="000000"/>
        </w:rPr>
        <w:t xml:space="preserve">  </w:t>
      </w:r>
      <m:oMath>
        <m:r>
          <m:rPr>
            <m:sty m:val="p"/>
          </m:rPr>
          <w:rPr>
            <w:rFonts w:ascii="Cambria Math" w:eastAsia="Cambria Math" w:hAnsi="Cambria Math" w:cs="Cambria Math"/>
            <w:color w:val="FF0000"/>
            <w:u w:val="single" w:color="000000"/>
          </w:rPr>
          <m:t>HCl</m:t>
        </m:r>
      </m:oMath>
      <w:r>
        <w:t xml:space="preserve"> </w:t>
      </w:r>
      <w:r>
        <w:rPr>
          <w:color w:val="FF0000"/>
          <w:u w:val="single" w:color="000000"/>
        </w:rPr>
        <w:t xml:space="preserve">  </w:t>
      </w:r>
      <w:r>
        <w:t>。</w:t>
      </w:r>
      <w:r>
        <w:t>B</w:t>
      </w:r>
      <w:r>
        <w:t>点溶液的</w:t>
      </w:r>
      <m:oMath>
        <m:r>
          <m:rPr>
            <m:sty m:val="p"/>
          </m:rPr>
          <w:rPr>
            <w:rFonts w:ascii="Cambria Math" w:eastAsia="Cambria Math" w:hAnsi="Cambria Math" w:cs="Cambria Math"/>
          </w:rPr>
          <m:t>pH</m:t>
        </m:r>
      </m:oMath>
      <w:r>
        <w:t xml:space="preserve"> </w:t>
      </w:r>
      <w:r>
        <w:rPr>
          <w:color w:val="FF0000"/>
          <w:u w:val="single" w:color="000000"/>
        </w:rPr>
        <w:t xml:space="preserve">  =  </w:t>
      </w:r>
      <m:oMath>
        <m:r>
          <w:rPr>
            <w:rFonts w:ascii="Cambria Math" w:eastAsia="Cambria Math" w:hAnsi="Cambria Math" w:cs="Cambria Math"/>
          </w:rPr>
          <m:t>7</m:t>
        </m:r>
      </m:oMath>
      <w:r>
        <w:t xml:space="preserve"> </w:t>
      </w:r>
      <w:r>
        <w:t>，表示</w:t>
      </w:r>
      <w:r>
        <w:rPr>
          <w:color w:val="FF0000"/>
          <w:u w:val="single" w:color="000000"/>
        </w:rPr>
        <w:t xml:space="preserve">  </w:t>
      </w:r>
      <w:r>
        <w:rPr>
          <w:color w:val="FF0000"/>
          <w:u w:val="single" w:color="000000"/>
        </w:rPr>
        <w:t>恰好完全反应</w:t>
      </w:r>
      <w:r>
        <w:rPr>
          <w:color w:val="FF0000"/>
          <w:u w:val="single" w:color="000000"/>
        </w:rPr>
        <w:t xml:space="preserve">  </w:t>
      </w:r>
      <w:r>
        <w:t>，此时溶液中的溶质为</w:t>
      </w:r>
      <w:r>
        <w:rPr>
          <w:color w:val="FF0000"/>
          <w:u w:val="single" w:color="000000"/>
        </w:rPr>
        <w:t xml:space="preserve">  </w:t>
      </w:r>
      <m:oMath>
        <m:r>
          <m:rPr>
            <m:sty m:val="p"/>
          </m:rPr>
          <w:rPr>
            <w:rFonts w:ascii="Cambria Math" w:eastAsia="Cambria Math" w:hAnsi="Cambria Math" w:cs="Cambria Math"/>
            <w:color w:val="FF0000"/>
            <w:u w:val="single" w:color="000000"/>
          </w:rPr>
          <m:t>NaCl</m:t>
        </m:r>
      </m:oMath>
      <w:r>
        <w:t xml:space="preserve"> </w:t>
      </w:r>
      <w:r>
        <w:rPr>
          <w:color w:val="FF0000"/>
          <w:u w:val="single" w:color="000000"/>
        </w:rPr>
        <w:t xml:space="preserve">  </w:t>
      </w:r>
      <w:r>
        <w:t>。</w:t>
      </w:r>
      <w:r>
        <w:t>C</w:t>
      </w:r>
      <w:r>
        <w:t>点溶液的</w:t>
      </w:r>
      <m:oMath>
        <m:r>
          <m:rPr>
            <m:sty m:val="p"/>
          </m:rPr>
          <w:rPr>
            <w:rFonts w:ascii="Cambria Math" w:eastAsia="Cambria Math" w:hAnsi="Cambria Math" w:cs="Cambria Math"/>
          </w:rPr>
          <m:t>pH</m:t>
        </m:r>
      </m:oMath>
      <w:r>
        <w:t xml:space="preserve"> </w:t>
      </w:r>
      <w:r>
        <w:rPr>
          <w:color w:val="FF0000"/>
          <w:u w:val="single" w:color="000000"/>
        </w:rPr>
        <w:t xml:space="preserve">  </w:t>
      </w:r>
      <w:r>
        <w:rPr>
          <w:color w:val="FF0000"/>
          <w:u w:val="single" w:color="000000"/>
        </w:rPr>
        <w:t>＞</w:t>
      </w:r>
      <w:r>
        <w:rPr>
          <w:color w:val="FF0000"/>
          <w:u w:val="single" w:color="000000"/>
        </w:rPr>
        <w:t xml:space="preserve">  </w:t>
      </w:r>
      <m:oMath>
        <m:r>
          <w:rPr>
            <w:rFonts w:ascii="Cambria Math" w:eastAsia="Cambria Math" w:hAnsi="Cambria Math" w:cs="Cambria Math"/>
          </w:rPr>
          <m:t>7</m:t>
        </m:r>
      </m:oMath>
      <w:r>
        <w:t xml:space="preserve"> </w:t>
      </w:r>
      <w:r>
        <w:t>，此时溶液中的溶质为</w:t>
      </w:r>
      <w:r>
        <w:rPr>
          <w:color w:val="FF0000"/>
          <w:u w:val="single" w:color="000000"/>
        </w:rPr>
        <w:t xml:space="preserve">  </w:t>
      </w:r>
      <m:oMath>
        <m:r>
          <m:rPr>
            <m:sty m:val="p"/>
          </m:rPr>
          <w:rPr>
            <w:rFonts w:ascii="Cambria Math" w:eastAsia="Cambria Math" w:hAnsi="Cambria Math" w:cs="Cambria Math"/>
            <w:color w:val="FF0000"/>
            <w:u w:val="single" w:color="000000"/>
          </w:rPr>
          <m:t>NaOH</m:t>
        </m:r>
      </m:oMath>
      <w:r>
        <w:t xml:space="preserve"> </w:t>
      </w:r>
      <w:r>
        <w:rPr>
          <w:color w:val="FF0000"/>
          <w:u w:val="single" w:color="000000"/>
        </w:rPr>
        <w:t>、</w:t>
      </w:r>
      <m:oMath>
        <m:r>
          <m:rPr>
            <m:sty m:val="p"/>
          </m:rPr>
          <w:rPr>
            <w:rFonts w:ascii="Cambria Math" w:eastAsia="Cambria Math" w:hAnsi="Cambria Math" w:cs="Cambria Math"/>
            <w:color w:val="FF0000"/>
            <w:u w:val="single" w:color="000000"/>
          </w:rPr>
          <m:t>NaCl</m:t>
        </m:r>
      </m:oMath>
      <w:r>
        <w:t xml:space="preserve"> </w:t>
      </w:r>
      <w:r>
        <w:rPr>
          <w:color w:val="FF0000"/>
          <w:u w:val="single" w:color="000000"/>
        </w:rPr>
        <w:t xml:space="preserve">  </w:t>
      </w:r>
      <w:r>
        <w:t>，要检验这一事实，则需检验溶液中的</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OH</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，可判断出该反应是将</w:t>
      </w:r>
      <w:r>
        <w:rPr>
          <w:color w:val="FF0000"/>
          <w:u w:val="single" w:color="000000"/>
        </w:rPr>
        <w:t xml:space="preserve">  </w:t>
      </w:r>
      <w:proofErr w:type="gramStart"/>
      <w:r>
        <w:rPr>
          <w:color w:val="FF0000"/>
          <w:u w:val="single" w:color="000000"/>
        </w:rPr>
        <w:t>碱加入</w:t>
      </w:r>
      <w:proofErr w:type="gramEnd"/>
      <w:r>
        <w:rPr>
          <w:color w:val="FF0000"/>
          <w:u w:val="single" w:color="000000"/>
        </w:rPr>
        <w:t>酸中</w:t>
      </w:r>
      <w:r>
        <w:rPr>
          <w:color w:val="FF0000"/>
          <w:u w:val="single" w:color="000000"/>
        </w:rPr>
        <w:t xml:space="preserve">  </w:t>
      </w:r>
      <w:r>
        <w:t>（填“酸加入碱中”或“碱加入酸中”）。</w:t>
      </w:r>
    </w:p>
    <w:p w:rsidR="00715109" w:rsidRDefault="007A43E5">
      <w:pPr>
        <w:pStyle w:val="4"/>
      </w:pPr>
      <w:r>
        <w:t>难点</w:t>
      </w:r>
      <w:r>
        <w:t xml:space="preserve">1 </w:t>
      </w:r>
      <w:r>
        <w:t>溶液的酸碱性及酸碱度</w:t>
      </w:r>
    </w:p>
    <w:p w:rsidR="00715109" w:rsidRDefault="007A43E5">
      <w:pPr>
        <w:ind w:firstLine="440"/>
      </w:pPr>
      <w:r>
        <w:t>1.</w:t>
      </w:r>
      <w:r>
        <w:t>溶液的酸碱性</w:t>
      </w:r>
    </w:p>
    <w:p w:rsidR="00715109" w:rsidRDefault="007A43E5">
      <w:pPr>
        <w:ind w:firstLine="440"/>
      </w:pPr>
      <w:r>
        <w:t>（</w:t>
      </w:r>
      <w:r>
        <w:t>1</w:t>
      </w:r>
      <w:r>
        <w:t>）酸碱指示剂遇酸性或碱性溶液时，变色的为酸碱指示剂，而不是酸性或碱性溶液。</w:t>
      </w:r>
    </w:p>
    <w:p w:rsidR="00715109" w:rsidRDefault="007A43E5">
      <w:pPr>
        <w:ind w:firstLine="440"/>
      </w:pPr>
      <w:r>
        <w:t>（</w:t>
      </w:r>
      <w:r>
        <w:t>2</w:t>
      </w:r>
      <w:r>
        <w:t>）酸溶液是酸的水溶液，酸性溶液是显酸性</w:t>
      </w:r>
      <m:oMath>
        <m:d>
          <m:dPr>
            <m:ctrlPr>
              <w:rPr>
                <w:rFonts w:ascii="Cambria Math" w:eastAsia="Cambria Math" w:hAnsi="Cambria Math" w:cs="Cambria Math"/>
              </w:rPr>
            </m:ctrlPr>
          </m:dPr>
          <m:e>
            <m:r>
              <m:rPr>
                <m:sty m:val="p"/>
              </m:rPr>
              <w:rPr>
                <w:rFonts w:ascii="Cambria Math" w:eastAsia="Cambria Math" w:hAnsi="Cambria Math" w:cs="Cambria Math"/>
              </w:rPr>
              <m:t>pH&lt;</m:t>
            </m:r>
            <m:r>
              <w:rPr>
                <w:rFonts w:ascii="Cambria Math" w:eastAsia="Cambria Math" w:hAnsi="Cambria Math" w:cs="Cambria Math"/>
              </w:rPr>
              <m:t>7</m:t>
            </m:r>
          </m:e>
        </m:d>
      </m:oMath>
      <w:r>
        <w:t xml:space="preserve"> </w:t>
      </w:r>
      <w:r>
        <w:t>的溶液。同理，碱溶液是碱的水溶液</w:t>
      </w:r>
      <w:r>
        <w:t>,</w:t>
      </w:r>
      <w:r>
        <w:t>碱性溶液是显碱性</w:t>
      </w:r>
      <m:oMath>
        <m:d>
          <m:dPr>
            <m:ctrlPr>
              <w:rPr>
                <w:rFonts w:ascii="Cambria Math" w:eastAsia="Cambria Math" w:hAnsi="Cambria Math" w:cs="Cambria Math"/>
              </w:rPr>
            </m:ctrlPr>
          </m:dPr>
          <m:e>
            <m:r>
              <m:rPr>
                <m:sty m:val="p"/>
              </m:rPr>
              <w:rPr>
                <w:rFonts w:ascii="Cambria Math" w:eastAsia="Cambria Math" w:hAnsi="Cambria Math" w:cs="Cambria Math"/>
              </w:rPr>
              <m:t>pH&gt;</m:t>
            </m:r>
            <m:r>
              <w:rPr>
                <w:rFonts w:ascii="Cambria Math" w:eastAsia="Cambria Math" w:hAnsi="Cambria Math" w:cs="Cambria Math"/>
              </w:rPr>
              <m:t>7</m:t>
            </m:r>
          </m:e>
        </m:d>
      </m:oMath>
      <w:r>
        <w:t xml:space="preserve"> </w:t>
      </w:r>
      <w:r>
        <w:t>的溶液。</w:t>
      </w:r>
    </w:p>
    <w:p w:rsidR="00715109" w:rsidRDefault="007A43E5">
      <w:pPr>
        <w:ind w:firstLine="440"/>
      </w:pPr>
      <w:r>
        <w:lastRenderedPageBreak/>
        <w:t>（</w:t>
      </w:r>
      <w:r>
        <w:t>3</w:t>
      </w:r>
      <w:r>
        <w:t>）酸溶液一定显酸性，</w:t>
      </w:r>
      <w:proofErr w:type="gramStart"/>
      <w:r>
        <w:t>但显酸性</w:t>
      </w:r>
      <w:proofErr w:type="gramEnd"/>
      <w:r>
        <w:t>的溶液</w:t>
      </w:r>
      <w:r>
        <w:rPr>
          <w:color w:val="FF0000"/>
          <w:u w:val="single" w:color="000000"/>
        </w:rPr>
        <w:t xml:space="preserve">  </w:t>
      </w:r>
      <w:r>
        <w:rPr>
          <w:color w:val="FF0000"/>
          <w:u w:val="single" w:color="000000"/>
        </w:rPr>
        <w:t>不一定</w:t>
      </w:r>
      <w:r>
        <w:rPr>
          <w:color w:val="FF0000"/>
          <w:u w:val="single" w:color="000000"/>
        </w:rPr>
        <w:t xml:space="preserve">  </w:t>
      </w:r>
      <w:r>
        <w:t>是酸溶液，如</w:t>
      </w:r>
      <w:r>
        <w:rPr>
          <w:color w:val="FF0000"/>
          <w:u w:val="single" w:color="000000"/>
        </w:rPr>
        <w:t xml:space="preserve">  </w:t>
      </w:r>
      <m:oMath>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4</m:t>
                    </m:r>
                  </m:sub>
                </m:sSub>
              </m:e>
            </m:d>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oMath>
      <w:r>
        <w:t xml:space="preserve"> </w:t>
      </w:r>
      <w:r>
        <w:rPr>
          <w:color w:val="FF0000"/>
          <w:u w:val="single" w:color="000000"/>
        </w:rPr>
        <w:t>溶液</w:t>
      </w:r>
      <w:r>
        <w:rPr>
          <w:color w:val="FF0000"/>
          <w:u w:val="single" w:color="000000"/>
        </w:rPr>
        <w:t xml:space="preserve">  </w:t>
      </w:r>
      <w:r>
        <w:t>显酸性，属于盐溶液。同理，碱溶液一定显碱性，</w:t>
      </w:r>
      <w:proofErr w:type="gramStart"/>
      <w:r>
        <w:t>但显碱性</w:t>
      </w:r>
      <w:proofErr w:type="gramEnd"/>
      <w:r>
        <w:t>的溶液</w:t>
      </w:r>
      <w:r>
        <w:rPr>
          <w:color w:val="FF0000"/>
          <w:u w:val="single" w:color="000000"/>
        </w:rPr>
        <w:t xml:space="preserve">  </w:t>
      </w:r>
      <w:r>
        <w:rPr>
          <w:color w:val="FF0000"/>
          <w:u w:val="single" w:color="000000"/>
        </w:rPr>
        <w:t>不一定</w:t>
      </w:r>
      <w:r>
        <w:rPr>
          <w:color w:val="FF0000"/>
          <w:u w:val="single" w:color="000000"/>
        </w:rPr>
        <w:t xml:space="preserve">  </w:t>
      </w:r>
      <w:r>
        <w:t>是碱溶液，如</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rPr>
          <w:color w:val="FF0000"/>
          <w:u w:val="single" w:color="000000"/>
        </w:rPr>
        <w:t>溶液</w:t>
      </w:r>
      <w:r>
        <w:rPr>
          <w:color w:val="FF0000"/>
          <w:u w:val="single" w:color="000000"/>
        </w:rPr>
        <w:t xml:space="preserve">  </w:t>
      </w:r>
      <w:r>
        <w:t>显碱性，但属于盐溶液。</w:t>
      </w:r>
    </w:p>
    <w:p w:rsidR="00715109" w:rsidRDefault="007A43E5">
      <w:pPr>
        <w:ind w:firstLine="440"/>
      </w:pPr>
      <w:r>
        <w:t>2.</w:t>
      </w:r>
      <w:r>
        <w:t>溶液稀释的</w:t>
      </w:r>
      <m:oMath>
        <m:r>
          <m:rPr>
            <m:sty m:val="p"/>
          </m:rPr>
          <w:rPr>
            <w:rFonts w:ascii="Cambria Math" w:eastAsia="Cambria Math" w:hAnsi="Cambria Math" w:cs="Cambria Math"/>
          </w:rPr>
          <m:t>pH</m:t>
        </m:r>
      </m:oMath>
      <w:r>
        <w:t xml:space="preserve"> </w:t>
      </w:r>
      <w:r>
        <w:t>曲线图</w:t>
      </w:r>
    </w:p>
    <w:p w:rsidR="00BB71A2" w:rsidRDefault="00BB71A2">
      <w:pPr>
        <w:ind w:firstLine="440"/>
      </w:pPr>
    </w:p>
    <w:p w:rsidR="00715109" w:rsidRDefault="007A43E5">
      <w:pPr>
        <w:jc w:val="center"/>
      </w:pPr>
      <w:r>
        <w:rPr>
          <w:noProof/>
        </w:rPr>
        <w:drawing>
          <wp:anchor distT="0" distB="0" distL="0" distR="0" simplePos="0" relativeHeight="2432417" behindDoc="0" locked="0" layoutInCell="1" allowOverlap="0">
            <wp:simplePos x="0" y="0"/>
            <wp:positionH relativeFrom="margin">
              <wp:align>center</wp:align>
            </wp:positionH>
            <wp:positionV relativeFrom="line">
              <wp:posOffset>0</wp:posOffset>
            </wp:positionV>
            <wp:extent cx="2943225" cy="2432417"/>
            <wp:effectExtent l="0" t="0" r="0" b="0"/>
            <wp:wrapTopAndBottom distT="0" dist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1"/>
                    <a:srcRect/>
                    <a:stretch>
                      <a:fillRect/>
                    </a:stretch>
                  </pic:blipFill>
                  <pic:spPr bwMode="auto">
                    <a:xfrm>
                      <a:off x="0" y="0"/>
                      <a:ext cx="2943225" cy="2432417"/>
                    </a:xfrm>
                    <a:prstGeom prst="rect">
                      <a:avLst/>
                    </a:prstGeom>
                  </pic:spPr>
                </pic:pic>
              </a:graphicData>
            </a:graphic>
          </wp:anchor>
        </w:drawing>
      </w:r>
    </w:p>
    <w:p w:rsidR="00715109" w:rsidRDefault="007A43E5">
      <w:pPr>
        <w:jc w:val="center"/>
      </w:pPr>
      <w:r>
        <w:t>图</w:t>
      </w:r>
      <w:r>
        <w:t>1-8-3</w:t>
      </w:r>
    </w:p>
    <w:p w:rsidR="00715109" w:rsidRDefault="00715109"/>
    <w:p w:rsidR="00715109" w:rsidRDefault="007A43E5">
      <w:pPr>
        <w:ind w:firstLine="440"/>
      </w:pPr>
      <w:r>
        <w:t>（</w:t>
      </w:r>
      <w:r>
        <w:t>1</w:t>
      </w:r>
      <w:r>
        <w:t>）稀释酸性溶液（如图</w:t>
      </w:r>
      <w:r>
        <w:t>1-8-3</w:t>
      </w:r>
      <w:r>
        <w:t>甲所示）：酸性溶液的</w:t>
      </w:r>
      <m:oMath>
        <m:r>
          <m:rPr>
            <m:sty m:val="p"/>
          </m:rPr>
          <w:rPr>
            <w:rFonts w:ascii="Cambria Math" w:eastAsia="Cambria Math" w:hAnsi="Cambria Math" w:cs="Cambria Math"/>
          </w:rPr>
          <m:t>pH&lt;</m:t>
        </m:r>
        <m:r>
          <w:rPr>
            <w:rFonts w:ascii="Cambria Math" w:eastAsia="Cambria Math" w:hAnsi="Cambria Math" w:cs="Cambria Math"/>
          </w:rPr>
          <m:t>7</m:t>
        </m:r>
      </m:oMath>
      <w:r>
        <w:t xml:space="preserve"> </w:t>
      </w:r>
      <w:r>
        <w:t>，随着水的不断加入，溶液的</w:t>
      </w:r>
      <m:oMath>
        <m:r>
          <m:rPr>
            <m:sty m:val="p"/>
          </m:rPr>
          <w:rPr>
            <w:rFonts w:ascii="Cambria Math" w:eastAsia="Cambria Math" w:hAnsi="Cambria Math" w:cs="Cambria Math"/>
          </w:rPr>
          <m:t>pH</m:t>
        </m:r>
      </m:oMath>
      <w:r>
        <w:t xml:space="preserve"> </w:t>
      </w:r>
      <w:r>
        <w:t>逐渐增大，但不会等于</w:t>
      </w:r>
      <w:r>
        <w:t>7</w:t>
      </w:r>
      <w:r>
        <w:t>。</w:t>
      </w:r>
    </w:p>
    <w:p w:rsidR="00715109" w:rsidRDefault="007A43E5">
      <w:pPr>
        <w:ind w:firstLine="440"/>
      </w:pPr>
      <w:r>
        <w:t>（</w:t>
      </w:r>
      <w:r>
        <w:t>2</w:t>
      </w:r>
      <w:r>
        <w:t>）稀释碱性溶液（如图</w:t>
      </w:r>
      <w:r>
        <w:t>1-8-3</w:t>
      </w:r>
      <w:r>
        <w:t>乙所示）：碱性溶液的</w:t>
      </w:r>
      <m:oMath>
        <m:r>
          <m:rPr>
            <m:sty m:val="p"/>
          </m:rPr>
          <w:rPr>
            <w:rFonts w:ascii="Cambria Math" w:eastAsia="Cambria Math" w:hAnsi="Cambria Math" w:cs="Cambria Math"/>
          </w:rPr>
          <m:t>pH&gt;</m:t>
        </m:r>
        <m:r>
          <w:rPr>
            <w:rFonts w:ascii="Cambria Math" w:eastAsia="Cambria Math" w:hAnsi="Cambria Math" w:cs="Cambria Math"/>
          </w:rPr>
          <m:t>7</m:t>
        </m:r>
      </m:oMath>
      <w:r>
        <w:t xml:space="preserve"> </w:t>
      </w:r>
      <w:r>
        <w:t>，随着水的不断加入，溶液的</w:t>
      </w:r>
      <m:oMath>
        <m:r>
          <m:rPr>
            <m:sty m:val="p"/>
          </m:rPr>
          <w:rPr>
            <w:rFonts w:ascii="Cambria Math" w:eastAsia="Cambria Math" w:hAnsi="Cambria Math" w:cs="Cambria Math"/>
          </w:rPr>
          <m:t>pH</m:t>
        </m:r>
      </m:oMath>
      <w:r>
        <w:t xml:space="preserve"> </w:t>
      </w:r>
      <w:r>
        <w:t>逐渐减小，但不会等于</w:t>
      </w:r>
      <w:r>
        <w:t>7</w:t>
      </w:r>
      <w:r>
        <w:t>。</w:t>
      </w:r>
    </w:p>
    <w:p w:rsidR="00715109" w:rsidRDefault="007A43E5">
      <w:pPr>
        <w:ind w:firstLine="440"/>
      </w:pPr>
      <w:r>
        <w:t>（</w:t>
      </w:r>
      <w:r>
        <w:t>3</w:t>
      </w:r>
      <w:r>
        <w:t>）稀释中性溶液（如图</w:t>
      </w:r>
      <w:r>
        <w:t>1-8-3</w:t>
      </w:r>
      <w:r>
        <w:t>丙所示）：中性溶液的</w:t>
      </w:r>
      <m:oMath>
        <m:r>
          <m:rPr>
            <m:sty m:val="p"/>
          </m:rPr>
          <w:rPr>
            <w:rFonts w:ascii="Cambria Math" w:eastAsia="Cambria Math" w:hAnsi="Cambria Math" w:cs="Cambria Math"/>
          </w:rPr>
          <m:t>pH=</m:t>
        </m:r>
        <m:r>
          <w:rPr>
            <w:rFonts w:ascii="Cambria Math" w:eastAsia="Cambria Math" w:hAnsi="Cambria Math" w:cs="Cambria Math"/>
          </w:rPr>
          <m:t>7</m:t>
        </m:r>
      </m:oMath>
      <w:r>
        <w:t xml:space="preserve"> </w:t>
      </w:r>
      <w:r>
        <w:t>，随着水的不断加入，溶液的</w:t>
      </w:r>
      <m:oMath>
        <m:r>
          <m:rPr>
            <m:sty m:val="p"/>
          </m:rPr>
          <w:rPr>
            <w:rFonts w:ascii="Cambria Math" w:eastAsia="Cambria Math" w:hAnsi="Cambria Math" w:cs="Cambria Math"/>
          </w:rPr>
          <m:t>pH</m:t>
        </m:r>
      </m:oMath>
      <w:r>
        <w:t xml:space="preserve"> </w:t>
      </w:r>
      <w:r>
        <w:t>不变。</w:t>
      </w:r>
    </w:p>
    <w:p w:rsidR="00715109" w:rsidRDefault="007A43E5">
      <w:pPr>
        <w:pStyle w:val="4"/>
      </w:pPr>
      <w:r>
        <w:t>难点</w:t>
      </w:r>
      <w:r>
        <w:t xml:space="preserve">2 </w:t>
      </w:r>
      <w:r>
        <w:t>氢离子的检验及中和反应后溶质成分的探究</w:t>
      </w:r>
    </w:p>
    <w:p w:rsidR="00715109" w:rsidRDefault="007A43E5">
      <w:pPr>
        <w:ind w:firstLine="440"/>
      </w:pPr>
      <w:r>
        <w:t>1.</w:t>
      </w:r>
      <m:oMath>
        <m:sSup>
          <m:sSupPr>
            <m:ctrlPr>
              <w:rPr>
                <w:rFonts w:ascii="Cambria Math" w:eastAsia="Cambria Math" w:hAnsi="Cambria Math" w:cs="Cambria Math"/>
              </w:rPr>
            </m:ctrlPr>
          </m:sSupPr>
          <m:e>
            <m:r>
              <m:rPr>
                <m:sty m:val="p"/>
              </m:rPr>
              <w:rPr>
                <w:rFonts w:ascii="Cambria Math" w:eastAsia="Cambria Math" w:hAnsi="Cambria Math" w:cs="Cambria Math"/>
              </w:rPr>
              <m:t>H</m:t>
            </m:r>
          </m:e>
          <m:sup>
            <m:r>
              <m:rPr>
                <m:sty m:val="p"/>
              </m:rPr>
              <w:rPr>
                <w:rFonts w:ascii="Cambria Math" w:eastAsia="Cambria Math" w:hAnsi="Cambria Math" w:cs="Cambria Math"/>
              </w:rPr>
              <m:t>+</m:t>
            </m:r>
          </m:sup>
        </m:sSup>
      </m:oMath>
      <w:r>
        <w:t xml:space="preserve"> </w:t>
      </w:r>
      <w:r>
        <w:t>的检验方法</w:t>
      </w:r>
    </w:p>
    <w:p w:rsidR="00715109" w:rsidRDefault="007A43E5">
      <w:pPr>
        <w:ind w:firstLine="440"/>
      </w:pPr>
      <w:r>
        <w:t>（</w:t>
      </w:r>
      <w:r>
        <w:t>1</w:t>
      </w:r>
      <w:r>
        <w:t>）取样于试管中，滴加紫色石蕊溶液，若溶液由紫色变</w:t>
      </w:r>
      <w:r>
        <w:rPr>
          <w:color w:val="FF0000"/>
          <w:u w:val="single" w:color="000000"/>
        </w:rPr>
        <w:t xml:space="preserve">  </w:t>
      </w:r>
      <w:r>
        <w:rPr>
          <w:color w:val="FF0000"/>
          <w:u w:val="single" w:color="000000"/>
        </w:rPr>
        <w:t>红</w:t>
      </w:r>
      <w:r>
        <w:rPr>
          <w:color w:val="FF0000"/>
          <w:u w:val="single" w:color="000000"/>
        </w:rPr>
        <w:t xml:space="preserve">  </w:t>
      </w:r>
      <w:r>
        <w:t>色，则含有</w:t>
      </w:r>
      <m:oMath>
        <m:sSup>
          <m:sSupPr>
            <m:ctrlPr>
              <w:rPr>
                <w:rFonts w:ascii="Cambria Math" w:eastAsia="Cambria Math" w:hAnsi="Cambria Math" w:cs="Cambria Math"/>
              </w:rPr>
            </m:ctrlPr>
          </m:sSupPr>
          <m:e>
            <m:r>
              <m:rPr>
                <m:sty m:val="p"/>
              </m:rPr>
              <w:rPr>
                <w:rFonts w:ascii="Cambria Math" w:eastAsia="Cambria Math" w:hAnsi="Cambria Math" w:cs="Cambria Math"/>
              </w:rPr>
              <m:t>H</m:t>
            </m:r>
          </m:e>
          <m:sup>
            <m:r>
              <m:rPr>
                <m:sty m:val="p"/>
              </m:rPr>
              <w:rPr>
                <w:rFonts w:ascii="Cambria Math" w:eastAsia="Cambria Math" w:hAnsi="Cambria Math" w:cs="Cambria Math"/>
              </w:rPr>
              <m:t>+</m:t>
            </m:r>
          </m:sup>
        </m:sSup>
      </m:oMath>
      <w:r>
        <w:t xml:space="preserve"> </w:t>
      </w:r>
      <w:r>
        <w:t>。或用</w:t>
      </w:r>
      <m:oMath>
        <m:r>
          <m:rPr>
            <m:sty m:val="p"/>
          </m:rPr>
          <w:rPr>
            <w:rFonts w:ascii="Cambria Math" w:eastAsia="Cambria Math" w:hAnsi="Cambria Math" w:cs="Cambria Math"/>
          </w:rPr>
          <m:t>pH</m:t>
        </m:r>
      </m:oMath>
      <w:r>
        <w:t xml:space="preserve"> </w:t>
      </w:r>
      <w:r>
        <w:t>试纸测定，若</w:t>
      </w:r>
      <m:oMath>
        <m:r>
          <m:rPr>
            <m:sty m:val="p"/>
          </m:rPr>
          <w:rPr>
            <w:rFonts w:ascii="Cambria Math" w:eastAsia="Cambria Math" w:hAnsi="Cambria Math" w:cs="Cambria Math"/>
          </w:rPr>
          <m:t>pH</m:t>
        </m:r>
      </m:oMath>
      <w:r>
        <w:t xml:space="preserve"> </w:t>
      </w:r>
      <w:r>
        <w:rPr>
          <w:color w:val="FF0000"/>
          <w:u w:val="single" w:color="000000"/>
        </w:rPr>
        <w:t xml:space="preserve">  </w:t>
      </w:r>
      <w:r>
        <w:rPr>
          <w:color w:val="FF0000"/>
          <w:u w:val="single" w:color="000000"/>
        </w:rPr>
        <w:t>＜</w:t>
      </w:r>
      <w:r>
        <w:rPr>
          <w:color w:val="FF0000"/>
          <w:u w:val="single" w:color="000000"/>
        </w:rPr>
        <w:t xml:space="preserve">  </w:t>
      </w:r>
      <m:oMath>
        <m:r>
          <w:rPr>
            <w:rFonts w:ascii="Cambria Math" w:eastAsia="Cambria Math" w:hAnsi="Cambria Math" w:cs="Cambria Math"/>
          </w:rPr>
          <m:t>7</m:t>
        </m:r>
      </m:oMath>
      <w:r>
        <w:t xml:space="preserve"> </w:t>
      </w:r>
      <w:r>
        <w:t>，则含有</w:t>
      </w:r>
      <m:oMath>
        <m:sSup>
          <m:sSupPr>
            <m:ctrlPr>
              <w:rPr>
                <w:rFonts w:ascii="Cambria Math" w:eastAsia="Cambria Math" w:hAnsi="Cambria Math" w:cs="Cambria Math"/>
              </w:rPr>
            </m:ctrlPr>
          </m:sSupPr>
          <m:e>
            <m:r>
              <m:rPr>
                <m:sty m:val="p"/>
              </m:rPr>
              <w:rPr>
                <w:rFonts w:ascii="Cambria Math" w:eastAsia="Cambria Math" w:hAnsi="Cambria Math" w:cs="Cambria Math"/>
              </w:rPr>
              <m:t>H</m:t>
            </m:r>
          </m:e>
          <m:sup>
            <m:r>
              <m:rPr>
                <m:sty m:val="p"/>
              </m:rPr>
              <w:rPr>
                <w:rFonts w:ascii="Cambria Math" w:eastAsia="Cambria Math" w:hAnsi="Cambria Math" w:cs="Cambria Math"/>
              </w:rPr>
              <m:t>+</m:t>
            </m:r>
          </m:sup>
        </m:sSup>
      </m:oMath>
      <w:r>
        <w:t xml:space="preserve"> </w:t>
      </w:r>
      <w:r>
        <w:t>。</w:t>
      </w:r>
    </w:p>
    <w:p w:rsidR="00715109" w:rsidRDefault="007A43E5">
      <w:pPr>
        <w:ind w:firstLine="440"/>
      </w:pPr>
      <w:r>
        <w:t>（</w:t>
      </w:r>
      <w:r>
        <w:t>2</w:t>
      </w:r>
      <w:r>
        <w:t>）取样于试管中，加入活泼金属，如</w:t>
      </w:r>
      <m:oMath>
        <m:r>
          <m:rPr>
            <m:sty m:val="p"/>
          </m:rPr>
          <w:rPr>
            <w:rFonts w:ascii="Cambria Math" w:eastAsia="Cambria Math" w:hAnsi="Cambria Math" w:cs="Cambria Math"/>
          </w:rPr>
          <m:t>Mg</m:t>
        </m:r>
      </m:oMath>
      <w:r>
        <w:t xml:space="preserve"> </w:t>
      </w:r>
      <w:r>
        <w:t>、</w:t>
      </w:r>
      <m:oMath>
        <m:r>
          <m:rPr>
            <m:sty m:val="p"/>
          </m:rPr>
          <w:rPr>
            <w:rFonts w:ascii="Cambria Math" w:eastAsia="Cambria Math" w:hAnsi="Cambria Math" w:cs="Cambria Math"/>
          </w:rPr>
          <m:t>Al</m:t>
        </m:r>
      </m:oMath>
      <w:r>
        <w:t xml:space="preserve"> </w:t>
      </w:r>
      <w:r>
        <w:t>、</w:t>
      </w:r>
      <m:oMath>
        <m:r>
          <m:rPr>
            <m:sty m:val="p"/>
          </m:rPr>
          <w:rPr>
            <w:rFonts w:ascii="Cambria Math" w:eastAsia="Cambria Math" w:hAnsi="Cambria Math" w:cs="Cambria Math"/>
          </w:rPr>
          <m:t>Zn</m:t>
        </m:r>
      </m:oMath>
      <w:r>
        <w:t xml:space="preserve"> </w:t>
      </w:r>
      <w:r>
        <w:t>、</w:t>
      </w:r>
      <m:oMath>
        <m:r>
          <m:rPr>
            <m:sty m:val="p"/>
          </m:rPr>
          <w:rPr>
            <w:rFonts w:ascii="Cambria Math" w:eastAsia="Cambria Math" w:hAnsi="Cambria Math" w:cs="Cambria Math"/>
          </w:rPr>
          <m:t>Fe</m:t>
        </m:r>
      </m:oMath>
      <w:r>
        <w:t xml:space="preserve"> </w:t>
      </w:r>
      <w:r>
        <w:t>，若</w:t>
      </w:r>
      <w:r>
        <w:rPr>
          <w:color w:val="FF0000"/>
          <w:u w:val="single" w:color="000000"/>
        </w:rPr>
        <w:t xml:space="preserve">  </w:t>
      </w:r>
      <w:r>
        <w:rPr>
          <w:color w:val="FF0000"/>
          <w:u w:val="single" w:color="000000"/>
        </w:rPr>
        <w:t>有气泡产生</w:t>
      </w:r>
      <w:r>
        <w:rPr>
          <w:color w:val="FF0000"/>
          <w:u w:val="single" w:color="000000"/>
        </w:rPr>
        <w:t xml:space="preserve">  </w:t>
      </w:r>
      <w:r>
        <w:t>，则含有</w:t>
      </w:r>
      <m:oMath>
        <m:sSup>
          <m:sSupPr>
            <m:ctrlPr>
              <w:rPr>
                <w:rFonts w:ascii="Cambria Math" w:eastAsia="Cambria Math" w:hAnsi="Cambria Math" w:cs="Cambria Math"/>
              </w:rPr>
            </m:ctrlPr>
          </m:sSupPr>
          <m:e>
            <m:r>
              <m:rPr>
                <m:sty m:val="p"/>
              </m:rPr>
              <w:rPr>
                <w:rFonts w:ascii="Cambria Math" w:eastAsia="Cambria Math" w:hAnsi="Cambria Math" w:cs="Cambria Math"/>
              </w:rPr>
              <m:t>H</m:t>
            </m:r>
          </m:e>
          <m:sup>
            <m:r>
              <m:rPr>
                <m:sty m:val="p"/>
              </m:rPr>
              <w:rPr>
                <w:rFonts w:ascii="Cambria Math" w:eastAsia="Cambria Math" w:hAnsi="Cambria Math" w:cs="Cambria Math"/>
              </w:rPr>
              <m:t>+</m:t>
            </m:r>
          </m:sup>
        </m:sSup>
      </m:oMath>
      <w:r>
        <w:t xml:space="preserve"> </w:t>
      </w:r>
      <w:r>
        <w:t>。</w:t>
      </w:r>
    </w:p>
    <w:p w:rsidR="00715109" w:rsidRDefault="007A43E5">
      <w:pPr>
        <w:ind w:firstLine="440"/>
      </w:pPr>
      <w:r>
        <w:lastRenderedPageBreak/>
        <w:t>（</w:t>
      </w:r>
      <w:r>
        <w:t>3</w:t>
      </w:r>
      <w:r>
        <w:t>）取样于试管中，加入金属氧化物，如</w:t>
      </w:r>
      <m:oMath>
        <m:r>
          <m:rPr>
            <m:sty m:val="p"/>
          </m:rPr>
          <w:rPr>
            <w:rFonts w:ascii="Cambria Math" w:eastAsia="Cambria Math" w:hAnsi="Cambria Math" w:cs="Cambria Math"/>
          </w:rPr>
          <m:t>CuO</m:t>
        </m:r>
      </m:oMath>
      <w:r>
        <w:t xml:space="preserve"> </w:t>
      </w:r>
      <w:r>
        <w:t>（或</w:t>
      </w:r>
      <m:oMath>
        <m:sSub>
          <m:sSubPr>
            <m:ctrlPr>
              <w:rPr>
                <w:rFonts w:ascii="Cambria Math" w:eastAsia="Cambria Math" w:hAnsi="Cambria Math" w:cs="Cambria Math"/>
              </w:rPr>
            </m:ctrlPr>
          </m:sSubPr>
          <m:e>
            <m:r>
              <m:rPr>
                <m:sty m:val="p"/>
              </m:rPr>
              <w:rPr>
                <w:rFonts w:ascii="Cambria Math" w:eastAsia="Cambria Math" w:hAnsi="Cambria Math" w:cs="Cambria Math"/>
              </w:rPr>
              <m:t>Fe</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3</m:t>
            </m:r>
          </m:sub>
        </m:sSub>
      </m:oMath>
      <w:r>
        <w:t xml:space="preserve"> </w:t>
      </w:r>
      <w:r>
        <w:t>），若</w:t>
      </w:r>
      <w:r>
        <w:rPr>
          <w:color w:val="FF0000"/>
          <w:u w:val="single" w:color="000000"/>
        </w:rPr>
        <w:t xml:space="preserve">  </w:t>
      </w:r>
      <w:r>
        <w:rPr>
          <w:color w:val="FF0000"/>
          <w:u w:val="single" w:color="000000"/>
        </w:rPr>
        <w:t>黑色（或红棕色）固体溶解，溶液由无色变为蓝色（或黄色）</w:t>
      </w:r>
      <w:r>
        <w:rPr>
          <w:color w:val="FF0000"/>
          <w:u w:val="single" w:color="000000"/>
        </w:rPr>
        <w:t xml:space="preserve">  </w:t>
      </w:r>
      <w:r>
        <w:t>，则含有</w:t>
      </w:r>
      <m:oMath>
        <m:sSup>
          <m:sSupPr>
            <m:ctrlPr>
              <w:rPr>
                <w:rFonts w:ascii="Cambria Math" w:eastAsia="Cambria Math" w:hAnsi="Cambria Math" w:cs="Cambria Math"/>
              </w:rPr>
            </m:ctrlPr>
          </m:sSupPr>
          <m:e>
            <m:r>
              <m:rPr>
                <m:sty m:val="p"/>
              </m:rPr>
              <w:rPr>
                <w:rFonts w:ascii="Cambria Math" w:eastAsia="Cambria Math" w:hAnsi="Cambria Math" w:cs="Cambria Math"/>
              </w:rPr>
              <m:t>H</m:t>
            </m:r>
          </m:e>
          <m:sup>
            <m:r>
              <m:rPr>
                <m:sty m:val="p"/>
              </m:rPr>
              <w:rPr>
                <w:rFonts w:ascii="Cambria Math" w:eastAsia="Cambria Math" w:hAnsi="Cambria Math" w:cs="Cambria Math"/>
              </w:rPr>
              <m:t>+</m:t>
            </m:r>
          </m:sup>
        </m:sSup>
      </m:oMath>
      <w:r>
        <w:t xml:space="preserve"> </w:t>
      </w:r>
      <w:r>
        <w:t>。</w:t>
      </w:r>
    </w:p>
    <w:p w:rsidR="00715109" w:rsidRDefault="007A43E5">
      <w:pPr>
        <w:ind w:firstLine="440"/>
      </w:pPr>
      <w:r>
        <w:t>（</w:t>
      </w:r>
      <w:r>
        <w:t>4</w:t>
      </w:r>
      <w:r>
        <w:t>）取样于试管中，</w:t>
      </w:r>
      <w:proofErr w:type="gramStart"/>
      <w:r>
        <w:t>加入难</w:t>
      </w:r>
      <w:proofErr w:type="gramEnd"/>
      <w:r>
        <w:t>溶性碱，如</w:t>
      </w:r>
      <m:oMath>
        <m:r>
          <m:rPr>
            <m:sty m:val="p"/>
          </m:rPr>
          <w:rPr>
            <w:rFonts w:ascii="Cambria Math" w:eastAsia="Cambria Math" w:hAnsi="Cambria Math" w:cs="Cambria Math"/>
          </w:rPr>
          <m:t>Cu</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或</w:t>
      </w:r>
      <m:oMath>
        <m:r>
          <m:rPr>
            <m:sty m:val="p"/>
          </m:rPr>
          <w:rPr>
            <w:rFonts w:ascii="Cambria Math" w:eastAsia="Cambria Math" w:hAnsi="Cambria Math" w:cs="Cambria Math"/>
          </w:rPr>
          <m:t>Fe</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3</m:t>
            </m:r>
          </m:sub>
        </m:sSub>
      </m:oMath>
      <w:r>
        <w:t xml:space="preserve"> ]</w:t>
      </w:r>
      <w:r>
        <w:t>，若</w:t>
      </w:r>
      <w:r>
        <w:rPr>
          <w:color w:val="FF0000"/>
          <w:u w:val="single" w:color="000000"/>
        </w:rPr>
        <w:t xml:space="preserve">  </w:t>
      </w:r>
      <w:r>
        <w:rPr>
          <w:color w:val="FF0000"/>
          <w:u w:val="single" w:color="000000"/>
        </w:rPr>
        <w:t>蓝色（或红褐色）固体溶解，溶液由无色变为蓝色（或黄色）</w:t>
      </w:r>
      <w:r>
        <w:rPr>
          <w:color w:val="FF0000"/>
          <w:u w:val="single" w:color="000000"/>
        </w:rPr>
        <w:t xml:space="preserve">  </w:t>
      </w:r>
      <w:r>
        <w:t>，则含有</w:t>
      </w:r>
      <m:oMath>
        <m:sSup>
          <m:sSupPr>
            <m:ctrlPr>
              <w:rPr>
                <w:rFonts w:ascii="Cambria Math" w:eastAsia="Cambria Math" w:hAnsi="Cambria Math" w:cs="Cambria Math"/>
              </w:rPr>
            </m:ctrlPr>
          </m:sSupPr>
          <m:e>
            <m:r>
              <m:rPr>
                <m:sty m:val="p"/>
              </m:rPr>
              <w:rPr>
                <w:rFonts w:ascii="Cambria Math" w:eastAsia="Cambria Math" w:hAnsi="Cambria Math" w:cs="Cambria Math"/>
              </w:rPr>
              <m:t>H</m:t>
            </m:r>
          </m:e>
          <m:sup>
            <m:r>
              <m:rPr>
                <m:sty m:val="p"/>
              </m:rPr>
              <w:rPr>
                <w:rFonts w:ascii="Cambria Math" w:eastAsia="Cambria Math" w:hAnsi="Cambria Math" w:cs="Cambria Math"/>
              </w:rPr>
              <m:t>+</m:t>
            </m:r>
          </m:sup>
        </m:sSup>
      </m:oMath>
      <w:r>
        <w:t xml:space="preserve"> </w:t>
      </w:r>
      <w:r>
        <w:t>。</w:t>
      </w:r>
    </w:p>
    <w:p w:rsidR="00715109" w:rsidRDefault="007A43E5">
      <w:pPr>
        <w:ind w:firstLine="440"/>
      </w:pPr>
      <w:r>
        <w:t>（</w:t>
      </w:r>
      <w:r>
        <w:t>5</w:t>
      </w:r>
      <w:r>
        <w:t>）取样于试管中，加入碳酸盐，若</w:t>
      </w:r>
      <w:r>
        <w:rPr>
          <w:color w:val="FF0000"/>
          <w:u w:val="single" w:color="000000"/>
        </w:rPr>
        <w:t xml:space="preserve">  </w:t>
      </w:r>
      <w:r>
        <w:rPr>
          <w:color w:val="FF0000"/>
          <w:u w:val="single" w:color="000000"/>
        </w:rPr>
        <w:t>有气泡产生</w:t>
      </w:r>
      <w:r>
        <w:rPr>
          <w:color w:val="FF0000"/>
          <w:u w:val="single" w:color="000000"/>
        </w:rPr>
        <w:t xml:space="preserve">  </w:t>
      </w:r>
      <w:r>
        <w:t>，则含有</w:t>
      </w:r>
      <m:oMath>
        <m:sSup>
          <m:sSupPr>
            <m:ctrlPr>
              <w:rPr>
                <w:rFonts w:ascii="Cambria Math" w:eastAsia="Cambria Math" w:hAnsi="Cambria Math" w:cs="Cambria Math"/>
              </w:rPr>
            </m:ctrlPr>
          </m:sSupPr>
          <m:e>
            <m:r>
              <m:rPr>
                <m:sty m:val="p"/>
              </m:rPr>
              <w:rPr>
                <w:rFonts w:ascii="Cambria Math" w:eastAsia="Cambria Math" w:hAnsi="Cambria Math" w:cs="Cambria Math"/>
              </w:rPr>
              <m:t>H</m:t>
            </m:r>
          </m:e>
          <m:sup>
            <m:r>
              <m:rPr>
                <m:sty m:val="p"/>
              </m:rPr>
              <w:rPr>
                <w:rFonts w:ascii="Cambria Math" w:eastAsia="Cambria Math" w:hAnsi="Cambria Math" w:cs="Cambria Math"/>
              </w:rPr>
              <m:t>+</m:t>
            </m:r>
          </m:sup>
        </m:sSup>
      </m:oMath>
      <w:r>
        <w:t xml:space="preserve"> </w:t>
      </w:r>
      <w:r>
        <w:t>。</w:t>
      </w:r>
    </w:p>
    <w:p w:rsidR="00715109" w:rsidRDefault="007A43E5">
      <w:pPr>
        <w:ind w:firstLine="440"/>
      </w:pPr>
      <w:r>
        <w:t>2.</w:t>
      </w:r>
      <w:r>
        <w:t>酸碱中和反应后溶液中溶质成分的判断（以稀盐酸和</w:t>
      </w:r>
      <w:proofErr w:type="gramStart"/>
      <w:r>
        <w:t>氢氧化钙</w:t>
      </w:r>
      <w:proofErr w:type="gramEnd"/>
      <w:r>
        <w:t>溶液反应为例）</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50"/>
        <w:gridCol w:w="1186"/>
        <w:gridCol w:w="6364"/>
      </w:tblGrid>
      <w:tr w:rsidR="00715109">
        <w:trPr>
          <w:jc w:val="center"/>
        </w:trPr>
        <w:tc>
          <w:tcPr>
            <w:tcW w:w="7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类型</w:t>
            </w:r>
          </w:p>
        </w:tc>
        <w:tc>
          <w:tcPr>
            <w:tcW w:w="11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溶质成分</w:t>
            </w:r>
          </w:p>
        </w:tc>
        <w:tc>
          <w:tcPr>
            <w:tcW w:w="63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检验方法</w:t>
            </w:r>
          </w:p>
        </w:tc>
      </w:tr>
      <w:tr w:rsidR="00715109">
        <w:trPr>
          <w:jc w:val="center"/>
        </w:trPr>
        <w:tc>
          <w:tcPr>
            <w:tcW w:w="7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二者恰好完全反应</w:t>
            </w:r>
          </w:p>
        </w:tc>
        <w:tc>
          <w:tcPr>
            <w:tcW w:w="1185" w:type="dxa"/>
            <w:tcBorders>
              <w:top w:val="single" w:sz="1" w:space="0" w:color="666666"/>
              <w:left w:val="single" w:sz="1" w:space="0" w:color="666666"/>
              <w:bottom w:val="single" w:sz="1" w:space="0" w:color="666666"/>
              <w:right w:val="single" w:sz="1" w:space="0" w:color="666666"/>
            </w:tcBorders>
          </w:tcPr>
          <w:p w:rsidR="00715109" w:rsidRDefault="0051683F">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oMath>
            <w:r w:rsidR="007A43E5">
              <w:t xml:space="preserve"> </w:t>
            </w:r>
          </w:p>
        </w:tc>
        <w:tc>
          <w:tcPr>
            <w:tcW w:w="63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color w:val="FF0000"/>
                <w:u w:val="single" w:color="000000"/>
              </w:rPr>
              <w:t>紫色石蕊溶液；</w:t>
            </w:r>
            <m:oMath>
              <m:r>
                <m:rPr>
                  <m:sty m:val="p"/>
                </m:rPr>
                <w:rPr>
                  <w:rFonts w:ascii="Cambria Math" w:eastAsia="Cambria Math" w:hAnsi="Cambria Math" w:cs="Cambria Math"/>
                  <w:color w:val="FF0000"/>
                  <w:u w:val="single" w:color="000000"/>
                </w:rPr>
                <m:t>pH</m:t>
              </m:r>
            </m:oMath>
            <w:r>
              <w:t xml:space="preserve"> </w:t>
            </w:r>
            <w:r>
              <w:rPr>
                <w:rFonts w:hAnsi="Times New Roman"/>
                <w:color w:val="FF0000"/>
                <w:u w:val="single" w:color="000000"/>
              </w:rPr>
              <w:t>试纸</w:t>
            </w:r>
          </w:p>
        </w:tc>
      </w:tr>
      <w:tr w:rsidR="00715109">
        <w:trPr>
          <w:jc w:val="center"/>
        </w:trPr>
        <w:tc>
          <w:tcPr>
            <w:tcW w:w="7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酸过量</w:t>
            </w:r>
          </w:p>
        </w:tc>
        <w:tc>
          <w:tcPr>
            <w:tcW w:w="1185" w:type="dxa"/>
            <w:tcBorders>
              <w:top w:val="single" w:sz="1" w:space="0" w:color="666666"/>
              <w:left w:val="single" w:sz="1" w:space="0" w:color="666666"/>
              <w:bottom w:val="single" w:sz="1" w:space="0" w:color="666666"/>
              <w:right w:val="single" w:sz="1" w:space="0" w:color="666666"/>
            </w:tcBorders>
          </w:tcPr>
          <w:p w:rsidR="00715109" w:rsidRPr="000F6369" w:rsidRDefault="0051683F">
            <w:pPr>
              <w:rPr>
                <w:color w:val="FF0000"/>
              </w:rPr>
            </w:pP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oMath>
            <w:r w:rsidR="007A43E5" w:rsidRPr="000F6369">
              <w:rPr>
                <w:color w:val="FF0000"/>
              </w:rPr>
              <w:t xml:space="preserve"> </w:t>
            </w:r>
            <w:r w:rsidR="007A43E5" w:rsidRPr="000F6369">
              <w:rPr>
                <w:rFonts w:hAnsi="Times New Roman"/>
                <w:color w:val="FF0000"/>
                <w:u w:val="single" w:color="000000"/>
              </w:rPr>
              <w:t>和</w:t>
            </w:r>
            <m:oMath>
              <m:r>
                <m:rPr>
                  <m:sty m:val="p"/>
                </m:rPr>
                <w:rPr>
                  <w:rFonts w:ascii="Cambria Math" w:eastAsia="Cambria Math" w:hAnsi="Cambria Math" w:cs="Cambria Math"/>
                  <w:color w:val="FF0000"/>
                  <w:u w:val="single" w:color="000000"/>
                </w:rPr>
                <m:t>HCl</m:t>
              </m:r>
            </m:oMath>
            <w:r w:rsidR="007A43E5" w:rsidRPr="000F6369">
              <w:rPr>
                <w:color w:val="FF0000"/>
              </w:rPr>
              <w:t xml:space="preserve"> </w:t>
            </w:r>
          </w:p>
        </w:tc>
        <w:tc>
          <w:tcPr>
            <w:tcW w:w="63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color w:val="FF0000"/>
                <w:u w:val="single" w:color="000000"/>
              </w:rPr>
              <w:t>紫色石蕊溶液；</w:t>
            </w:r>
            <m:oMath>
              <m:r>
                <m:rPr>
                  <m:sty m:val="p"/>
                </m:rPr>
                <w:rPr>
                  <w:rFonts w:ascii="Cambria Math" w:eastAsia="Cambria Math" w:hAnsi="Cambria Math" w:cs="Cambria Math"/>
                  <w:color w:val="FF0000"/>
                  <w:u w:val="single" w:color="000000"/>
                </w:rPr>
                <m:t>pH</m:t>
              </m:r>
            </m:oMath>
            <w:r>
              <w:t xml:space="preserve"> </w:t>
            </w:r>
            <w:r>
              <w:rPr>
                <w:rFonts w:hAnsi="Times New Roman"/>
                <w:color w:val="FF0000"/>
                <w:u w:val="single" w:color="000000"/>
              </w:rPr>
              <w:t>试纸；碳酸盐，如</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rPr>
                <w:rFonts w:hAnsi="Times New Roman"/>
                <w:color w:val="FF0000"/>
                <w:u w:val="single" w:color="000000"/>
              </w:rPr>
              <w:t>；活泼金属，如</w:t>
            </w:r>
            <m:oMath>
              <m:r>
                <m:rPr>
                  <m:sty m:val="p"/>
                </m:rPr>
                <w:rPr>
                  <w:rFonts w:ascii="Cambria Math" w:eastAsia="Cambria Math" w:hAnsi="Cambria Math" w:cs="Cambria Math"/>
                  <w:color w:val="FF0000"/>
                  <w:u w:val="single" w:color="000000"/>
                </w:rPr>
                <m:t>Zn</m:t>
              </m:r>
            </m:oMath>
            <w:r w:rsidRPr="000F6369">
              <w:rPr>
                <w:color w:val="FF0000"/>
              </w:rPr>
              <w:t xml:space="preserve"> </w:t>
            </w:r>
            <w:r w:rsidRPr="000F6369">
              <w:rPr>
                <w:rFonts w:hAnsi="Times New Roman"/>
                <w:color w:val="FF0000"/>
                <w:u w:val="single" w:color="000000"/>
              </w:rPr>
              <w:t>、</w:t>
            </w:r>
            <m:oMath>
              <m:r>
                <m:rPr>
                  <m:sty m:val="p"/>
                </m:rPr>
                <w:rPr>
                  <w:rFonts w:ascii="Cambria Math" w:eastAsia="Cambria Math" w:hAnsi="Cambria Math" w:cs="Cambria Math"/>
                  <w:color w:val="FF0000"/>
                  <w:u w:val="single" w:color="000000"/>
                </w:rPr>
                <m:t>Fe</m:t>
              </m:r>
            </m:oMath>
            <w:r>
              <w:t xml:space="preserve"> </w:t>
            </w:r>
            <w:r>
              <w:rPr>
                <w:rFonts w:hAnsi="Times New Roman"/>
                <w:color w:val="FF0000"/>
                <w:u w:val="single" w:color="000000"/>
              </w:rPr>
              <w:t>；某些金属氧化物，如</w:t>
            </w:r>
            <m:oMath>
              <m:r>
                <m:rPr>
                  <m:sty m:val="p"/>
                </m:rPr>
                <w:rPr>
                  <w:rFonts w:ascii="Cambria Math" w:eastAsia="Cambria Math" w:hAnsi="Cambria Math" w:cs="Cambria Math"/>
                  <w:color w:val="FF0000"/>
                  <w:u w:val="single" w:color="000000"/>
                </w:rPr>
                <m:t>CuO</m:t>
              </m:r>
            </m:oMath>
            <w:r w:rsidRPr="000F6369">
              <w:rPr>
                <w:color w:val="FF0000"/>
              </w:rPr>
              <w:t xml:space="preserve"> </w:t>
            </w:r>
            <w:r w:rsidRPr="000F6369">
              <w:rPr>
                <w:rFonts w:hAnsi="Times New Roman"/>
                <w:color w:val="FF0000"/>
                <w:u w:val="single" w:color="000000"/>
              </w:rPr>
              <w:t>、</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3</m:t>
                  </m:r>
                </m:sub>
              </m:sSub>
            </m:oMath>
            <w:r>
              <w:t xml:space="preserve"> </w:t>
            </w:r>
            <w:r>
              <w:rPr>
                <w:rFonts w:hAnsi="Times New Roman"/>
                <w:color w:val="FF0000"/>
                <w:u w:val="single" w:color="000000"/>
              </w:rPr>
              <w:t>；难溶性碱，如</w:t>
            </w:r>
            <m:oMath>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rsidRPr="000F6369">
              <w:rPr>
                <w:color w:val="FF0000"/>
              </w:rPr>
              <w:t xml:space="preserve"> </w:t>
            </w:r>
            <w:r w:rsidRPr="000F6369">
              <w:rPr>
                <w:rFonts w:hAnsi="Times New Roman"/>
                <w:color w:val="FF0000"/>
                <w:u w:val="single" w:color="000000"/>
              </w:rPr>
              <w:t>或</w:t>
            </w:r>
            <m:oMath>
              <m:r>
                <m:rPr>
                  <m:sty m:val="p"/>
                </m:rPr>
                <w:rPr>
                  <w:rFonts w:ascii="Cambria Math" w:eastAsia="Cambria Math" w:hAnsi="Cambria Math" w:cs="Cambria Math"/>
                  <w:color w:val="FF0000"/>
                  <w:u w:val="single" w:color="000000"/>
                </w:rPr>
                <m:t>Fe</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3</m:t>
                  </m:r>
                </m:sub>
              </m:sSub>
            </m:oMath>
            <w:r>
              <w:t xml:space="preserve"> </w:t>
            </w:r>
          </w:p>
        </w:tc>
      </w:tr>
      <w:tr w:rsidR="00715109">
        <w:trPr>
          <w:jc w:val="center"/>
        </w:trPr>
        <w:tc>
          <w:tcPr>
            <w:tcW w:w="7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碱过量</w:t>
            </w:r>
          </w:p>
        </w:tc>
        <w:tc>
          <w:tcPr>
            <w:tcW w:w="1185" w:type="dxa"/>
            <w:tcBorders>
              <w:top w:val="single" w:sz="1" w:space="0" w:color="666666"/>
              <w:left w:val="single" w:sz="1" w:space="0" w:color="666666"/>
              <w:bottom w:val="single" w:sz="1" w:space="0" w:color="666666"/>
              <w:right w:val="single" w:sz="1" w:space="0" w:color="666666"/>
            </w:tcBorders>
          </w:tcPr>
          <w:p w:rsidR="00715109" w:rsidRPr="000F6369" w:rsidRDefault="0051683F">
            <w:pPr>
              <w:rPr>
                <w:color w:val="FF0000"/>
              </w:rPr>
            </w:pP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oMath>
            <w:r w:rsidR="007A43E5" w:rsidRPr="000F6369">
              <w:rPr>
                <w:color w:val="FF0000"/>
              </w:rPr>
              <w:t xml:space="preserve"> </w:t>
            </w:r>
            <w:r w:rsidR="007A43E5" w:rsidRPr="000F6369">
              <w:rPr>
                <w:rFonts w:hAnsi="Times New Roman"/>
                <w:color w:val="FF0000"/>
                <w:u w:val="single" w:color="000000"/>
              </w:rPr>
              <w:t>和</w:t>
            </w:r>
            <m:oMath>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rsidR="007A43E5" w:rsidRPr="000F6369">
              <w:rPr>
                <w:color w:val="FF0000"/>
              </w:rPr>
              <w:t xml:space="preserve"> </w:t>
            </w:r>
          </w:p>
        </w:tc>
        <w:tc>
          <w:tcPr>
            <w:tcW w:w="63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color w:val="FF0000"/>
                <w:u w:val="single" w:color="000000"/>
              </w:rPr>
              <w:t>紫色石蕊溶液；无色酚酞溶液；</w:t>
            </w:r>
            <m:oMath>
              <m:r>
                <m:rPr>
                  <m:sty m:val="p"/>
                </m:rPr>
                <w:rPr>
                  <w:rFonts w:ascii="Cambria Math" w:eastAsia="Cambria Math" w:hAnsi="Cambria Math" w:cs="Cambria Math"/>
                  <w:color w:val="FF0000"/>
                  <w:u w:val="single" w:color="000000"/>
                </w:rPr>
                <m:t>pH</m:t>
              </m:r>
            </m:oMath>
            <w:r>
              <w:t xml:space="preserve"> </w:t>
            </w:r>
            <w:r>
              <w:rPr>
                <w:rFonts w:hAnsi="Times New Roman"/>
                <w:color w:val="FF0000"/>
                <w:u w:val="single" w:color="000000"/>
              </w:rPr>
              <w:t>试纸；含</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Mg</m:t>
                  </m:r>
                </m:e>
                <m:sup>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m:t>
                  </m:r>
                </m:sup>
              </m:sSup>
            </m:oMath>
            <w:r>
              <w:t xml:space="preserve"> </w:t>
            </w:r>
            <w:r>
              <w:rPr>
                <w:rFonts w:hAnsi="Times New Roman"/>
                <w:color w:val="FF0000"/>
                <w:u w:val="single" w:color="000000"/>
              </w:rPr>
              <w:t>的盐；含</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Cu</m:t>
                  </m:r>
                </m:e>
                <m:sup>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m:t>
                  </m:r>
                </m:sup>
              </m:sSup>
            </m:oMath>
            <w:r>
              <w:t xml:space="preserve"> </w:t>
            </w:r>
            <w:r>
              <w:rPr>
                <w:rFonts w:hAnsi="Times New Roman"/>
                <w:color w:val="FF0000"/>
                <w:u w:val="single" w:color="000000"/>
              </w:rPr>
              <w:t>的盐；含</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Fe</m:t>
                  </m:r>
                </m:e>
                <m:sup>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m:t>
                  </m:r>
                </m:sup>
              </m:sSup>
            </m:oMath>
            <w:r>
              <w:t xml:space="preserve"> </w:t>
            </w:r>
            <w:r>
              <w:rPr>
                <w:rFonts w:hAnsi="Times New Roman"/>
                <w:color w:val="FF0000"/>
                <w:u w:val="single" w:color="000000"/>
              </w:rPr>
              <w:t>的盐；含</w:t>
            </w:r>
            <m:oMath>
              <m:sSubSup>
                <m:sSubSupPr>
                  <m:ctrlPr>
                    <w:rPr>
                      <w:rFonts w:ascii="Cambria Math" w:hAnsi="Cambria Math"/>
                      <w:color w:val="FF0000"/>
                    </w:rPr>
                  </m:ctrlPr>
                </m:sSubSup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4</m:t>
                  </m:r>
                </m:sub>
                <m:sup>
                  <m:r>
                    <m:rPr>
                      <m:sty m:val="p"/>
                    </m:rPr>
                    <w:rPr>
                      <w:rFonts w:ascii="Cambria Math" w:eastAsia="Cambria Math" w:hAnsi="Cambria Math" w:cs="Cambria Math"/>
                      <w:color w:val="FF0000"/>
                      <w:u w:val="single" w:color="000000"/>
                    </w:rPr>
                    <m:t>+</m:t>
                  </m:r>
                </m:sup>
              </m:sSubSup>
            </m:oMath>
            <w:r w:rsidRPr="000F6369">
              <w:rPr>
                <w:color w:val="FF0000"/>
              </w:rPr>
              <w:t xml:space="preserve"> </w:t>
            </w:r>
            <w:r>
              <w:rPr>
                <w:rFonts w:hAnsi="Times New Roman"/>
                <w:color w:val="FF0000"/>
                <w:u w:val="single" w:color="000000"/>
              </w:rPr>
              <w:t>的盐；非金属氧化物，如</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rsidRPr="000F6369">
              <w:rPr>
                <w:color w:val="FF0000"/>
              </w:rPr>
              <w:t xml:space="preserve"> </w:t>
            </w:r>
          </w:p>
        </w:tc>
      </w:tr>
    </w:tbl>
    <w:p w:rsidR="00715109" w:rsidRDefault="007A43E5">
      <w:pPr>
        <w:pStyle w:val="4"/>
      </w:pPr>
      <w:r>
        <w:t>易混淆点</w:t>
      </w:r>
      <w:r>
        <w:t>1</w:t>
      </w:r>
    </w:p>
    <w:p w:rsidR="00715109" w:rsidRDefault="007A43E5">
      <w:pPr>
        <w:ind w:firstLine="440"/>
      </w:pPr>
      <w:r>
        <w:t>1.</w:t>
      </w:r>
      <w:r>
        <w:t>酸能使紫色石蕊溶液变红，但能使紫色石蕊溶液变红的溶液不一定是酸溶液。</w:t>
      </w:r>
    </w:p>
    <w:p w:rsidR="00715109" w:rsidRDefault="007A43E5">
      <w:pPr>
        <w:ind w:firstLine="440"/>
      </w:pPr>
      <w:r>
        <w:t>2.</w:t>
      </w:r>
      <w:r>
        <w:t>敞口放置的浓硫酸和浓盐酸的溶质质量分数变小的原因不相同。浓盐酸是因为挥发性导致溶质质量分数变小，而浓硫酸是因为吸水性导致溶质质量分数变小。</w:t>
      </w:r>
    </w:p>
    <w:p w:rsidR="00715109" w:rsidRDefault="007A43E5">
      <w:pPr>
        <w:pStyle w:val="4"/>
      </w:pPr>
      <w:r>
        <w:t>易混淆点</w:t>
      </w:r>
      <w:r>
        <w:t>2</w:t>
      </w:r>
    </w:p>
    <w:p w:rsidR="00715109" w:rsidRDefault="007A43E5">
      <w:pPr>
        <w:ind w:firstLine="440"/>
      </w:pPr>
      <w:r>
        <w:t>1.</w:t>
      </w:r>
      <w:r>
        <w:t>打开盛有浓盐酸的试剂瓶，瓶口出现的是白雾而不是白烟。</w:t>
      </w:r>
    </w:p>
    <w:p w:rsidR="00715109" w:rsidRDefault="007A43E5">
      <w:pPr>
        <w:ind w:firstLine="440"/>
      </w:pPr>
      <w:r>
        <w:t>2.</w:t>
      </w:r>
      <w:r>
        <w:t>浓硫酸可用于干燥气体，但不能干燥碱性气体，如氨气。</w:t>
      </w:r>
    </w:p>
    <w:p w:rsidR="00BB71A2" w:rsidRDefault="00BB71A2">
      <w:pPr>
        <w:ind w:firstLine="440"/>
      </w:pPr>
    </w:p>
    <w:p w:rsidR="00BB71A2" w:rsidRDefault="00BB71A2">
      <w:pPr>
        <w:ind w:firstLine="440"/>
      </w:pPr>
    </w:p>
    <w:p w:rsidR="00BB71A2" w:rsidRDefault="00BB71A2">
      <w:pPr>
        <w:ind w:firstLine="440"/>
      </w:pPr>
    </w:p>
    <w:p w:rsidR="00715109" w:rsidRDefault="007A43E5">
      <w:pPr>
        <w:pStyle w:val="3"/>
      </w:pPr>
      <w:r>
        <w:rPr>
          <w:noProof/>
        </w:rPr>
        <w:lastRenderedPageBreak/>
        <w:drawing>
          <wp:inline distT="0" distB="0" distL="0" distR="0">
            <wp:extent cx="3571875" cy="693568"/>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715109" w:rsidRDefault="007A43E5">
      <w:r>
        <w:t xml:space="preserve">1. </w:t>
      </w:r>
      <w:r>
        <w:rPr>
          <w:rFonts w:ascii="KaiTi" w:eastAsia="KaiTi" w:hAnsi="KaiTi" w:cs="KaiTi"/>
        </w:rPr>
        <w:t>[2021·</w:t>
      </w:r>
      <w:r>
        <w:rPr>
          <w:rFonts w:ascii="宋体" w:cs="宋体" w:hint="eastAsia"/>
        </w:rPr>
        <w:t>陕西中考</w:t>
      </w:r>
      <w:r>
        <w:rPr>
          <w:rFonts w:ascii="KaiTi" w:eastAsia="KaiTi" w:hAnsi="KaiTi" w:cs="KaiTi"/>
        </w:rPr>
        <w:t>]</w:t>
      </w:r>
      <w:r>
        <w:t>小明利用初中化学常见的五种物质之间的相互反应关系，整理出如图</w:t>
      </w:r>
      <w:r>
        <w:t>1-8-4</w:t>
      </w:r>
      <w:r>
        <w:t>所示的反应“</w:t>
      </w:r>
      <w:r>
        <w:rPr>
          <w:noProof/>
        </w:rPr>
        <w:drawing>
          <wp:inline distT="0" distB="0" distL="0" distR="0" wp14:anchorId="631E6147" wp14:editId="1F86CD84">
            <wp:extent cx="314325" cy="295275"/>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2"/>
                    <a:srcRect/>
                    <a:stretch>
                      <a:fillRect/>
                    </a:stretch>
                  </pic:blipFill>
                  <pic:spPr bwMode="auto">
                    <a:xfrm>
                      <a:off x="0" y="0"/>
                      <a:ext cx="314325" cy="295275"/>
                    </a:xfrm>
                    <a:prstGeom prst="rect">
                      <a:avLst/>
                    </a:prstGeom>
                  </pic:spPr>
                </pic:pic>
              </a:graphicData>
            </a:graphic>
          </wp:inline>
        </w:drawing>
      </w:r>
      <w:r>
        <w:t>”图，图中“—”表示两端的物质相互能反应。下列说法不正确的是</w:t>
      </w:r>
      <w:r>
        <w:t xml:space="preserve">( </w:t>
      </w:r>
      <w:r>
        <w:rPr>
          <w:color w:val="FF0000"/>
        </w:rPr>
        <w:t>D</w:t>
      </w:r>
      <w:r>
        <w:t xml:space="preserve"> )</w:t>
      </w:r>
    </w:p>
    <w:p w:rsidR="00BB71A2" w:rsidRDefault="00BB71A2"/>
    <w:p w:rsidR="00715109" w:rsidRDefault="007A43E5">
      <w:r>
        <w:rPr>
          <w:noProof/>
        </w:rPr>
        <w:drawing>
          <wp:anchor distT="0" distB="0" distL="0" distR="0" simplePos="0" relativeHeight="1723735" behindDoc="0" locked="0" layoutInCell="1" allowOverlap="0">
            <wp:simplePos x="0" y="0"/>
            <wp:positionH relativeFrom="margin">
              <wp:align>center</wp:align>
            </wp:positionH>
            <wp:positionV relativeFrom="line">
              <wp:posOffset>0</wp:posOffset>
            </wp:positionV>
            <wp:extent cx="2686050" cy="1723735"/>
            <wp:effectExtent l="0" t="0" r="0" b="0"/>
            <wp:wrapTopAndBottom distT="0" dist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3"/>
                    <a:srcRect/>
                    <a:stretch>
                      <a:fillRect/>
                    </a:stretch>
                  </pic:blipFill>
                  <pic:spPr bwMode="auto">
                    <a:xfrm>
                      <a:off x="0" y="0"/>
                      <a:ext cx="2686050" cy="1723735"/>
                    </a:xfrm>
                    <a:prstGeom prst="rect">
                      <a:avLst/>
                    </a:prstGeom>
                  </pic:spPr>
                </pic:pic>
              </a:graphicData>
            </a:graphic>
          </wp:anchor>
        </w:drawing>
      </w:r>
    </w:p>
    <w:p w:rsidR="00715109" w:rsidRDefault="007A43E5">
      <w:pPr>
        <w:jc w:val="center"/>
      </w:pPr>
      <w:r>
        <w:t>图</w:t>
      </w:r>
      <w:r>
        <w:t>1-8-4</w:t>
      </w:r>
    </w:p>
    <w:p w:rsidR="00715109" w:rsidRDefault="00715109"/>
    <w:p w:rsidR="00715109" w:rsidRDefault="007A43E5">
      <w:pPr>
        <w:tabs>
          <w:tab w:val="left" w:pos="4277"/>
        </w:tabs>
      </w:pPr>
      <w:r>
        <w:t xml:space="preserve">A. </w:t>
      </w:r>
      <w:r>
        <w:t>甲与稀硫酸反应可能得到黄色溶液</w:t>
      </w:r>
      <w:r>
        <w:tab/>
        <w:t xml:space="preserve">B. </w:t>
      </w:r>
      <w:r>
        <w:t>甲与碳反应后，固体总质量减小</w:t>
      </w:r>
    </w:p>
    <w:p w:rsidR="00715109" w:rsidRDefault="007A43E5">
      <w:pPr>
        <w:tabs>
          <w:tab w:val="left" w:pos="4277"/>
        </w:tabs>
      </w:pPr>
      <w:r>
        <w:t xml:space="preserve">C. </w:t>
      </w:r>
      <w:r>
        <w:t>乙与碳反应的生成物难溶于水</w:t>
      </w:r>
      <w:r>
        <w:tab/>
        <w:t xml:space="preserve">D. </w:t>
      </w:r>
      <w:r>
        <w:t>图中反应只涉及两种基本反应类型</w:t>
      </w:r>
    </w:p>
    <w:p w:rsidR="000F6369" w:rsidRDefault="000F6369" w:rsidP="000F6369">
      <w:r>
        <w:t xml:space="preserve">2. </w:t>
      </w:r>
      <w:r>
        <w:rPr>
          <w:rFonts w:ascii="KaiTi" w:eastAsia="KaiTi" w:hAnsi="KaiTi" w:cs="KaiTi"/>
        </w:rPr>
        <w:t>[2022·陕西中考]</w:t>
      </w:r>
      <w:r>
        <w:t>如图</w:t>
      </w:r>
      <w:r>
        <w:t>1-8-5</w:t>
      </w:r>
      <w:r>
        <w:t>所示，稀硫酸能与相连的物质发生化学反应。</w:t>
      </w:r>
    </w:p>
    <w:p w:rsidR="00715109" w:rsidRPr="000F6369" w:rsidRDefault="00715109">
      <w:pPr>
        <w:rPr>
          <w:rFonts w:eastAsiaTheme="minorEastAsia"/>
        </w:rPr>
      </w:pPr>
    </w:p>
    <w:p w:rsidR="00715109" w:rsidRDefault="007A43E5">
      <w:r>
        <w:rPr>
          <w:noProof/>
        </w:rPr>
        <w:drawing>
          <wp:anchor distT="0" distB="0" distL="0" distR="0" simplePos="0" relativeHeight="1990725" behindDoc="0" locked="0" layoutInCell="1" allowOverlap="0">
            <wp:simplePos x="0" y="0"/>
            <wp:positionH relativeFrom="margin">
              <wp:align>center</wp:align>
            </wp:positionH>
            <wp:positionV relativeFrom="line">
              <wp:posOffset>0</wp:posOffset>
            </wp:positionV>
            <wp:extent cx="1990725" cy="1990725"/>
            <wp:effectExtent l="0" t="0" r="0" b="0"/>
            <wp:wrapTopAndBottom distT="0" dist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4"/>
                    <a:srcRect/>
                    <a:stretch>
                      <a:fillRect/>
                    </a:stretch>
                  </pic:blipFill>
                  <pic:spPr bwMode="auto">
                    <a:xfrm>
                      <a:off x="0" y="0"/>
                      <a:ext cx="1990725" cy="1990725"/>
                    </a:xfrm>
                    <a:prstGeom prst="rect">
                      <a:avLst/>
                    </a:prstGeom>
                  </pic:spPr>
                </pic:pic>
              </a:graphicData>
            </a:graphic>
          </wp:anchor>
        </w:drawing>
      </w:r>
    </w:p>
    <w:p w:rsidR="00715109" w:rsidRDefault="007A43E5">
      <w:pPr>
        <w:jc w:val="center"/>
      </w:pPr>
      <w:r>
        <w:t>图</w:t>
      </w:r>
      <w:r>
        <w:t>1-8-5</w:t>
      </w:r>
    </w:p>
    <w:p w:rsidR="00715109" w:rsidRDefault="00715109"/>
    <w:p w:rsidR="00715109" w:rsidRDefault="007A43E5">
      <w:r>
        <w:lastRenderedPageBreak/>
        <w:t>（</w:t>
      </w:r>
      <w:r>
        <w:t>1</w:t>
      </w:r>
      <w:r>
        <w:t>）</w:t>
      </w:r>
      <w:r>
        <w:t xml:space="preserve"> </w:t>
      </w:r>
      <w:r>
        <w:t>稀硫酸与</w:t>
      </w:r>
      <m:oMath>
        <m:sSub>
          <m:sSubPr>
            <m:ctrlPr>
              <w:rPr>
                <w:rFonts w:ascii="Cambria Math" w:eastAsia="Cambria Math" w:hAnsi="Cambria Math" w:cs="Cambria Math"/>
              </w:rPr>
            </m:ctrlPr>
          </m:sSubPr>
          <m:e>
            <m:r>
              <m:rPr>
                <m:sty m:val="p"/>
              </m:rPr>
              <w:rPr>
                <w:rFonts w:ascii="Cambria Math" w:eastAsia="Cambria Math" w:hAnsi="Cambria Math" w:cs="Cambria Math"/>
              </w:rPr>
              <m:t>BaCl</m:t>
            </m:r>
          </m:e>
          <m:sub>
            <m:r>
              <w:rPr>
                <w:rFonts w:ascii="Cambria Math" w:eastAsia="Cambria Math" w:hAnsi="Cambria Math" w:cs="Cambria Math"/>
              </w:rPr>
              <m:t>2</m:t>
            </m:r>
          </m:sub>
        </m:sSub>
      </m:oMath>
      <w:r>
        <w:t xml:space="preserve"> </w:t>
      </w:r>
      <w:r>
        <w:t>溶液反应的现象是</w:t>
      </w:r>
      <w:r>
        <w:rPr>
          <w:color w:val="FF0000"/>
          <w:u w:val="single" w:color="000000"/>
        </w:rPr>
        <w:t>产生白色沉淀</w:t>
      </w:r>
      <w:r>
        <w:t>。</w:t>
      </w:r>
    </w:p>
    <w:p w:rsidR="00715109" w:rsidRDefault="007A43E5">
      <w:r>
        <w:t>（</w:t>
      </w:r>
      <w:r>
        <w:t>2</w:t>
      </w:r>
      <w:r>
        <w:t>）</w:t>
      </w:r>
      <w:r>
        <w:t xml:space="preserve"> </w:t>
      </w:r>
      <w:r>
        <w:t>写出稀硫酸与</w:t>
      </w:r>
      <m:oMath>
        <m:r>
          <m:rPr>
            <m:sty m:val="p"/>
          </m:rPr>
          <w:rPr>
            <w:rFonts w:ascii="Cambria Math" w:eastAsia="Cambria Math" w:hAnsi="Cambria Math" w:cs="Cambria Math"/>
          </w:rPr>
          <m:t>CuO</m:t>
        </m:r>
      </m:oMath>
      <w:r>
        <w:t xml:space="preserve"> </w:t>
      </w:r>
      <w:r>
        <w:t>反应的化学方程式：</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CuO=CuSO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t>。</w:t>
      </w:r>
    </w:p>
    <w:p w:rsidR="00715109" w:rsidRDefault="007A43E5">
      <w:r>
        <w:t>（</w:t>
      </w:r>
      <w:r>
        <w:t>3</w:t>
      </w:r>
      <w:r>
        <w:t>）</w:t>
      </w:r>
      <w:r>
        <w:t xml:space="preserve"> </w:t>
      </w:r>
      <w:r>
        <w:t>若</w:t>
      </w:r>
      <m:oMath>
        <m:r>
          <m:rPr>
            <m:sty m:val="p"/>
          </m:rPr>
          <w:rPr>
            <w:rFonts w:ascii="Cambria Math" w:eastAsia="Cambria Math" w:hAnsi="Cambria Math" w:cs="Cambria Math"/>
          </w:rPr>
          <m:t>X</m:t>
        </m:r>
      </m:oMath>
      <w:r>
        <w:t xml:space="preserve"> </w:t>
      </w:r>
      <w:r>
        <w:t>可用作钾肥，其化学式为</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t>。</w:t>
      </w:r>
    </w:p>
    <w:p w:rsidR="00BB71A2" w:rsidRDefault="007A43E5">
      <w:r>
        <w:t xml:space="preserve">3. </w:t>
      </w:r>
      <w:r>
        <w:rPr>
          <w:rFonts w:ascii="KaiTi" w:eastAsia="KaiTi" w:hAnsi="KaiTi" w:cs="KaiTi"/>
        </w:rPr>
        <w:t>[2020·陕西中考]</w:t>
      </w:r>
      <w:r>
        <w:t>物质之间的化学反应多姿多彩。如图</w:t>
      </w:r>
      <w:r>
        <w:t>1-8-6</w:t>
      </w:r>
      <w:r>
        <w:t>所示，“—”两</w:t>
      </w:r>
    </w:p>
    <w:p w:rsidR="00BB71A2" w:rsidRDefault="00BB71A2" w:rsidP="00BB71A2">
      <w:r>
        <w:t>端的物质相互可以发生反应。</w:t>
      </w:r>
    </w:p>
    <w:p w:rsidR="00BB71A2" w:rsidRDefault="00BB71A2"/>
    <w:p w:rsidR="00BB71A2" w:rsidRDefault="00BB71A2"/>
    <w:p w:rsidR="00715109" w:rsidRDefault="007A43E5">
      <w:r>
        <w:rPr>
          <w:noProof/>
        </w:rPr>
        <w:drawing>
          <wp:anchor distT="0" distB="0" distL="0" distR="0" simplePos="0" relativeHeight="1444712" behindDoc="0" locked="0" layoutInCell="1" allowOverlap="0">
            <wp:simplePos x="0" y="0"/>
            <wp:positionH relativeFrom="margin">
              <wp:align>center</wp:align>
            </wp:positionH>
            <wp:positionV relativeFrom="line">
              <wp:posOffset>0</wp:posOffset>
            </wp:positionV>
            <wp:extent cx="2990850" cy="1444712"/>
            <wp:effectExtent l="0" t="0" r="0" b="0"/>
            <wp:wrapTopAndBottom distT="0" dist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5"/>
                    <a:srcRect/>
                    <a:stretch>
                      <a:fillRect/>
                    </a:stretch>
                  </pic:blipFill>
                  <pic:spPr bwMode="auto">
                    <a:xfrm>
                      <a:off x="0" y="0"/>
                      <a:ext cx="2990850" cy="1444712"/>
                    </a:xfrm>
                    <a:prstGeom prst="rect">
                      <a:avLst/>
                    </a:prstGeom>
                  </pic:spPr>
                </pic:pic>
              </a:graphicData>
            </a:graphic>
          </wp:anchor>
        </w:drawing>
      </w:r>
    </w:p>
    <w:p w:rsidR="00715109" w:rsidRDefault="007A43E5">
      <w:pPr>
        <w:jc w:val="center"/>
      </w:pPr>
      <w:r>
        <w:t>图</w:t>
      </w:r>
      <w:r>
        <w:t>1-8-6</w:t>
      </w:r>
    </w:p>
    <w:p w:rsidR="00715109" w:rsidRDefault="00715109"/>
    <w:p w:rsidR="00715109" w:rsidRDefault="007A43E5">
      <w:r>
        <w:t>（</w:t>
      </w:r>
      <w:r>
        <w:t>1</w:t>
      </w:r>
      <w:r>
        <w:t>）</w:t>
      </w:r>
      <w:r>
        <w:t xml:space="preserve"> </w:t>
      </w:r>
      <w:r>
        <w:t>写出反应②的化学方程式：</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t>。</w:t>
      </w:r>
    </w:p>
    <w:p w:rsidR="00715109" w:rsidRDefault="007A43E5">
      <w:r>
        <w:t>（</w:t>
      </w:r>
      <w:r>
        <w:t>2</w:t>
      </w:r>
      <w:r>
        <w:t>）</w:t>
      </w:r>
      <w:r>
        <w:t xml:space="preserve"> </w:t>
      </w:r>
      <w:r>
        <w:t>写出一种符合条件的</w:t>
      </w:r>
      <m:oMath>
        <m:r>
          <m:rPr>
            <m:sty m:val="p"/>
          </m:rPr>
          <w:rPr>
            <w:rFonts w:ascii="Cambria Math" w:eastAsia="Cambria Math" w:hAnsi="Cambria Math" w:cs="Cambria Math"/>
          </w:rPr>
          <m:t>Y</m:t>
        </m:r>
      </m:oMath>
      <w:r>
        <w:t xml:space="preserve"> </w:t>
      </w:r>
      <w:r>
        <w:t>的化学式：</w:t>
      </w:r>
      <m:oMath>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w:t>
      </w:r>
      <w:r>
        <w:rPr>
          <w:color w:val="FF0000"/>
          <w:u w:val="single" w:color="000000"/>
        </w:rPr>
        <w:t>或</w:t>
      </w:r>
      <m:oMath>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w:t>
      </w:r>
      <w:r>
        <w:t>。</w:t>
      </w:r>
    </w:p>
    <w:p w:rsidR="00715109" w:rsidRDefault="007A43E5">
      <w:r>
        <w:t>（</w:t>
      </w:r>
      <w:r>
        <w:t>3</w:t>
      </w:r>
      <w:r>
        <w:t>）</w:t>
      </w:r>
      <w:r>
        <w:t xml:space="preserve"> </w:t>
      </w:r>
      <m:oMath>
        <m:r>
          <m:rPr>
            <m:sty m:val="p"/>
          </m:rPr>
          <w:rPr>
            <w:rFonts w:ascii="Cambria Math" w:eastAsia="Cambria Math" w:hAnsi="Cambria Math" w:cs="Cambria Math"/>
          </w:rPr>
          <m:t>X</m:t>
        </m:r>
      </m:oMath>
      <w:r>
        <w:t xml:space="preserve"> </w:t>
      </w:r>
      <w:r>
        <w:t>的溶液与</w:t>
      </w:r>
      <m:oMath>
        <m:r>
          <m:rPr>
            <m:sty m:val="p"/>
          </m:rPr>
          <w:rPr>
            <w:rFonts w:ascii="Cambria Math" w:eastAsia="Cambria Math" w:hAnsi="Cambria Math" w:cs="Cambria Math"/>
          </w:rPr>
          <m:t>Y</m:t>
        </m:r>
      </m:oMath>
      <w:r>
        <w:t xml:space="preserve"> </w:t>
      </w:r>
      <w:r>
        <w:t>的溶液反应时，一定能看到的现象是</w:t>
      </w:r>
      <w:r>
        <w:rPr>
          <w:color w:val="FF0000"/>
          <w:u w:val="single" w:color="000000"/>
        </w:rPr>
        <w:t>产生白色沉淀</w:t>
      </w:r>
      <w:r>
        <w:t>。</w:t>
      </w:r>
    </w:p>
    <w:p w:rsidR="00715109" w:rsidRDefault="007A43E5">
      <w:pPr>
        <w:pStyle w:val="3"/>
      </w:pPr>
      <w:r>
        <w:rPr>
          <w:noProof/>
        </w:rPr>
        <w:drawing>
          <wp:inline distT="0" distB="0" distL="0" distR="0">
            <wp:extent cx="3181350" cy="604085"/>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[2022·北京中考]</w:t>
      </w:r>
      <w:r>
        <w:t>一些食物的</w:t>
      </w:r>
      <m:oMath>
        <m:r>
          <m:rPr>
            <m:sty m:val="p"/>
          </m:rPr>
          <w:rPr>
            <w:rFonts w:ascii="Cambria Math" w:eastAsia="Cambria Math" w:hAnsi="Cambria Math" w:cs="Cambria Math"/>
          </w:rPr>
          <m:t>pH</m:t>
        </m:r>
      </m:oMath>
      <w:r>
        <w:t xml:space="preserve"> </w:t>
      </w:r>
      <w:r>
        <w:t>范围如下，其中酸性最强的是</w:t>
      </w:r>
      <w:r>
        <w:t xml:space="preserve">( </w:t>
      </w:r>
      <w:r>
        <w:rPr>
          <w:color w:val="FF0000"/>
        </w:rPr>
        <w:t>A</w:t>
      </w:r>
      <w:r>
        <w:t xml:space="preserve"> )</w:t>
      </w:r>
    </w:p>
    <w:p w:rsidR="00715109" w:rsidRDefault="007A43E5">
      <w:pPr>
        <w:tabs>
          <w:tab w:val="left" w:pos="2138"/>
          <w:tab w:val="left" w:pos="4277"/>
          <w:tab w:val="left" w:pos="6415"/>
        </w:tabs>
      </w:pPr>
      <w:r>
        <w:t xml:space="preserve">A. </w:t>
      </w:r>
      <w:r>
        <w:t>橘子汁</w:t>
      </w:r>
      <m:oMath>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4</m:t>
            </m:r>
          </m:e>
        </m:d>
      </m:oMath>
      <w:r>
        <w:t xml:space="preserve"> </w:t>
      </w:r>
      <w:r>
        <w:tab/>
        <w:t xml:space="preserve">B. </w:t>
      </w:r>
      <w:r>
        <w:t>西瓜汁</w:t>
      </w:r>
      <m:oMath>
        <m:d>
          <m:dPr>
            <m:ctrlPr>
              <w:rPr>
                <w:rFonts w:ascii="Cambria Math" w:eastAsia="Cambria Math" w:hAnsi="Cambria Math" w:cs="Cambria Math"/>
              </w:rPr>
            </m:ctrlPr>
          </m:dPr>
          <m:e>
            <m:r>
              <w:rPr>
                <w:rFonts w:ascii="Cambria Math" w:eastAsia="Cambria Math" w:hAnsi="Cambria Math" w:cs="Cambria Math"/>
              </w:rPr>
              <m:t>5</m:t>
            </m:r>
            <m:r>
              <m:rPr>
                <m:sty m:val="p"/>
              </m:rPr>
              <w:rPr>
                <w:rFonts w:ascii="Cambria Math" w:eastAsia="Cambria Math" w:hAnsi="Cambria Math" w:cs="Cambria Math"/>
              </w:rPr>
              <m:t>∼</m:t>
            </m:r>
            <m:r>
              <w:rPr>
                <w:rFonts w:ascii="Cambria Math" w:eastAsia="Cambria Math" w:hAnsi="Cambria Math" w:cs="Cambria Math"/>
              </w:rPr>
              <m:t>6</m:t>
            </m:r>
          </m:e>
        </m:d>
      </m:oMath>
      <w:r>
        <w:t xml:space="preserve"> </w:t>
      </w:r>
      <w:r>
        <w:tab/>
        <w:t xml:space="preserve">C. </w:t>
      </w:r>
      <w:r>
        <w:t>牛奶</w:t>
      </w:r>
      <m:oMath>
        <m:d>
          <m:dPr>
            <m:ctrlPr>
              <w:rPr>
                <w:rFonts w:ascii="Cambria Math" w:eastAsia="Cambria Math" w:hAnsi="Cambria Math" w:cs="Cambria Math"/>
              </w:rPr>
            </m:ctrlPr>
          </m:dPr>
          <m:e>
            <m:r>
              <w:rPr>
                <w:rFonts w:ascii="Cambria Math" w:eastAsia="Cambria Math" w:hAnsi="Cambria Math" w:cs="Cambria Math"/>
              </w:rPr>
              <m:t>6</m:t>
            </m:r>
            <m:r>
              <m:rPr>
                <m:sty m:val="p"/>
              </m:rPr>
              <w:rPr>
                <w:rFonts w:ascii="Cambria Math" w:eastAsia="Cambria Math" w:hAnsi="Cambria Math" w:cs="Cambria Math"/>
              </w:rPr>
              <m:t>∼</m:t>
            </m:r>
            <m:r>
              <w:rPr>
                <w:rFonts w:ascii="Cambria Math" w:eastAsia="Cambria Math" w:hAnsi="Cambria Math" w:cs="Cambria Math"/>
              </w:rPr>
              <m:t>7</m:t>
            </m:r>
          </m:e>
        </m:d>
      </m:oMath>
      <w:r>
        <w:t xml:space="preserve"> </w:t>
      </w:r>
      <w:r>
        <w:tab/>
        <w:t xml:space="preserve">D. </w:t>
      </w:r>
      <w:r>
        <w:t>鸡蛋清</w:t>
      </w:r>
      <m:oMath>
        <m:d>
          <m:dPr>
            <m:ctrlPr>
              <w:rPr>
                <w:rFonts w:ascii="Cambria Math" w:eastAsia="Cambria Math" w:hAnsi="Cambria Math" w:cs="Cambria Math"/>
              </w:rPr>
            </m:ctrlPr>
          </m:dPr>
          <m:e>
            <m:r>
              <w:rPr>
                <w:rFonts w:ascii="Cambria Math" w:eastAsia="Cambria Math" w:hAnsi="Cambria Math" w:cs="Cambria Math"/>
              </w:rPr>
              <m:t>7</m:t>
            </m:r>
            <m:r>
              <m:rPr>
                <m:sty m:val="p"/>
              </m:rPr>
              <w:rPr>
                <w:rFonts w:ascii="Cambria Math" w:eastAsia="Cambria Math" w:hAnsi="Cambria Math" w:cs="Cambria Math"/>
              </w:rPr>
              <m:t>∼</m:t>
            </m:r>
            <m:r>
              <w:rPr>
                <w:rFonts w:ascii="Cambria Math" w:eastAsia="Cambria Math" w:hAnsi="Cambria Math" w:cs="Cambria Math"/>
              </w:rPr>
              <m:t>8</m:t>
            </m:r>
          </m:e>
        </m:d>
      </m:oMath>
      <w:r>
        <w:t xml:space="preserve"> </w:t>
      </w:r>
    </w:p>
    <w:p w:rsidR="00715109" w:rsidRDefault="007A43E5">
      <w:r>
        <w:t xml:space="preserve">2. </w:t>
      </w:r>
      <w:r>
        <w:rPr>
          <w:rFonts w:ascii="KaiTi" w:eastAsia="KaiTi" w:hAnsi="KaiTi" w:cs="KaiTi"/>
        </w:rPr>
        <w:t>[2022·云南中考]</w:t>
      </w:r>
      <w:r>
        <w:t>天宫课堂中，宇航员通过实验呈现了“奥运五环”，实验中使用了指示剂——溴百里酚蓝，溴百里酚蓝溶液在不同环境中的显色情况如下表：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92"/>
        <w:gridCol w:w="2236"/>
        <w:gridCol w:w="2236"/>
        <w:gridCol w:w="2236"/>
      </w:tblGrid>
      <w:tr w:rsidR="00715109">
        <w:trPr>
          <w:jc w:val="center"/>
        </w:trPr>
        <w:tc>
          <w:tcPr>
            <w:tcW w:w="159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溶液</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中性溶液</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碱性溶液</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酸性溶液</w:t>
            </w:r>
          </w:p>
        </w:tc>
      </w:tr>
      <w:tr w:rsidR="00715109">
        <w:trPr>
          <w:jc w:val="center"/>
        </w:trPr>
        <w:tc>
          <w:tcPr>
            <w:tcW w:w="159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颜色</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绿色</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蓝色</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黄色</w:t>
            </w:r>
          </w:p>
        </w:tc>
      </w:tr>
    </w:tbl>
    <w:p w:rsidR="00715109" w:rsidRDefault="007A43E5">
      <w:pPr>
        <w:ind w:firstLine="440"/>
      </w:pPr>
      <w:r>
        <w:t>下列溶液能使绿色溴百里酚蓝溶液变为黄色的是</w:t>
      </w:r>
      <w:r>
        <w:t xml:space="preserve">( </w:t>
      </w:r>
      <w:r>
        <w:rPr>
          <w:color w:val="FF0000"/>
        </w:rPr>
        <w:t>B</w:t>
      </w:r>
      <w:r>
        <w:t xml:space="preserve"> )</w:t>
      </w:r>
    </w:p>
    <w:p w:rsidR="00715109" w:rsidRDefault="007A43E5">
      <w:pPr>
        <w:tabs>
          <w:tab w:val="left" w:pos="2138"/>
          <w:tab w:val="left" w:pos="4277"/>
          <w:tab w:val="left" w:pos="6415"/>
        </w:tabs>
      </w:pPr>
      <w:r>
        <w:t xml:space="preserve">A. </w:t>
      </w:r>
      <w:r>
        <w:t>氯化钠溶液</w:t>
      </w:r>
      <w:r>
        <w:tab/>
        <w:t xml:space="preserve">B. </w:t>
      </w:r>
      <w:r>
        <w:t>醋酸溶液</w:t>
      </w:r>
      <w:r>
        <w:tab/>
        <w:t xml:space="preserve">C. </w:t>
      </w:r>
      <w:r>
        <w:t>氢氧化钾溶液</w:t>
      </w:r>
      <w:r>
        <w:tab/>
        <w:t xml:space="preserve">D. </w:t>
      </w:r>
      <w:r>
        <w:t>碳酸钠溶液</w:t>
      </w:r>
    </w:p>
    <w:p w:rsidR="00715109" w:rsidRDefault="007A43E5">
      <w:r>
        <w:lastRenderedPageBreak/>
        <w:t xml:space="preserve">3. </w:t>
      </w:r>
      <w:r>
        <w:rPr>
          <w:rFonts w:ascii="KaiTi" w:eastAsia="KaiTi" w:hAnsi="KaiTi" w:cs="KaiTi"/>
        </w:rPr>
        <w:t>[2022·广安中考]</w:t>
      </w:r>
      <w:r>
        <w:t>了解溶液的酸碱性，对于生活、生产以及人类的生命活动具有重要的意义。下表列出了一些物质在常温下的近似</w:t>
      </w:r>
      <m:oMath>
        <m:r>
          <m:rPr>
            <m:sty m:val="p"/>
          </m:rPr>
          <w:rPr>
            <w:rFonts w:ascii="Cambria Math" w:eastAsia="Cambria Math" w:hAnsi="Cambria Math" w:cs="Cambria Math"/>
          </w:rPr>
          <m:t>pH</m:t>
        </m:r>
      </m:oMath>
      <w:r>
        <w:t xml:space="preserve"> </w:t>
      </w:r>
      <w:r>
        <w:t>，下列说法正确的是</w:t>
      </w:r>
      <w:r>
        <w:t xml:space="preserve">( </w:t>
      </w:r>
      <w:r>
        <w:rPr>
          <w:color w:val="FF0000"/>
        </w:rPr>
        <w:t>B</w:t>
      </w:r>
      <w:r>
        <w:t xml:space="preserve"> )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10"/>
        <w:gridCol w:w="1246"/>
        <w:gridCol w:w="1246"/>
        <w:gridCol w:w="1246"/>
        <w:gridCol w:w="1246"/>
        <w:gridCol w:w="1906"/>
      </w:tblGrid>
      <w:tr w:rsidR="00715109">
        <w:trPr>
          <w:jc w:val="center"/>
        </w:trPr>
        <w:tc>
          <w:tcPr>
            <w:tcW w:w="14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物质</w:t>
            </w:r>
          </w:p>
        </w:tc>
        <w:tc>
          <w:tcPr>
            <w:tcW w:w="12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柠檬</w:t>
            </w:r>
          </w:p>
        </w:tc>
        <w:tc>
          <w:tcPr>
            <w:tcW w:w="12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牛奶</w:t>
            </w:r>
          </w:p>
        </w:tc>
        <w:tc>
          <w:tcPr>
            <w:tcW w:w="12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牙膏</w:t>
            </w:r>
          </w:p>
        </w:tc>
        <w:tc>
          <w:tcPr>
            <w:tcW w:w="12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肥皂</w:t>
            </w:r>
          </w:p>
        </w:tc>
        <w:tc>
          <w:tcPr>
            <w:tcW w:w="190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炉具清洁剂</w:t>
            </w:r>
          </w:p>
        </w:tc>
      </w:tr>
      <w:tr w:rsidR="00715109">
        <w:trPr>
          <w:jc w:val="center"/>
        </w:trPr>
        <w:tc>
          <w:tcPr>
            <w:tcW w:w="1410" w:type="dxa"/>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pH</m:t>
              </m:r>
            </m:oMath>
            <w:r>
              <w:t xml:space="preserve"> </w:t>
            </w:r>
          </w:p>
        </w:tc>
        <w:tc>
          <w:tcPr>
            <w:tcW w:w="1245"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oMath>
            <w:r>
              <w:t xml:space="preserve"> </w:t>
            </w:r>
          </w:p>
        </w:tc>
        <w:tc>
          <w:tcPr>
            <w:tcW w:w="1245"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6</m:t>
              </m:r>
              <m:r>
                <m:rPr>
                  <m:sty m:val="p"/>
                </m:rPr>
                <w:rPr>
                  <w:rFonts w:ascii="Cambria Math" w:eastAsia="Cambria Math" w:hAnsi="Cambria Math" w:cs="Cambria Math"/>
                </w:rPr>
                <m:t>∼</m:t>
              </m:r>
              <m:r>
                <w:rPr>
                  <w:rFonts w:ascii="Cambria Math" w:eastAsia="Cambria Math" w:hAnsi="Cambria Math" w:cs="Cambria Math"/>
                </w:rPr>
                <m:t>7</m:t>
              </m:r>
            </m:oMath>
            <w:r>
              <w:t xml:space="preserve"> </w:t>
            </w:r>
          </w:p>
        </w:tc>
        <w:tc>
          <w:tcPr>
            <w:tcW w:w="1245"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8</m:t>
              </m:r>
              <m:r>
                <m:rPr>
                  <m:sty m:val="p"/>
                </m:rPr>
                <w:rPr>
                  <w:rFonts w:ascii="Cambria Math" w:eastAsia="Cambria Math" w:hAnsi="Cambria Math" w:cs="Cambria Math"/>
                </w:rPr>
                <m:t>∼</m:t>
              </m:r>
              <m:r>
                <w:rPr>
                  <w:rFonts w:ascii="Cambria Math" w:eastAsia="Cambria Math" w:hAnsi="Cambria Math" w:cs="Cambria Math"/>
                </w:rPr>
                <m:t>9</m:t>
              </m:r>
            </m:oMath>
            <w:r>
              <w:t xml:space="preserve"> </w:t>
            </w:r>
          </w:p>
        </w:tc>
        <w:tc>
          <w:tcPr>
            <w:tcW w:w="1245"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9</m:t>
              </m:r>
              <m:r>
                <m:rPr>
                  <m:sty m:val="p"/>
                </m:rPr>
                <w:rPr>
                  <w:rFonts w:ascii="Cambria Math" w:eastAsia="Cambria Math" w:hAnsi="Cambria Math" w:cs="Cambria Math"/>
                </w:rPr>
                <m:t>∼</m:t>
              </m:r>
              <m:r>
                <w:rPr>
                  <w:rFonts w:ascii="Cambria Math" w:eastAsia="Cambria Math" w:hAnsi="Cambria Math" w:cs="Cambria Math"/>
                </w:rPr>
                <m:t>10</m:t>
              </m:r>
            </m:oMath>
            <w:r>
              <w:t xml:space="preserve"> </w:t>
            </w:r>
          </w:p>
        </w:tc>
        <w:tc>
          <w:tcPr>
            <w:tcW w:w="1905"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12</m:t>
              </m:r>
              <m:r>
                <m:rPr>
                  <m:sty m:val="p"/>
                </m:rPr>
                <w:rPr>
                  <w:rFonts w:ascii="Cambria Math" w:eastAsia="Cambria Math" w:hAnsi="Cambria Math" w:cs="Cambria Math"/>
                </w:rPr>
                <m:t>∼</m:t>
              </m:r>
              <m:r>
                <w:rPr>
                  <w:rFonts w:ascii="Cambria Math" w:eastAsia="Cambria Math" w:hAnsi="Cambria Math" w:cs="Cambria Math"/>
                </w:rPr>
                <m:t>13</m:t>
              </m:r>
            </m:oMath>
            <w:r>
              <w:t xml:space="preserve"> </w:t>
            </w:r>
          </w:p>
        </w:tc>
      </w:tr>
    </w:tbl>
    <w:p w:rsidR="00715109" w:rsidRDefault="007A43E5">
      <w:r>
        <w:t xml:space="preserve">A. </w:t>
      </w:r>
      <w:r>
        <w:t>患有胃病的人应多喝柠檬水</w:t>
      </w:r>
    </w:p>
    <w:p w:rsidR="00715109" w:rsidRDefault="007A43E5">
      <w:r>
        <w:t xml:space="preserve">B. </w:t>
      </w:r>
      <w:r>
        <w:t>人被蚊虫叮咬后，蚊虫在人的皮肤内分泌出蚁酸，使叮咬处肿大、痛痒，可用肥皂水涂抹，减轻痛痒</w:t>
      </w:r>
    </w:p>
    <w:p w:rsidR="00715109" w:rsidRDefault="007A43E5">
      <w:r>
        <w:t xml:space="preserve">C. </w:t>
      </w:r>
      <w:r>
        <w:t>用炉具清洁剂去除厨具上的油污和用洗涤剂洗掉衣服、餐具上的油污原理相同</w:t>
      </w:r>
    </w:p>
    <w:p w:rsidR="00715109" w:rsidRDefault="007A43E5">
      <w:r>
        <w:t xml:space="preserve">D. </w:t>
      </w:r>
      <w:r>
        <w:t>常温下，将牛奶加水稀释后，</w:t>
      </w:r>
      <m:oMath>
        <m:r>
          <m:rPr>
            <m:sty m:val="p"/>
          </m:rPr>
          <w:rPr>
            <w:rFonts w:ascii="Cambria Math" w:eastAsia="Cambria Math" w:hAnsi="Cambria Math" w:cs="Cambria Math"/>
          </w:rPr>
          <m:t>pH</m:t>
        </m:r>
      </m:oMath>
      <w:r>
        <w:t xml:space="preserve"> </w:t>
      </w:r>
      <w:r>
        <w:t>大于</w:t>
      </w:r>
      <w:r>
        <w:t>7</w:t>
      </w:r>
    </w:p>
    <w:p w:rsidR="00715109" w:rsidRDefault="007A43E5">
      <w:r>
        <w:t xml:space="preserve">4. </w:t>
      </w:r>
      <w:r>
        <w:rPr>
          <w:rFonts w:ascii="KaiTi" w:eastAsia="KaiTi" w:hAnsi="KaiTi" w:cs="KaiTi"/>
        </w:rPr>
        <w:t>[2022·包头中考]</w:t>
      </w:r>
      <w:r>
        <w:t>下列生产、生活中的应用，利用了中和反应原理的是</w:t>
      </w:r>
      <w:r>
        <w:t xml:space="preserve">( </w:t>
      </w:r>
      <w:r>
        <w:rPr>
          <w:color w:val="FF0000"/>
        </w:rPr>
        <w:t>D</w:t>
      </w:r>
      <w:r>
        <w:t xml:space="preserve"> )</w:t>
      </w:r>
    </w:p>
    <w:p w:rsidR="00715109" w:rsidRDefault="007A43E5">
      <w:pPr>
        <w:tabs>
          <w:tab w:val="left" w:pos="4277"/>
        </w:tabs>
      </w:pPr>
      <w:r>
        <w:t xml:space="preserve">A. </w:t>
      </w:r>
      <w:r>
        <w:t>生石灰用作食品干燥剂</w:t>
      </w:r>
      <w:r>
        <w:tab/>
        <w:t xml:space="preserve">B. </w:t>
      </w:r>
      <w:r>
        <w:t>用熟石灰和硫酸铜制波尔多液</w:t>
      </w:r>
    </w:p>
    <w:p w:rsidR="00715109" w:rsidRDefault="007A43E5">
      <w:pPr>
        <w:tabs>
          <w:tab w:val="left" w:pos="4277"/>
        </w:tabs>
      </w:pPr>
      <w:r>
        <w:t xml:space="preserve">C. </w:t>
      </w:r>
      <w:r>
        <w:t>小苏打用作面点发酵剂</w:t>
      </w:r>
      <w:r>
        <w:tab/>
        <w:t xml:space="preserve">D. </w:t>
      </w:r>
      <w:r>
        <w:t>服用含</w:t>
      </w:r>
      <m:oMath>
        <m:r>
          <m:rPr>
            <m:sty m:val="p"/>
          </m:rPr>
          <w:rPr>
            <w:rFonts w:ascii="Cambria Math" w:eastAsia="Cambria Math" w:hAnsi="Cambria Math" w:cs="Cambria Math"/>
          </w:rPr>
          <m:t>Al</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3</m:t>
            </m:r>
          </m:sub>
        </m:sSub>
      </m:oMath>
      <w:r>
        <w:t xml:space="preserve"> </w:t>
      </w:r>
      <w:r>
        <w:t>的药物治疗胃酸过多</w:t>
      </w:r>
    </w:p>
    <w:p w:rsidR="00715109" w:rsidRDefault="007A43E5">
      <w:r>
        <w:t xml:space="preserve">5. </w:t>
      </w:r>
      <w:r>
        <w:rPr>
          <w:rFonts w:ascii="KaiTi" w:eastAsia="KaiTi" w:hAnsi="KaiTi" w:cs="KaiTi"/>
        </w:rPr>
        <w:t>[2022·昆明中考]</w:t>
      </w:r>
      <w:r>
        <w:t>在</w:t>
      </w:r>
      <m:oMath>
        <m:r>
          <m:rPr>
            <m:sty m:val="p"/>
          </m:rPr>
          <w:rPr>
            <w:rFonts w:ascii="Cambria Math" w:eastAsia="Cambria Math" w:hAnsi="Cambria Math" w:cs="Cambria Math"/>
          </w:rPr>
          <m:t>pH=</m:t>
        </m:r>
        <m:r>
          <w:rPr>
            <w:rFonts w:ascii="Cambria Math" w:eastAsia="Cambria Math" w:hAnsi="Cambria Math" w:cs="Cambria Math"/>
          </w:rPr>
          <m:t>2</m:t>
        </m:r>
      </m:oMath>
      <w:r>
        <w:t xml:space="preserve"> </w:t>
      </w:r>
      <w:r>
        <w:t>的白醋中滴加石蕊溶液，溶液变成</w:t>
      </w:r>
      <w:r>
        <w:t xml:space="preserve">( </w:t>
      </w:r>
      <w:r>
        <w:rPr>
          <w:color w:val="FF0000"/>
        </w:rPr>
        <w:t>B</w:t>
      </w:r>
      <w:r>
        <w:t xml:space="preserve"> )</w:t>
      </w:r>
    </w:p>
    <w:p w:rsidR="00715109" w:rsidRDefault="007A43E5">
      <w:pPr>
        <w:tabs>
          <w:tab w:val="left" w:pos="2138"/>
          <w:tab w:val="left" w:pos="4277"/>
          <w:tab w:val="left" w:pos="6415"/>
        </w:tabs>
      </w:pPr>
      <w:r>
        <w:t xml:space="preserve">A. </w:t>
      </w:r>
      <w:r>
        <w:t>紫色</w:t>
      </w:r>
      <w:r>
        <w:tab/>
        <w:t xml:space="preserve">B. </w:t>
      </w:r>
      <w:r>
        <w:t>红色</w:t>
      </w:r>
      <w:r>
        <w:tab/>
        <w:t xml:space="preserve">C. </w:t>
      </w:r>
      <w:r>
        <w:t>无色</w:t>
      </w:r>
      <w:r>
        <w:tab/>
        <w:t xml:space="preserve">D. </w:t>
      </w:r>
      <w:r>
        <w:t>蓝色</w:t>
      </w:r>
    </w:p>
    <w:p w:rsidR="00715109" w:rsidRDefault="007A43E5">
      <w:r>
        <w:t xml:space="preserve">6. </w:t>
      </w:r>
      <w:r>
        <w:rPr>
          <w:rFonts w:ascii="KaiTi" w:eastAsia="KaiTi" w:hAnsi="KaiTi" w:cs="KaiTi"/>
        </w:rPr>
        <w:t>[2022·湘潭中考]</w:t>
      </w:r>
      <w:r>
        <w:t>下列不能与稀盐酸反应的物质是</w:t>
      </w:r>
      <w:r>
        <w:t xml:space="preserve">( </w:t>
      </w:r>
      <w:r>
        <w:rPr>
          <w:color w:val="FF0000"/>
        </w:rPr>
        <w:t>A</w:t>
      </w:r>
      <w:r>
        <w:t xml:space="preserve"> )</w:t>
      </w:r>
    </w:p>
    <w:p w:rsidR="00715109" w:rsidRDefault="007A43E5">
      <w:pPr>
        <w:tabs>
          <w:tab w:val="left" w:pos="2138"/>
          <w:tab w:val="left" w:pos="4277"/>
          <w:tab w:val="left" w:pos="6415"/>
        </w:tabs>
      </w:pPr>
      <w:r>
        <w:t xml:space="preserve">A. </w:t>
      </w:r>
      <w:r>
        <w:t>银</w:t>
      </w:r>
      <w:r>
        <w:tab/>
        <w:t xml:space="preserve">B. </w:t>
      </w:r>
      <w:r>
        <w:t>氧化铜</w:t>
      </w:r>
      <w:r>
        <w:tab/>
        <w:t xml:space="preserve">C. </w:t>
      </w:r>
      <w:r>
        <w:t>碳酸钠</w:t>
      </w:r>
      <w:r>
        <w:tab/>
        <w:t xml:space="preserve">D. </w:t>
      </w:r>
      <w:r>
        <w:t>氢氧化钾</w:t>
      </w:r>
    </w:p>
    <w:p w:rsidR="00715109" w:rsidRDefault="007A43E5">
      <w:r>
        <w:t xml:space="preserve">7. </w:t>
      </w:r>
      <w:r>
        <w:rPr>
          <w:rFonts w:ascii="KaiTi" w:eastAsia="KaiTi" w:hAnsi="KaiTi" w:cs="KaiTi"/>
        </w:rPr>
        <w:t>[2022·长沙中考]</w:t>
      </w:r>
      <w:r>
        <w:t>“酸”对我们来说一定不陌生。下列说法正确的是</w:t>
      </w:r>
      <w:r>
        <w:t xml:space="preserve">( </w:t>
      </w:r>
      <w:r>
        <w:rPr>
          <w:color w:val="FF0000"/>
        </w:rPr>
        <w:t>B</w:t>
      </w:r>
      <w:r>
        <w:t xml:space="preserve"> )</w:t>
      </w:r>
    </w:p>
    <w:p w:rsidR="00715109" w:rsidRDefault="007A43E5">
      <w:pPr>
        <w:tabs>
          <w:tab w:val="left" w:pos="4277"/>
        </w:tabs>
      </w:pPr>
      <w:r>
        <w:t xml:space="preserve">A. </w:t>
      </w:r>
      <w:r>
        <w:t>稀盐酸不能用于除铁锈</w:t>
      </w:r>
      <w:r>
        <w:tab/>
        <w:t xml:space="preserve">B. </w:t>
      </w:r>
      <w:r>
        <w:t>浓硫酸具有腐蚀性</w:t>
      </w:r>
    </w:p>
    <w:p w:rsidR="00715109" w:rsidRDefault="007A43E5">
      <w:pPr>
        <w:tabs>
          <w:tab w:val="left" w:pos="4277"/>
        </w:tabs>
      </w:pPr>
      <w:r>
        <w:t xml:space="preserve">C. </w:t>
      </w:r>
      <w:r>
        <w:t>浓盐酸没有挥发性</w:t>
      </w:r>
      <w:r>
        <w:tab/>
        <w:t xml:space="preserve">D. </w:t>
      </w:r>
      <w:r>
        <w:t>稀盐酸能使无色酚酞溶液变红</w:t>
      </w:r>
    </w:p>
    <w:p w:rsidR="00715109" w:rsidRDefault="007A43E5">
      <w:r>
        <w:t xml:space="preserve">8. </w:t>
      </w:r>
      <w:r>
        <w:t>盐酸在生产和生活中的用途很广，能与多种物质发生反应。下列物质与盐酸反应时，能观察到白色沉淀的是</w:t>
      </w:r>
      <w:r>
        <w:t xml:space="preserve">( </w:t>
      </w:r>
      <w:r>
        <w:rPr>
          <w:color w:val="FF0000"/>
        </w:rPr>
        <w:t>C</w:t>
      </w:r>
      <w:r>
        <w:t xml:space="preserve"> )</w:t>
      </w:r>
    </w:p>
    <w:p w:rsidR="00715109" w:rsidRDefault="007A43E5">
      <w:pPr>
        <w:tabs>
          <w:tab w:val="left" w:pos="4277"/>
        </w:tabs>
      </w:pPr>
      <w:r>
        <w:t xml:space="preserve">A. </w:t>
      </w:r>
      <w:r>
        <w:rPr>
          <w:noProof/>
        </w:rPr>
        <w:drawing>
          <wp:inline distT="0" distB="0" distL="0" distR="0">
            <wp:extent cx="1120140" cy="1317307"/>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6"/>
                    <a:srcRect/>
                    <a:stretch>
                      <a:fillRect/>
                    </a:stretch>
                  </pic:blipFill>
                  <pic:spPr bwMode="auto">
                    <a:xfrm>
                      <a:off x="0" y="0"/>
                      <a:ext cx="1120140" cy="1317307"/>
                    </a:xfrm>
                    <a:prstGeom prst="rect">
                      <a:avLst/>
                    </a:prstGeom>
                  </pic:spPr>
                </pic:pic>
              </a:graphicData>
            </a:graphic>
          </wp:inline>
        </w:drawing>
      </w:r>
      <w:r>
        <w:tab/>
        <w:t xml:space="preserve">B. </w:t>
      </w:r>
      <w:r>
        <w:rPr>
          <w:noProof/>
        </w:rPr>
        <w:drawing>
          <wp:inline distT="0" distB="0" distL="0" distR="0">
            <wp:extent cx="1154430" cy="1317307"/>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7"/>
                    <a:srcRect/>
                    <a:stretch>
                      <a:fillRect/>
                    </a:stretch>
                  </pic:blipFill>
                  <pic:spPr bwMode="auto">
                    <a:xfrm>
                      <a:off x="0" y="0"/>
                      <a:ext cx="1154430" cy="1317307"/>
                    </a:xfrm>
                    <a:prstGeom prst="rect">
                      <a:avLst/>
                    </a:prstGeom>
                  </pic:spPr>
                </pic:pic>
              </a:graphicData>
            </a:graphic>
          </wp:inline>
        </w:drawing>
      </w:r>
    </w:p>
    <w:p w:rsidR="00715109" w:rsidRDefault="007A43E5">
      <w:pPr>
        <w:tabs>
          <w:tab w:val="left" w:pos="4277"/>
        </w:tabs>
      </w:pPr>
      <w:r>
        <w:lastRenderedPageBreak/>
        <w:t xml:space="preserve">C. </w:t>
      </w:r>
      <w:r>
        <w:rPr>
          <w:noProof/>
        </w:rPr>
        <w:drawing>
          <wp:inline distT="0" distB="0" distL="0" distR="0">
            <wp:extent cx="1311593" cy="1317307"/>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8"/>
                    <a:srcRect/>
                    <a:stretch>
                      <a:fillRect/>
                    </a:stretch>
                  </pic:blipFill>
                  <pic:spPr bwMode="auto">
                    <a:xfrm>
                      <a:off x="0" y="0"/>
                      <a:ext cx="1311593" cy="1317307"/>
                    </a:xfrm>
                    <a:prstGeom prst="rect">
                      <a:avLst/>
                    </a:prstGeom>
                  </pic:spPr>
                </pic:pic>
              </a:graphicData>
            </a:graphic>
          </wp:inline>
        </w:drawing>
      </w:r>
      <w:r>
        <w:tab/>
        <w:t xml:space="preserve">D. </w:t>
      </w:r>
      <w:r>
        <w:rPr>
          <w:noProof/>
        </w:rPr>
        <w:drawing>
          <wp:inline distT="0" distB="0" distL="0" distR="0">
            <wp:extent cx="982980" cy="1317307"/>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9"/>
                    <a:srcRect/>
                    <a:stretch>
                      <a:fillRect/>
                    </a:stretch>
                  </pic:blipFill>
                  <pic:spPr bwMode="auto">
                    <a:xfrm>
                      <a:off x="0" y="0"/>
                      <a:ext cx="982980" cy="1317307"/>
                    </a:xfrm>
                    <a:prstGeom prst="rect">
                      <a:avLst/>
                    </a:prstGeom>
                  </pic:spPr>
                </pic:pic>
              </a:graphicData>
            </a:graphic>
          </wp:inline>
        </w:drawing>
      </w:r>
    </w:p>
    <w:p w:rsidR="00715109" w:rsidRDefault="007A43E5">
      <w:r>
        <w:t xml:space="preserve">9. </w:t>
      </w:r>
      <w:r>
        <w:rPr>
          <w:rFonts w:ascii="KaiTi" w:eastAsia="KaiTi" w:hAnsi="KaiTi" w:cs="KaiTi"/>
        </w:rPr>
        <w:t>[2022·绍兴中考]</w:t>
      </w:r>
      <w:r>
        <w:t>在做酸碱反应的实验时，向盛有氢氧化钠溶液的烧杯中，逐渐加入稀盐酸。烧杯内相关物质的质量与加入稀盐酸质量的变化关系不正确的是</w:t>
      </w:r>
      <w:r>
        <w:t xml:space="preserve">( </w:t>
      </w:r>
      <w:r>
        <w:rPr>
          <w:color w:val="FF0000"/>
        </w:rPr>
        <w:t>D</w:t>
      </w:r>
      <w:r>
        <w:t xml:space="preserve"> )</w:t>
      </w:r>
    </w:p>
    <w:p w:rsidR="00715109" w:rsidRDefault="007A43E5">
      <w:r>
        <w:t xml:space="preserve">A. </w:t>
      </w:r>
      <w:r>
        <w:rPr>
          <w:noProof/>
        </w:rPr>
        <w:drawing>
          <wp:inline distT="0" distB="0" distL="0" distR="0">
            <wp:extent cx="2124837" cy="1644396"/>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0"/>
                    <a:srcRect/>
                    <a:stretch>
                      <a:fillRect/>
                    </a:stretch>
                  </pic:blipFill>
                  <pic:spPr bwMode="auto">
                    <a:xfrm>
                      <a:off x="0" y="0"/>
                      <a:ext cx="2124837" cy="1644396"/>
                    </a:xfrm>
                    <a:prstGeom prst="rect">
                      <a:avLst/>
                    </a:prstGeom>
                  </pic:spPr>
                </pic:pic>
              </a:graphicData>
            </a:graphic>
          </wp:inline>
        </w:drawing>
      </w:r>
    </w:p>
    <w:p w:rsidR="00715109" w:rsidRDefault="007A43E5">
      <w:r>
        <w:t xml:space="preserve">B. </w:t>
      </w:r>
      <w:r>
        <w:rPr>
          <w:noProof/>
        </w:rPr>
        <w:drawing>
          <wp:inline distT="0" distB="0" distL="0" distR="0">
            <wp:extent cx="2085213" cy="1644396"/>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1"/>
                    <a:srcRect/>
                    <a:stretch>
                      <a:fillRect/>
                    </a:stretch>
                  </pic:blipFill>
                  <pic:spPr bwMode="auto">
                    <a:xfrm>
                      <a:off x="0" y="0"/>
                      <a:ext cx="2085213" cy="1644396"/>
                    </a:xfrm>
                    <a:prstGeom prst="rect">
                      <a:avLst/>
                    </a:prstGeom>
                  </pic:spPr>
                </pic:pic>
              </a:graphicData>
            </a:graphic>
          </wp:inline>
        </w:drawing>
      </w:r>
    </w:p>
    <w:p w:rsidR="00715109" w:rsidRDefault="007A43E5">
      <w:r>
        <w:t xml:space="preserve">C. </w:t>
      </w:r>
      <w:r>
        <w:rPr>
          <w:noProof/>
        </w:rPr>
        <w:drawing>
          <wp:inline distT="0" distB="0" distL="0" distR="0">
            <wp:extent cx="2124837" cy="1778127"/>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2"/>
                    <a:srcRect/>
                    <a:stretch>
                      <a:fillRect/>
                    </a:stretch>
                  </pic:blipFill>
                  <pic:spPr bwMode="auto">
                    <a:xfrm>
                      <a:off x="0" y="0"/>
                      <a:ext cx="2124837" cy="1778127"/>
                    </a:xfrm>
                    <a:prstGeom prst="rect">
                      <a:avLst/>
                    </a:prstGeom>
                  </pic:spPr>
                </pic:pic>
              </a:graphicData>
            </a:graphic>
          </wp:inline>
        </w:drawing>
      </w:r>
    </w:p>
    <w:p w:rsidR="00715109" w:rsidRDefault="007A43E5">
      <w:r>
        <w:lastRenderedPageBreak/>
        <w:t xml:space="preserve">D. </w:t>
      </w:r>
      <w:r>
        <w:rPr>
          <w:noProof/>
        </w:rPr>
        <w:drawing>
          <wp:inline distT="0" distB="0" distL="0" distR="0">
            <wp:extent cx="2085213" cy="1778127"/>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3"/>
                    <a:srcRect/>
                    <a:stretch>
                      <a:fillRect/>
                    </a:stretch>
                  </pic:blipFill>
                  <pic:spPr bwMode="auto">
                    <a:xfrm>
                      <a:off x="0" y="0"/>
                      <a:ext cx="2085213" cy="1778127"/>
                    </a:xfrm>
                    <a:prstGeom prst="rect">
                      <a:avLst/>
                    </a:prstGeom>
                  </pic:spPr>
                </pic:pic>
              </a:graphicData>
            </a:graphic>
          </wp:inline>
        </w:drawing>
      </w:r>
    </w:p>
    <w:p w:rsidR="00715109" w:rsidRDefault="007A43E5">
      <w:r>
        <w:t xml:space="preserve">10. </w:t>
      </w:r>
      <w:r>
        <w:rPr>
          <w:rFonts w:ascii="KaiTi" w:eastAsia="KaiTi" w:hAnsi="KaiTi" w:cs="KaiTi"/>
        </w:rPr>
        <w:t>[2022·苏州中考]</w:t>
      </w:r>
      <w:r>
        <w:t>氢氧化钠溶液与稀盐酸恰好完全反应的微观示意图如图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8</m:t>
        </m:r>
        <m:r>
          <m:rPr>
            <m:sty m:val="p"/>
          </m:rPr>
          <w:rPr>
            <w:rFonts w:ascii="Cambria Math" w:eastAsia="Cambria Math" w:hAnsi="Cambria Math" w:cs="Cambria Math"/>
          </w:rPr>
          <m:t>-</m:t>
        </m:r>
        <m:r>
          <w:rPr>
            <w:rFonts w:ascii="Cambria Math" w:eastAsia="Cambria Math" w:hAnsi="Cambria Math" w:cs="Cambria Math"/>
          </w:rPr>
          <m:t>7</m:t>
        </m:r>
      </m:oMath>
      <w:r>
        <w:t xml:space="preserve"> </w:t>
      </w:r>
      <w:r>
        <w:t>所示。下列说法不正确的是</w:t>
      </w:r>
      <w:r>
        <w:t xml:space="preserve">( </w:t>
      </w:r>
      <w:r>
        <w:rPr>
          <w:color w:val="FF0000"/>
        </w:rPr>
        <w:t>A</w:t>
      </w:r>
      <w:r>
        <w:t xml:space="preserve"> )</w:t>
      </w:r>
    </w:p>
    <w:p w:rsidR="004B42B0" w:rsidRDefault="004B42B0"/>
    <w:p w:rsidR="00715109" w:rsidRDefault="007A43E5">
      <w:r>
        <w:rPr>
          <w:noProof/>
        </w:rPr>
        <w:drawing>
          <wp:anchor distT="0" distB="0" distL="0" distR="0" simplePos="0" relativeHeight="1805225" behindDoc="0" locked="0" layoutInCell="1" allowOverlap="0">
            <wp:simplePos x="0" y="0"/>
            <wp:positionH relativeFrom="margin">
              <wp:align>center</wp:align>
            </wp:positionH>
            <wp:positionV relativeFrom="line">
              <wp:posOffset>0</wp:posOffset>
            </wp:positionV>
            <wp:extent cx="3019425" cy="1805225"/>
            <wp:effectExtent l="0" t="0" r="0" b="0"/>
            <wp:wrapTopAndBottom distT="0" dist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4"/>
                    <a:srcRect/>
                    <a:stretch>
                      <a:fillRect/>
                    </a:stretch>
                  </pic:blipFill>
                  <pic:spPr bwMode="auto">
                    <a:xfrm>
                      <a:off x="0" y="0"/>
                      <a:ext cx="3019425" cy="1805225"/>
                    </a:xfrm>
                    <a:prstGeom prst="rect">
                      <a:avLst/>
                    </a:prstGeom>
                  </pic:spPr>
                </pic:pic>
              </a:graphicData>
            </a:graphic>
          </wp:anchor>
        </w:drawing>
      </w:r>
    </w:p>
    <w:p w:rsidR="00715109" w:rsidRDefault="007A43E5">
      <w:pPr>
        <w:jc w:val="center"/>
      </w:pPr>
      <w:r>
        <w:t>图</w:t>
      </w:r>
      <w:r>
        <w:t>1-8-7</w:t>
      </w:r>
    </w:p>
    <w:p w:rsidR="00715109" w:rsidRDefault="00715109"/>
    <w:p w:rsidR="00715109" w:rsidRDefault="007A43E5">
      <w:r>
        <w:t xml:space="preserve">A. </w:t>
      </w:r>
      <w:r>
        <w:t>盐酸中存在的微粒有水分子和氯化氢分子</w:t>
      </w:r>
    </w:p>
    <w:p w:rsidR="00715109" w:rsidRDefault="007A43E5">
      <w:r>
        <w:t xml:space="preserve">B. </w:t>
      </w:r>
      <w:r>
        <w:t>该反应的微观实质是</w:t>
      </w:r>
      <m:oMath>
        <m:sSup>
          <m:sSupPr>
            <m:ctrlPr>
              <w:rPr>
                <w:rFonts w:ascii="Cambria Math" w:eastAsia="Cambria Math" w:hAnsi="Cambria Math" w:cs="Cambria Math"/>
              </w:rPr>
            </m:ctrlPr>
          </m:sSupPr>
          <m:e>
            <m:r>
              <m:rPr>
                <m:sty m:val="p"/>
              </m:rPr>
              <w:rPr>
                <w:rFonts w:ascii="Cambria Math" w:eastAsia="Cambria Math" w:hAnsi="Cambria Math" w:cs="Cambria Math"/>
              </w:rPr>
              <m:t>H</m:t>
            </m:r>
          </m:e>
          <m:sup>
            <m:r>
              <m:rPr>
                <m:sty m:val="p"/>
              </m:rPr>
              <w:rPr>
                <w:rFonts w:ascii="Cambria Math" w:eastAsia="Cambria Math" w:hAnsi="Cambria Math" w:cs="Cambria Math"/>
              </w:rPr>
              <m:t>+</m:t>
            </m:r>
          </m:sup>
        </m:sSup>
      </m:oMath>
      <w:r>
        <w:t xml:space="preserve"> </w:t>
      </w:r>
      <w:r>
        <w:t>和</w:t>
      </w:r>
      <m:oMath>
        <m:sSup>
          <m:sSupPr>
            <m:ctrlPr>
              <w:rPr>
                <w:rFonts w:ascii="Cambria Math" w:eastAsia="Cambria Math" w:hAnsi="Cambria Math" w:cs="Cambria Math"/>
              </w:rPr>
            </m:ctrlPr>
          </m:sSupPr>
          <m:e>
            <m:r>
              <m:rPr>
                <m:sty m:val="p"/>
              </m:rPr>
              <w:rPr>
                <w:rFonts w:ascii="Cambria Math" w:eastAsia="Cambria Math" w:hAnsi="Cambria Math" w:cs="Cambria Math"/>
              </w:rPr>
              <m:t>OH</m:t>
            </m:r>
          </m:e>
          <m:sup>
            <m:r>
              <m:rPr>
                <m:sty m:val="p"/>
              </m:rPr>
              <w:rPr>
                <w:rFonts w:ascii="Cambria Math" w:eastAsia="Cambria Math" w:hAnsi="Cambria Math" w:cs="Cambria Math"/>
              </w:rPr>
              <m:t>-</m:t>
            </m:r>
          </m:sup>
        </m:sSup>
      </m:oMath>
      <w:r>
        <w:t xml:space="preserve"> </w:t>
      </w:r>
      <w:r>
        <w:t>结合生成水分子</w:t>
      </w:r>
    </w:p>
    <w:p w:rsidR="00715109" w:rsidRDefault="007A43E5">
      <w:r>
        <w:t xml:space="preserve">C. </w:t>
      </w:r>
      <m:oMath>
        <m:sSup>
          <m:sSupPr>
            <m:ctrlPr>
              <w:rPr>
                <w:rFonts w:ascii="Cambria Math" w:eastAsia="Cambria Math" w:hAnsi="Cambria Math" w:cs="Cambria Math"/>
              </w:rPr>
            </m:ctrlPr>
          </m:sSupPr>
          <m:e>
            <m:r>
              <m:rPr>
                <m:sty m:val="p"/>
              </m:rPr>
              <w:rPr>
                <w:rFonts w:ascii="Cambria Math" w:eastAsia="Cambria Math" w:hAnsi="Cambria Math" w:cs="Cambria Math"/>
              </w:rPr>
              <m:t>Na</m:t>
            </m:r>
          </m:e>
          <m:sup>
            <m:r>
              <m:rPr>
                <m:sty m:val="p"/>
              </m:rPr>
              <w:rPr>
                <w:rFonts w:ascii="Cambria Math" w:eastAsia="Cambria Math" w:hAnsi="Cambria Math" w:cs="Cambria Math"/>
              </w:rPr>
              <m:t>+</m:t>
            </m:r>
          </m:sup>
        </m:sSup>
      </m:oMath>
      <w:r>
        <w:t xml:space="preserve"> </w:t>
      </w:r>
      <w:r>
        <w:t>和</w:t>
      </w:r>
      <m:oMath>
        <m:sSup>
          <m:sSupPr>
            <m:ctrlPr>
              <w:rPr>
                <w:rFonts w:ascii="Cambria Math" w:eastAsia="Cambria Math" w:hAnsi="Cambria Math" w:cs="Cambria Math"/>
              </w:rPr>
            </m:ctrlPr>
          </m:sSupPr>
          <m:e>
            <m:r>
              <m:rPr>
                <m:sty m:val="p"/>
              </m:rPr>
              <w:rPr>
                <w:rFonts w:ascii="Cambria Math" w:eastAsia="Cambria Math" w:hAnsi="Cambria Math" w:cs="Cambria Math"/>
              </w:rPr>
              <m:t>Cl</m:t>
            </m:r>
          </m:e>
          <m:sup>
            <m:r>
              <m:rPr>
                <m:sty m:val="p"/>
              </m:rPr>
              <w:rPr>
                <w:rFonts w:ascii="Cambria Math" w:eastAsia="Cambria Math" w:hAnsi="Cambria Math" w:cs="Cambria Math"/>
              </w:rPr>
              <m:t>-</m:t>
            </m:r>
          </m:sup>
        </m:sSup>
      </m:oMath>
      <w:r>
        <w:t xml:space="preserve"> </w:t>
      </w:r>
      <w:r>
        <w:t>在该反应过程中没有被消耗</w:t>
      </w:r>
    </w:p>
    <w:p w:rsidR="00715109" w:rsidRDefault="007A43E5">
      <w:r>
        <w:t xml:space="preserve">D. </w:t>
      </w:r>
      <w:r>
        <w:t>恰好完全反应时，溶液显中性</w:t>
      </w:r>
    </w:p>
    <w:p w:rsidR="00715109" w:rsidRDefault="007A43E5">
      <w:r>
        <w:t xml:space="preserve">11. </w:t>
      </w:r>
      <w:r>
        <w:rPr>
          <w:rFonts w:ascii="KaiTi" w:eastAsia="KaiTi" w:hAnsi="KaiTi" w:cs="KaiTi"/>
        </w:rPr>
        <w:t>[2022·吉林中考]</w:t>
      </w:r>
      <w:r>
        <w:t>盐酸和稀硫酸是初中化学常见的两种酸。请回答下列问题。</w:t>
      </w:r>
    </w:p>
    <w:p w:rsidR="00715109" w:rsidRDefault="007A43E5">
      <w:r>
        <w:t>（</w:t>
      </w:r>
      <w:r>
        <w:t>1</w:t>
      </w:r>
      <w:r>
        <w:t>）</w:t>
      </w:r>
      <w:r>
        <w:t xml:space="preserve"> </w:t>
      </w:r>
      <w:r>
        <w:t>胃液中含有的酸是</w:t>
      </w:r>
      <w:r>
        <w:rPr>
          <w:color w:val="FF0000"/>
          <w:u w:val="single" w:color="000000"/>
        </w:rPr>
        <w:t>盐酸</w:t>
      </w:r>
      <w:r>
        <w:t>。</w:t>
      </w:r>
    </w:p>
    <w:p w:rsidR="00715109" w:rsidRDefault="007A43E5">
      <w:r>
        <w:t>（</w:t>
      </w:r>
      <w:r>
        <w:t>2</w:t>
      </w:r>
      <w:r>
        <w:t>）</w:t>
      </w:r>
      <w:r>
        <w:t xml:space="preserve"> </w:t>
      </w:r>
      <w:r>
        <w:t>上述两种酸中具有挥发性的是</w:t>
      </w:r>
      <w:r>
        <w:rPr>
          <w:color w:val="FF0000"/>
          <w:u w:val="single" w:color="000000"/>
        </w:rPr>
        <w:t>盐酸</w:t>
      </w:r>
      <w:r>
        <w:t>。</w:t>
      </w:r>
    </w:p>
    <w:p w:rsidR="00715109" w:rsidRDefault="007A43E5">
      <w:r>
        <w:t>（</w:t>
      </w:r>
      <w:r>
        <w:t>3</w:t>
      </w:r>
      <w:r>
        <w:t>）</w:t>
      </w:r>
      <w:r>
        <w:t xml:space="preserve"> </w:t>
      </w:r>
      <w:r>
        <w:t>除去</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r>
        <w:t>溶液中的</w:t>
      </w:r>
      <m:oMath>
        <m:r>
          <m:rPr>
            <m:sty m:val="p"/>
          </m:rPr>
          <w:rPr>
            <w:rFonts w:ascii="Cambria Math" w:eastAsia="Cambria Math" w:hAnsi="Cambria Math" w:cs="Cambria Math"/>
          </w:rPr>
          <m:t>NaOH</m:t>
        </m:r>
      </m:oMath>
      <w:r>
        <w:t xml:space="preserve"> </w:t>
      </w:r>
      <w:r>
        <w:t>，可用的适量的酸是</w:t>
      </w:r>
      <w:r>
        <w:rPr>
          <w:color w:val="FF0000"/>
          <w:u w:val="single" w:color="000000"/>
        </w:rPr>
        <w:t>稀硫酸</w:t>
      </w:r>
      <w:r>
        <w:t>。</w:t>
      </w:r>
    </w:p>
    <w:p w:rsidR="00715109" w:rsidRDefault="007A43E5">
      <w:r>
        <w:t xml:space="preserve">12. </w:t>
      </w:r>
      <w:r>
        <w:rPr>
          <w:rFonts w:ascii="KaiTi" w:eastAsia="KaiTi" w:hAnsi="KaiTi" w:cs="KaiTi"/>
        </w:rPr>
        <w:t>[2022·北京中考]</w:t>
      </w:r>
      <w:r>
        <w:t>如图</w:t>
      </w:r>
      <w:r>
        <w:t>1-8-8</w:t>
      </w:r>
      <w:r>
        <w:t>所示，向</w:t>
      </w:r>
      <w:proofErr w:type="gramStart"/>
      <w:r>
        <w:t>井穴板的</w:t>
      </w:r>
      <w:proofErr w:type="gramEnd"/>
      <w:r>
        <w:t>孔穴</w:t>
      </w:r>
      <w:r>
        <w:t>1</w:t>
      </w:r>
      <w:r>
        <w:t>～</w:t>
      </w:r>
      <w:r>
        <w:t>3</w:t>
      </w:r>
      <w:r>
        <w:t>中滴加稀盐酸，</w:t>
      </w:r>
      <m:oMath>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6</m:t>
        </m:r>
      </m:oMath>
      <w:r>
        <w:t xml:space="preserve"> </w:t>
      </w:r>
      <w:r>
        <w:t>中滴加无色酚酞溶液。</w:t>
      </w:r>
    </w:p>
    <w:p w:rsidR="00715109" w:rsidRDefault="007A43E5">
      <w:r>
        <w:rPr>
          <w:noProof/>
        </w:rPr>
        <w:lastRenderedPageBreak/>
        <w:drawing>
          <wp:anchor distT="0" distB="0" distL="0" distR="0" simplePos="0" relativeHeight="1693232" behindDoc="0" locked="0" layoutInCell="1" allowOverlap="0">
            <wp:simplePos x="0" y="0"/>
            <wp:positionH relativeFrom="margin">
              <wp:align>center</wp:align>
            </wp:positionH>
            <wp:positionV relativeFrom="line">
              <wp:posOffset>0</wp:posOffset>
            </wp:positionV>
            <wp:extent cx="2714625" cy="1693232"/>
            <wp:effectExtent l="0" t="0" r="0" b="0"/>
            <wp:wrapTopAndBottom distT="0" dist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5"/>
                    <a:srcRect/>
                    <a:stretch>
                      <a:fillRect/>
                    </a:stretch>
                  </pic:blipFill>
                  <pic:spPr bwMode="auto">
                    <a:xfrm>
                      <a:off x="0" y="0"/>
                      <a:ext cx="2714625" cy="1693232"/>
                    </a:xfrm>
                    <a:prstGeom prst="rect">
                      <a:avLst/>
                    </a:prstGeom>
                  </pic:spPr>
                </pic:pic>
              </a:graphicData>
            </a:graphic>
          </wp:anchor>
        </w:drawing>
      </w:r>
    </w:p>
    <w:p w:rsidR="00715109" w:rsidRDefault="007A43E5">
      <w:pPr>
        <w:jc w:val="center"/>
      </w:pPr>
      <w:r>
        <w:t>图</w:t>
      </w:r>
      <w:r>
        <w:t>1-8-8</w:t>
      </w:r>
    </w:p>
    <w:p w:rsidR="00715109" w:rsidRDefault="00715109"/>
    <w:p w:rsidR="00715109" w:rsidRDefault="007A43E5">
      <w:r>
        <w:t>（</w:t>
      </w:r>
      <w:r>
        <w:t>1</w:t>
      </w:r>
      <w:r>
        <w:t>）</w:t>
      </w:r>
      <w:r>
        <w:t xml:space="preserve"> 1</w:t>
      </w:r>
      <w:r>
        <w:t>中所得溶液的颜色为</w:t>
      </w:r>
      <w:r>
        <w:rPr>
          <w:color w:val="FF0000"/>
          <w:u w:val="single" w:color="000000"/>
        </w:rPr>
        <w:t>黄色</w:t>
      </w:r>
      <w:r>
        <w:t>。</w:t>
      </w:r>
    </w:p>
    <w:p w:rsidR="00715109" w:rsidRDefault="007A43E5">
      <w:r>
        <w:t>（</w:t>
      </w:r>
      <w:r>
        <w:t>2</w:t>
      </w:r>
      <w:r>
        <w:t>）</w:t>
      </w:r>
      <w:r>
        <w:t xml:space="preserve"> </w:t>
      </w:r>
      <w:r>
        <w:t>从</w:t>
      </w:r>
      <m:oMath>
        <m:r>
          <w:rPr>
            <w:rFonts w:ascii="Cambria Math" w:eastAsia="Cambria Math" w:hAnsi="Cambria Math" w:cs="Cambria Math"/>
          </w:rPr>
          <m:t>2</m:t>
        </m:r>
      </m:oMath>
      <w:r>
        <w:t xml:space="preserve"> </w:t>
      </w:r>
      <w:r>
        <w:t>、</w:t>
      </w:r>
      <m:oMath>
        <m:r>
          <w:rPr>
            <w:rFonts w:ascii="Cambria Math" w:eastAsia="Cambria Math" w:hAnsi="Cambria Math" w:cs="Cambria Math"/>
          </w:rPr>
          <m:t>3</m:t>
        </m:r>
      </m:oMath>
      <w:r>
        <w:t xml:space="preserve"> </w:t>
      </w:r>
      <w:r>
        <w:t>中任选一个，写出发生反应的化学方程式：</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HCl+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w:t>
      </w:r>
      <w:r>
        <w:rPr>
          <w:color w:val="FF0000"/>
          <w:u w:val="single" w:color="000000"/>
        </w:rPr>
        <w:t>或</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HCl+Ca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w:t>
      </w:r>
      <w:r>
        <w:t>。</w:t>
      </w:r>
    </w:p>
    <w:p w:rsidR="00715109" w:rsidRDefault="007A43E5">
      <w:r>
        <w:t>（</w:t>
      </w:r>
      <w:r>
        <w:t>3</w:t>
      </w:r>
      <w:r>
        <w:t>）</w:t>
      </w:r>
      <w:r>
        <w:t xml:space="preserve"> </w:t>
      </w:r>
      <m:oMath>
        <m:r>
          <w:rPr>
            <w:rFonts w:ascii="Cambria Math" w:eastAsia="Cambria Math" w:hAnsi="Cambria Math" w:cs="Cambria Math"/>
          </w:rPr>
          <m:t>4</m:t>
        </m:r>
      </m:oMath>
      <w:r>
        <w:t xml:space="preserve"> </w:t>
      </w:r>
      <w:r>
        <w:t>、</w:t>
      </w:r>
      <m:oMath>
        <m:r>
          <w:rPr>
            <w:rFonts w:ascii="Cambria Math" w:eastAsia="Cambria Math" w:hAnsi="Cambria Math" w:cs="Cambria Math"/>
          </w:rPr>
          <m:t>5</m:t>
        </m:r>
      </m:oMath>
      <w:r>
        <w:t xml:space="preserve"> </w:t>
      </w:r>
      <w:r>
        <w:t>、</w:t>
      </w:r>
      <m:oMath>
        <m:r>
          <w:rPr>
            <w:rFonts w:ascii="Cambria Math" w:eastAsia="Cambria Math" w:hAnsi="Cambria Math" w:cs="Cambria Math"/>
          </w:rPr>
          <m:t>6</m:t>
        </m:r>
      </m:oMath>
      <w:r>
        <w:t xml:space="preserve"> </w:t>
      </w:r>
      <w:r>
        <w:t>中无明显现象的是</w:t>
      </w:r>
      <m:oMath>
        <m:r>
          <w:rPr>
            <w:rFonts w:ascii="Cambria Math" w:eastAsia="Cambria Math" w:hAnsi="Cambria Math" w:cs="Cambria Math"/>
            <w:color w:val="FF0000"/>
            <w:u w:val="single" w:color="000000"/>
          </w:rPr>
          <m:t>4</m:t>
        </m:r>
      </m:oMath>
      <w:r>
        <w:t xml:space="preserve"> </w:t>
      </w:r>
      <w:r>
        <w:rPr>
          <w:color w:val="FF0000"/>
          <w:u w:val="single" w:color="000000"/>
        </w:rPr>
        <w:t>、</w:t>
      </w:r>
      <m:oMath>
        <m:r>
          <w:rPr>
            <w:rFonts w:ascii="Cambria Math" w:eastAsia="Cambria Math" w:hAnsi="Cambria Math" w:cs="Cambria Math"/>
            <w:color w:val="FF0000"/>
            <w:u w:val="single" w:color="000000"/>
          </w:rPr>
          <m:t>5</m:t>
        </m:r>
      </m:oMath>
      <w:r>
        <w:t xml:space="preserve"> </w:t>
      </w:r>
      <w:r>
        <w:t>（填序号）。</w:t>
      </w:r>
    </w:p>
    <w:p w:rsidR="000F6369" w:rsidRDefault="007A43E5">
      <w:r>
        <w:t xml:space="preserve">13. </w:t>
      </w:r>
      <w:r>
        <w:rPr>
          <w:rFonts w:ascii="KaiTi" w:eastAsia="KaiTi" w:hAnsi="KaiTi" w:cs="KaiTi"/>
        </w:rPr>
        <w:t>[2022·烟台中考]</w:t>
      </w:r>
      <w:r>
        <w:t>某化学兴趣小组为探究盐酸的化学性质，进行的实验如图</w:t>
      </w:r>
    </w:p>
    <w:p w:rsidR="000F6369" w:rsidRDefault="000F6369">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8</m:t>
        </m:r>
        <m:r>
          <m:rPr>
            <m:sty m:val="p"/>
          </m:rPr>
          <w:rPr>
            <w:rFonts w:ascii="Cambria Math" w:eastAsia="Cambria Math" w:hAnsi="Cambria Math" w:cs="Cambria Math"/>
          </w:rPr>
          <m:t>-</m:t>
        </m:r>
        <m:r>
          <w:rPr>
            <w:rFonts w:ascii="Cambria Math" w:eastAsia="Cambria Math" w:hAnsi="Cambria Math" w:cs="Cambria Math"/>
          </w:rPr>
          <m:t>9</m:t>
        </m:r>
      </m:oMath>
      <w:r>
        <w:t xml:space="preserve"> </w:t>
      </w:r>
      <w:r>
        <w:t>所示（所加稀盐酸均过量）</w:t>
      </w:r>
    </w:p>
    <w:p w:rsidR="00EB68ED" w:rsidRDefault="0051683F">
      <w:pPr>
        <w:rPr>
          <w:rFonts w:eastAsiaTheme="minorEastAsia"/>
        </w:rPr>
      </w:pPr>
      <w:sdt>
        <w:sdtPr>
          <w:rPr>
            <w:rFonts w:ascii="Cambria Math" w:eastAsiaTheme="minorEastAsia" w:hAnsi="Cambria Math" w:hint="eastAsia"/>
          </w:rPr>
          <w:id w:val="-1214661032"/>
          <w:placeholder>
            <w:docPart w:val="DefaultPlaceholder_1075446218"/>
          </w:placeholder>
          <w:temporary/>
          <w:showingPlcHdr/>
          <w:equation/>
        </w:sdtPr>
        <w:sdtContent>
          <m:oMathPara>
            <m:oMath>
              <m:r>
                <m:rPr>
                  <m:sty m:val="p"/>
                </m:rPr>
                <w:rPr>
                  <w:rStyle w:val="a6"/>
                  <w:rFonts w:ascii="Cambria Math" w:hAnsi="Cambria Math" w:hint="eastAsia"/>
                </w:rPr>
                <m:t>在此处键入公式。</m:t>
              </m:r>
            </m:oMath>
          </m:oMathPara>
        </w:sdtContent>
      </w:sdt>
    </w:p>
    <w:p w:rsidR="00715109" w:rsidRPr="00EB68ED" w:rsidRDefault="007A43E5">
      <w:pPr>
        <w:rPr>
          <w:rFonts w:eastAsiaTheme="minorEastAsia"/>
        </w:rPr>
      </w:pPr>
      <w:r>
        <w:rPr>
          <w:noProof/>
        </w:rPr>
        <w:drawing>
          <wp:anchor distT="0" distB="0" distL="0" distR="0" simplePos="0" relativeHeight="1841764" behindDoc="0" locked="0" layoutInCell="1" allowOverlap="0" wp14:anchorId="1040E490" wp14:editId="248D1D83">
            <wp:simplePos x="0" y="0"/>
            <wp:positionH relativeFrom="margin">
              <wp:align>center</wp:align>
            </wp:positionH>
            <wp:positionV relativeFrom="line">
              <wp:posOffset>0</wp:posOffset>
            </wp:positionV>
            <wp:extent cx="4476750" cy="1841764"/>
            <wp:effectExtent l="0" t="0" r="0" b="0"/>
            <wp:wrapTopAndBottom distT="0" dist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6"/>
                    <a:srcRect/>
                    <a:stretch>
                      <a:fillRect/>
                    </a:stretch>
                  </pic:blipFill>
                  <pic:spPr bwMode="auto">
                    <a:xfrm>
                      <a:off x="0" y="0"/>
                      <a:ext cx="4476750" cy="1841764"/>
                    </a:xfrm>
                    <a:prstGeom prst="rect">
                      <a:avLst/>
                    </a:prstGeom>
                  </pic:spPr>
                </pic:pic>
              </a:graphicData>
            </a:graphic>
          </wp:anchor>
        </w:drawing>
      </w:r>
    </w:p>
    <w:p w:rsidR="00715109" w:rsidRDefault="007A43E5">
      <w:pPr>
        <w:jc w:val="center"/>
      </w:pPr>
      <w:r>
        <w:t>图</w:t>
      </w:r>
      <w:r>
        <w:t>1-8-9</w:t>
      </w:r>
    </w:p>
    <w:p w:rsidR="00715109" w:rsidRDefault="00715109"/>
    <w:p w:rsidR="00715109" w:rsidRDefault="007A43E5">
      <w:r>
        <w:t>（</w:t>
      </w:r>
      <w:r>
        <w:t>1</w:t>
      </w:r>
      <w:r>
        <w:t>）</w:t>
      </w:r>
      <w:r>
        <w:t xml:space="preserve"> </w:t>
      </w:r>
      <w:r>
        <w:t>试管</w:t>
      </w:r>
      <w:r>
        <w:t>A</w:t>
      </w:r>
      <w:r>
        <w:t>中观察到紫色石蕊溶液变</w:t>
      </w:r>
      <w:r>
        <w:rPr>
          <w:color w:val="FF0000"/>
          <w:u w:val="single" w:color="000000"/>
        </w:rPr>
        <w:t>红</w:t>
      </w:r>
      <w:r>
        <w:t>色。</w:t>
      </w:r>
    </w:p>
    <w:p w:rsidR="00715109" w:rsidRDefault="007A43E5">
      <w:r>
        <w:t>（</w:t>
      </w:r>
      <w:r>
        <w:t>2</w:t>
      </w:r>
      <w:r>
        <w:t>）</w:t>
      </w:r>
      <w:r>
        <w:t xml:space="preserve"> </w:t>
      </w:r>
      <w:r>
        <w:t>试管</w:t>
      </w:r>
      <w:r>
        <w:t>B</w:t>
      </w:r>
      <w:r>
        <w:t>中观察到溶液由无色逐渐变成黄色，是因为反应生成了</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FeCl</m:t>
            </m:r>
          </m:e>
          <m:sub>
            <m:r>
              <w:rPr>
                <w:rFonts w:ascii="Cambria Math" w:eastAsia="Cambria Math" w:hAnsi="Cambria Math" w:cs="Cambria Math"/>
                <w:color w:val="FF0000"/>
                <w:u w:val="single" w:color="000000"/>
              </w:rPr>
              <m:t>3</m:t>
            </m:r>
          </m:sub>
        </m:sSub>
      </m:oMath>
      <w:r>
        <w:t xml:space="preserve"> </w:t>
      </w:r>
      <w:r>
        <w:t>（填化学式），一段时间后有气泡产生，写出产生气泡的化学方程式：</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Fe+</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HCl=FeCl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t>。</w:t>
      </w:r>
    </w:p>
    <w:p w:rsidR="00715109" w:rsidRDefault="007A43E5">
      <w:r>
        <w:lastRenderedPageBreak/>
        <w:t>（</w:t>
      </w:r>
      <w:r>
        <w:t>3</w:t>
      </w:r>
      <w:r>
        <w:t>）</w:t>
      </w:r>
      <w:r>
        <w:t xml:space="preserve"> </w:t>
      </w:r>
      <w:r>
        <w:t>试管</w:t>
      </w:r>
      <w:r>
        <w:t>C</w:t>
      </w:r>
      <w:r>
        <w:t>中发生反应的化学方程式是</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HCl=</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rsidR="009F418D">
        <w:t xml:space="preserve"> </w:t>
      </w:r>
      <w:r w:rsidR="009F418D">
        <w:t>。</w:t>
      </w:r>
      <w:bookmarkStart w:id="0" w:name="_GoBack"/>
      <w:bookmarkEnd w:id="0"/>
    </w:p>
    <w:p w:rsidR="00715109" w:rsidRDefault="007A43E5">
      <w:r>
        <w:t>（</w:t>
      </w:r>
      <w:r>
        <w:t>4</w:t>
      </w:r>
      <w:r>
        <w:t>）</w:t>
      </w:r>
      <w:r>
        <w:t xml:space="preserve"> </w:t>
      </w:r>
      <w:r>
        <w:t>向试管</w:t>
      </w:r>
      <w:r>
        <w:t>D</w:t>
      </w:r>
      <w:r>
        <w:t>中加稀盐酸至过量，始终没有明显现象。请你设计实验方案证明试管</w:t>
      </w:r>
      <w:r>
        <w:t>D</w:t>
      </w:r>
      <w:r>
        <w:t>中的</w:t>
      </w:r>
      <m:oMath>
        <m:r>
          <m:rPr>
            <m:sty m:val="p"/>
          </m:rPr>
          <w:rPr>
            <w:rFonts w:ascii="Cambria Math" w:eastAsia="Cambria Math" w:hAnsi="Cambria Math" w:cs="Cambria Math"/>
          </w:rPr>
          <m:t>NaOH</m:t>
        </m:r>
      </m:oMath>
      <w:r>
        <w:t xml:space="preserve"> </w:t>
      </w:r>
      <w:r>
        <w:t>与</w:t>
      </w:r>
      <m:oMath>
        <m:r>
          <m:rPr>
            <m:sty m:val="p"/>
          </m:rPr>
          <w:rPr>
            <w:rFonts w:ascii="Cambria Math" w:eastAsia="Cambria Math" w:hAnsi="Cambria Math" w:cs="Cambria Math"/>
          </w:rPr>
          <m:t>HCl</m:t>
        </m:r>
      </m:oMath>
      <w:r>
        <w:t xml:space="preserve"> </w:t>
      </w:r>
      <w:r>
        <w:t>发生了反应：</w:t>
      </w:r>
      <w:r>
        <w:rPr>
          <w:color w:val="FF0000"/>
          <w:u w:val="single" w:color="000000"/>
        </w:rPr>
        <w:t>向氢氧化钠溶液中滴入几滴酚酞溶液，再逐滴加入稀盐酸，溶液由红色变为无色</w:t>
      </w:r>
      <w:r>
        <w:t>（写出操作及其现象）。</w:t>
      </w:r>
    </w:p>
    <w:p w:rsidR="00715109" w:rsidRDefault="007A43E5">
      <w:r>
        <w:t xml:space="preserve">14. </w:t>
      </w:r>
      <w:r>
        <w:rPr>
          <w:rFonts w:ascii="KaiTi" w:eastAsia="KaiTi" w:hAnsi="KaiTi" w:cs="KaiTi"/>
        </w:rPr>
        <w:t>[2022·泰安中考]</w:t>
      </w:r>
      <w:r>
        <w:t>在学习了常见的酸和</w:t>
      </w:r>
      <w:proofErr w:type="gramStart"/>
      <w:r>
        <w:t>碱的</w:t>
      </w:r>
      <w:proofErr w:type="gramEnd"/>
      <w:r>
        <w:t>知识后，某化学兴趣小组的同学围绕“酸碱中和反应”，在老师的引导下开展实验探究活动，请你参与下列活动。</w:t>
      </w:r>
    </w:p>
    <w:p w:rsidR="00715109" w:rsidRDefault="007A43E5">
      <w:r>
        <w:t>【实验探究】</w:t>
      </w:r>
      <w:r>
        <w:t xml:space="preserve"> </w:t>
      </w:r>
      <w:r>
        <w:t>将氢氧化钾溶液与稀硫酸混合，观察不到明显现象，为证明氢氧化钾溶液与稀硫酸发生了反应，三位同学进行的实验如图</w:t>
      </w:r>
      <w:r>
        <w:t>1-8-10</w:t>
      </w:r>
      <w:r>
        <w:t>所示。</w:t>
      </w:r>
    </w:p>
    <w:p w:rsidR="00715109" w:rsidRDefault="007A43E5">
      <w:pPr>
        <w:jc w:val="center"/>
      </w:pPr>
      <w:r>
        <w:rPr>
          <w:noProof/>
        </w:rPr>
        <w:drawing>
          <wp:anchor distT="0" distB="0" distL="0" distR="0" simplePos="0" relativeHeight="4580745" behindDoc="0" locked="0" layoutInCell="1" allowOverlap="0">
            <wp:simplePos x="0" y="0"/>
            <wp:positionH relativeFrom="margin">
              <wp:align>center</wp:align>
            </wp:positionH>
            <wp:positionV relativeFrom="line">
              <wp:posOffset>0</wp:posOffset>
            </wp:positionV>
            <wp:extent cx="4476750" cy="4580745"/>
            <wp:effectExtent l="0" t="0" r="0" b="0"/>
            <wp:wrapTopAndBottom distT="0" dist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7"/>
                    <a:srcRect/>
                    <a:stretch>
                      <a:fillRect/>
                    </a:stretch>
                  </pic:blipFill>
                  <pic:spPr bwMode="auto">
                    <a:xfrm>
                      <a:off x="0" y="0"/>
                      <a:ext cx="4476750" cy="4580745"/>
                    </a:xfrm>
                    <a:prstGeom prst="rect">
                      <a:avLst/>
                    </a:prstGeom>
                  </pic:spPr>
                </pic:pic>
              </a:graphicData>
            </a:graphic>
          </wp:anchor>
        </w:drawing>
      </w:r>
    </w:p>
    <w:p w:rsidR="00715109" w:rsidRDefault="007A43E5">
      <w:pPr>
        <w:jc w:val="center"/>
      </w:pPr>
      <w:r>
        <w:t>图</w:t>
      </w:r>
      <w:r>
        <w:t>1-8-10</w:t>
      </w:r>
    </w:p>
    <w:p w:rsidR="00715109" w:rsidRDefault="00715109"/>
    <w:p w:rsidR="00715109" w:rsidRDefault="007A43E5">
      <w:r>
        <w:t>（</w:t>
      </w:r>
      <w:r>
        <w:t>1</w:t>
      </w:r>
      <w:r>
        <w:t>）</w:t>
      </w:r>
      <w:r>
        <w:t xml:space="preserve"> </w:t>
      </w:r>
      <w:r>
        <w:t>测定溶液</w:t>
      </w:r>
      <m:oMath>
        <m:r>
          <m:rPr>
            <m:sty m:val="p"/>
          </m:rPr>
          <w:rPr>
            <w:rFonts w:ascii="Cambria Math" w:eastAsia="Cambria Math" w:hAnsi="Cambria Math" w:cs="Cambria Math"/>
          </w:rPr>
          <m:t>pH</m:t>
        </m:r>
      </m:oMath>
      <w:r>
        <w:t xml:space="preserve"> </w:t>
      </w:r>
      <w:r>
        <w:t>变化的方法</w:t>
      </w:r>
    </w:p>
    <w:p w:rsidR="00715109" w:rsidRDefault="007A43E5">
      <w:pPr>
        <w:ind w:firstLine="440"/>
      </w:pPr>
      <w:r>
        <w:t>甲同学在实验过程中测得</w:t>
      </w:r>
      <m:oMath>
        <m:r>
          <m:rPr>
            <m:sty m:val="p"/>
          </m:rPr>
          <w:rPr>
            <w:rFonts w:ascii="Cambria Math" w:eastAsia="Cambria Math" w:hAnsi="Cambria Math" w:cs="Cambria Math"/>
          </w:rPr>
          <m:t>pH</m:t>
        </m:r>
      </m:oMath>
      <w:r>
        <w:t xml:space="preserve"> </w:t>
      </w:r>
      <w:r>
        <w:t>变化如图</w:t>
      </w:r>
      <w:r>
        <w:t>A</w:t>
      </w:r>
      <w:r>
        <w:t>所示，则该同学是将</w:t>
      </w:r>
      <m:oMath>
        <m:r>
          <m:rPr>
            <m:sty m:val="p"/>
          </m:rPr>
          <w:rPr>
            <w:rFonts w:ascii="Cambria Math" w:eastAsia="Cambria Math" w:hAnsi="Cambria Math" w:cs="Cambria Math"/>
            <w:color w:val="FF0000"/>
            <w:u w:val="single" w:color="000000"/>
          </w:rPr>
          <m:t>a</m:t>
        </m:r>
      </m:oMath>
      <w:r>
        <w:t xml:space="preserve"> </w:t>
      </w:r>
      <w:r>
        <w:t>（填字母）。</w:t>
      </w:r>
    </w:p>
    <w:p w:rsidR="00715109" w:rsidRDefault="007A43E5">
      <w:pPr>
        <w:ind w:firstLine="440"/>
      </w:pPr>
      <m:oMath>
        <m:r>
          <m:rPr>
            <m:sty m:val="p"/>
          </m:rPr>
          <w:rPr>
            <w:rFonts w:ascii="Cambria Math" w:eastAsia="Cambria Math" w:hAnsi="Cambria Math" w:cs="Cambria Math"/>
          </w:rPr>
          <m:t>a</m:t>
        </m:r>
      </m:oMath>
      <w:r>
        <w:t xml:space="preserve"> .</w:t>
      </w:r>
      <w:r>
        <w:t>氢氧化钾</w:t>
      </w:r>
      <w:proofErr w:type="gramStart"/>
      <w:r>
        <w:t>溶</w:t>
      </w:r>
      <w:proofErr w:type="gramEnd"/>
      <w:r>
        <w:t>液滴入稀硫酸中</w:t>
      </w:r>
    </w:p>
    <w:p w:rsidR="00715109" w:rsidRDefault="007A43E5">
      <w:pPr>
        <w:ind w:firstLine="440"/>
      </w:pPr>
      <m:oMath>
        <m:r>
          <m:rPr>
            <m:sty m:val="p"/>
          </m:rPr>
          <w:rPr>
            <w:rFonts w:ascii="Cambria Math" w:eastAsia="Cambria Math" w:hAnsi="Cambria Math" w:cs="Cambria Math"/>
          </w:rPr>
          <w:lastRenderedPageBreak/>
          <m:t>b</m:t>
        </m:r>
      </m:oMath>
      <w:r>
        <w:t xml:space="preserve"> .</w:t>
      </w:r>
      <w:r>
        <w:t>稀硫酸滴入氢氧化钾溶液中</w:t>
      </w:r>
    </w:p>
    <w:p w:rsidR="00715109" w:rsidRDefault="007A43E5">
      <w:r>
        <w:t>（</w:t>
      </w:r>
      <w:r>
        <w:t>2</w:t>
      </w:r>
      <w:r>
        <w:t>）</w:t>
      </w:r>
      <w:r>
        <w:t xml:space="preserve"> </w:t>
      </w:r>
      <w:r>
        <w:t>测混合过程中的温度变化</w:t>
      </w:r>
    </w:p>
    <w:p w:rsidR="00715109" w:rsidRDefault="007A43E5">
      <w:pPr>
        <w:ind w:firstLine="440"/>
      </w:pPr>
      <w:r>
        <w:t>乙同学在实验过程中测得反应混合溶液的温度变化如图</w:t>
      </w:r>
      <w:r>
        <w:t>B</w:t>
      </w:r>
      <w:r>
        <w:t>所示，说明稀硫酸与氢氧化钾溶液发生的反应是</w:t>
      </w:r>
      <w:r>
        <w:rPr>
          <w:color w:val="FF0000"/>
          <w:u w:val="single" w:color="000000"/>
        </w:rPr>
        <w:t>放热</w:t>
      </w:r>
      <w:r>
        <w:t>（填“放热”或“吸热”）反应。图</w:t>
      </w:r>
      <w:r>
        <w:t>B</w:t>
      </w:r>
      <w:r>
        <w:t>中</w:t>
      </w:r>
      <w:r>
        <w:t>B</w:t>
      </w:r>
      <w:r>
        <w:t>点表示的含义是</w:t>
      </w:r>
      <m:oMath>
        <m:r>
          <m:rPr>
            <m:sty m:val="p"/>
          </m:rPr>
          <w:rPr>
            <w:rFonts w:ascii="Cambria Math" w:eastAsia="Cambria Math" w:hAnsi="Cambria Math" w:cs="Cambria Math"/>
            <w:color w:val="FF0000"/>
            <w:u w:val="single" w:color="000000"/>
          </w:rPr>
          <m:t>KOH</m:t>
        </m:r>
      </m:oMath>
      <w:r>
        <w:t xml:space="preserve"> </w:t>
      </w:r>
      <w:r>
        <w:rPr>
          <w:color w:val="FF0000"/>
          <w:u w:val="single" w:color="000000"/>
        </w:rPr>
        <w:t>和</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oMath>
      <w:r>
        <w:t xml:space="preserve"> </w:t>
      </w:r>
      <w:r>
        <w:rPr>
          <w:color w:val="FF0000"/>
          <w:u w:val="single" w:color="000000"/>
        </w:rPr>
        <w:t>恰好完全反应</w:t>
      </w:r>
      <w:r>
        <w:t>。</w:t>
      </w:r>
    </w:p>
    <w:p w:rsidR="00715109" w:rsidRDefault="007A43E5">
      <w:r>
        <w:t>（</w:t>
      </w:r>
      <w:r>
        <w:t>3</w:t>
      </w:r>
      <w:r>
        <w:t>）</w:t>
      </w:r>
      <w:r>
        <w:t xml:space="preserve"> </w:t>
      </w:r>
      <w:r>
        <w:t>借助于酸碱指示剂</w:t>
      </w:r>
    </w:p>
    <w:p w:rsidR="00715109" w:rsidRDefault="007A43E5">
      <w:pPr>
        <w:ind w:firstLine="440"/>
      </w:pPr>
      <w:r>
        <w:t>丙同学通过图</w:t>
      </w:r>
      <w:r>
        <w:t>C</w:t>
      </w:r>
      <w:r>
        <w:t>所示实验观察到溶液由红色变成无色，也证明氢氧化钾溶液与稀硫酸发生了化学反应，反应的化学方程式为</w:t>
      </w:r>
    </w:p>
    <w:p w:rsidR="00715109" w:rsidRDefault="007A43E5">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KOH+</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t>。</w:t>
      </w:r>
    </w:p>
    <w:p w:rsidR="00715109" w:rsidRDefault="007A43E5">
      <w:r>
        <w:t>【提出问题】</w:t>
      </w:r>
      <w:r>
        <w:t xml:space="preserve"> </w:t>
      </w:r>
      <w:r>
        <w:t>针对反应后溶液中溶质的成分，大家纷纷提出了猜想。</w:t>
      </w:r>
    </w:p>
    <w:p w:rsidR="00715109" w:rsidRDefault="007A43E5">
      <w:pPr>
        <w:ind w:firstLine="440"/>
      </w:pPr>
      <w:r>
        <w:t>【猜想与假设】</w:t>
      </w:r>
    </w:p>
    <w:p w:rsidR="00715109" w:rsidRDefault="007A43E5">
      <w:pPr>
        <w:ind w:firstLine="440"/>
      </w:pPr>
      <w:r>
        <w:t>猜想</w:t>
      </w:r>
      <w:proofErr w:type="gramStart"/>
      <w:r>
        <w:t>一</w:t>
      </w:r>
      <w:proofErr w:type="gramEnd"/>
      <w:r>
        <w:t>：只有</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r>
        <w:t>。</w:t>
      </w:r>
    </w:p>
    <w:p w:rsidR="00715109" w:rsidRDefault="007A43E5">
      <w:pPr>
        <w:ind w:firstLine="440"/>
      </w:pPr>
      <w:r>
        <w:t>猜想二：有</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r>
        <w:t>。</w:t>
      </w:r>
    </w:p>
    <w:p w:rsidR="00715109" w:rsidRDefault="007A43E5">
      <w:pPr>
        <w:ind w:firstLine="440"/>
      </w:pPr>
      <w:r>
        <w:t>猜想三：有</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r>
        <w:t>和</w:t>
      </w:r>
      <m:oMath>
        <m:r>
          <m:rPr>
            <m:sty m:val="p"/>
          </m:rPr>
          <w:rPr>
            <w:rFonts w:ascii="Cambria Math" w:eastAsia="Cambria Math" w:hAnsi="Cambria Math" w:cs="Cambria Math"/>
          </w:rPr>
          <m:t>KOH</m:t>
        </m:r>
      </m:oMath>
      <w:r>
        <w:t xml:space="preserve"> </w:t>
      </w:r>
      <w:r>
        <w:t>。</w:t>
      </w:r>
    </w:p>
    <w:p w:rsidR="00715109" w:rsidRDefault="007A43E5">
      <w:pPr>
        <w:ind w:firstLine="440"/>
      </w:pPr>
      <w:r>
        <w:t>【进行实验】为了验证猜想，学习小组选用</w:t>
      </w:r>
      <m:oMath>
        <m:sSub>
          <m:sSubPr>
            <m:ctrlPr>
              <w:rPr>
                <w:rFonts w:ascii="Cambria Math" w:eastAsia="Cambria Math" w:hAnsi="Cambria Math" w:cs="Cambria Math"/>
              </w:rPr>
            </m:ctrlPr>
          </m:sSubPr>
          <m:e>
            <m:r>
              <m:rPr>
                <m:sty m:val="p"/>
              </m:rPr>
              <w:rPr>
                <w:rFonts w:ascii="Cambria Math" w:eastAsia="Cambria Math" w:hAnsi="Cambria Math" w:cs="Cambria Math"/>
              </w:rPr>
              <m:t>Fe</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3</m:t>
            </m:r>
          </m:sub>
        </m:sSub>
      </m:oMath>
      <w:r>
        <w:t xml:space="preserve"> </w:t>
      </w:r>
      <w:r>
        <w:t>粉末、</w:t>
      </w:r>
      <m:oMath>
        <m:sSub>
          <m:sSubPr>
            <m:ctrlPr>
              <w:rPr>
                <w:rFonts w:ascii="Cambria Math" w:eastAsia="Cambria Math" w:hAnsi="Cambria Math" w:cs="Cambria Math"/>
              </w:rPr>
            </m:ctrlPr>
          </m:sSubPr>
          <m:e>
            <m:r>
              <m:rPr>
                <m:sty m:val="p"/>
              </m:rPr>
              <w:rPr>
                <w:rFonts w:ascii="Cambria Math" w:eastAsia="Cambria Math" w:hAnsi="Cambria Math" w:cs="Cambria Math"/>
              </w:rPr>
              <m:t>BaCl</m:t>
            </m:r>
          </m:e>
          <m:sub>
            <m:r>
              <w:rPr>
                <w:rFonts w:ascii="Cambria Math" w:eastAsia="Cambria Math" w:hAnsi="Cambria Math" w:cs="Cambria Math"/>
              </w:rPr>
              <m:t>2</m:t>
            </m:r>
          </m:sub>
        </m:sSub>
      </m:oMath>
      <w:r>
        <w:t xml:space="preserve"> </w:t>
      </w:r>
      <w:r>
        <w:t>溶液，进行如下探究：</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71"/>
        <w:gridCol w:w="2987"/>
        <w:gridCol w:w="2236"/>
        <w:gridCol w:w="1906"/>
      </w:tblGrid>
      <w:tr w:rsidR="00715109">
        <w:trPr>
          <w:jc w:val="center"/>
        </w:trPr>
        <w:tc>
          <w:tcPr>
            <w:tcW w:w="11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实验方案</w:t>
            </w:r>
          </w:p>
        </w:tc>
        <w:tc>
          <w:tcPr>
            <w:tcW w:w="29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实验操作</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实验现象</w:t>
            </w:r>
          </w:p>
        </w:tc>
        <w:tc>
          <w:tcPr>
            <w:tcW w:w="190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实验结论</w:t>
            </w:r>
          </w:p>
        </w:tc>
      </w:tr>
      <w:tr w:rsidR="00715109">
        <w:trPr>
          <w:jc w:val="center"/>
        </w:trPr>
        <w:tc>
          <w:tcPr>
            <w:tcW w:w="11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方案</w:t>
            </w:r>
            <w:proofErr w:type="gramStart"/>
            <w:r>
              <w:rPr>
                <w:rFonts w:hAnsi="Times New Roman"/>
              </w:rPr>
              <w:t>一</w:t>
            </w:r>
            <w:proofErr w:type="gramEnd"/>
          </w:p>
        </w:tc>
        <w:tc>
          <w:tcPr>
            <w:tcW w:w="29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取少量反应后的溶液于试管中，加入</w:t>
            </w:r>
            <m:oMath>
              <m:sSub>
                <m:sSubPr>
                  <m:ctrlPr>
                    <w:rPr>
                      <w:rFonts w:ascii="Cambria Math" w:eastAsia="Cambria Math" w:hAnsi="Cambria Math" w:cs="Cambria Math"/>
                    </w:rPr>
                  </m:ctrlPr>
                </m:sSubPr>
                <m:e>
                  <m:r>
                    <m:rPr>
                      <m:sty m:val="p"/>
                    </m:rPr>
                    <w:rPr>
                      <w:rFonts w:ascii="Cambria Math" w:eastAsia="Cambria Math" w:hAnsi="Cambria Math" w:cs="Cambria Math"/>
                    </w:rPr>
                    <m:t>Fe</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3</m:t>
                  </m:r>
                </m:sub>
              </m:sSub>
            </m:oMath>
            <w:r>
              <w:t xml:space="preserve"> </w:t>
            </w:r>
            <w:r>
              <w:rPr>
                <w:rFonts w:hAnsi="Times New Roman"/>
              </w:rPr>
              <w:t>粉末</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color w:val="FF0000"/>
                <w:u w:val="single" w:color="000000"/>
              </w:rPr>
              <w:t>固体粉末减少（或消失），溶液变成黄色</w:t>
            </w:r>
          </w:p>
        </w:tc>
        <w:tc>
          <w:tcPr>
            <w:tcW w:w="190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溶液中有</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r>
              <w:rPr>
                <w:rFonts w:hAnsi="Times New Roman"/>
              </w:rPr>
              <w:t>，猜想</w:t>
            </w:r>
            <w:proofErr w:type="gramStart"/>
            <w:r>
              <w:rPr>
                <w:rFonts w:hAnsi="Times New Roman"/>
              </w:rPr>
              <w:t>二正确</w:t>
            </w:r>
            <w:proofErr w:type="gramEnd"/>
          </w:p>
        </w:tc>
      </w:tr>
      <w:tr w:rsidR="00715109">
        <w:trPr>
          <w:jc w:val="center"/>
        </w:trPr>
        <w:tc>
          <w:tcPr>
            <w:tcW w:w="11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方案二</w:t>
            </w:r>
          </w:p>
        </w:tc>
        <w:tc>
          <w:tcPr>
            <w:tcW w:w="29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取少量反应后的溶液于试管中，滴加</w:t>
            </w:r>
            <m:oMath>
              <m:sSub>
                <m:sSubPr>
                  <m:ctrlPr>
                    <w:rPr>
                      <w:rFonts w:ascii="Cambria Math" w:eastAsia="Cambria Math" w:hAnsi="Cambria Math" w:cs="Cambria Math"/>
                    </w:rPr>
                  </m:ctrlPr>
                </m:sSubPr>
                <m:e>
                  <m:r>
                    <m:rPr>
                      <m:sty m:val="p"/>
                    </m:rPr>
                    <w:rPr>
                      <w:rFonts w:ascii="Cambria Math" w:eastAsia="Cambria Math" w:hAnsi="Cambria Math" w:cs="Cambria Math"/>
                    </w:rPr>
                    <m:t>BaCl</m:t>
                  </m:r>
                </m:e>
                <m:sub>
                  <m:r>
                    <w:rPr>
                      <w:rFonts w:ascii="Cambria Math" w:eastAsia="Cambria Math" w:hAnsi="Cambria Math" w:cs="Cambria Math"/>
                    </w:rPr>
                    <m:t>2</m:t>
                  </m:r>
                </m:sub>
              </m:sSub>
            </m:oMath>
            <w:r>
              <w:t xml:space="preserve"> </w:t>
            </w:r>
            <w:r>
              <w:rPr>
                <w:rFonts w:hAnsi="Times New Roman"/>
              </w:rPr>
              <w:t>溶液</w:t>
            </w:r>
          </w:p>
        </w:tc>
        <w:tc>
          <w:tcPr>
            <w:tcW w:w="22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产生白</w:t>
            </w:r>
          </w:p>
          <w:p w:rsidR="00715109" w:rsidRDefault="007A43E5">
            <w:r>
              <w:rPr>
                <w:rFonts w:hAnsi="Times New Roman"/>
              </w:rPr>
              <w:t>色沉淀</w:t>
            </w:r>
          </w:p>
        </w:tc>
        <w:tc>
          <w:tcPr>
            <w:tcW w:w="190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溶液中有</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r>
              <w:rPr>
                <w:rFonts w:hAnsi="Times New Roman"/>
              </w:rPr>
              <w:t>，猜想</w:t>
            </w:r>
            <w:proofErr w:type="gramStart"/>
            <w:r>
              <w:rPr>
                <w:rFonts w:hAnsi="Times New Roman"/>
              </w:rPr>
              <w:t>二正确</w:t>
            </w:r>
            <w:proofErr w:type="gramEnd"/>
          </w:p>
        </w:tc>
      </w:tr>
    </w:tbl>
    <w:p w:rsidR="00715109" w:rsidRDefault="007A43E5">
      <w:pPr>
        <w:ind w:firstLine="440"/>
      </w:pPr>
      <w:r>
        <w:t>【实验结论】通过探究，同学们一致确定猜想二是正确的。</w:t>
      </w:r>
    </w:p>
    <w:p w:rsidR="00715109" w:rsidRDefault="007A43E5">
      <w:r>
        <w:t>【评价与反思】</w:t>
      </w:r>
      <w:r>
        <w:t xml:space="preserve"> </w:t>
      </w:r>
    </w:p>
    <w:p w:rsidR="00715109" w:rsidRDefault="007A43E5">
      <w:r>
        <w:t>（</w:t>
      </w:r>
      <w:r>
        <w:t>4</w:t>
      </w:r>
      <w:r>
        <w:t>）</w:t>
      </w:r>
      <w:r>
        <w:t xml:space="preserve"> </w:t>
      </w:r>
      <w:r>
        <w:t>丁同学针对上述方案提出疑问，认为方案二是不合理的，理由是</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oMath>
      <w:r>
        <w:t xml:space="preserve"> </w:t>
      </w:r>
      <w:r>
        <w:rPr>
          <w:color w:val="FF0000"/>
          <w:u w:val="single" w:color="000000"/>
        </w:rPr>
        <w:t>与</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BaCl</m:t>
            </m:r>
          </m:e>
          <m:sub>
            <m:r>
              <w:rPr>
                <w:rFonts w:ascii="Cambria Math" w:eastAsia="Cambria Math" w:hAnsi="Cambria Math" w:cs="Cambria Math"/>
                <w:color w:val="FF0000"/>
                <w:u w:val="single" w:color="000000"/>
              </w:rPr>
              <m:t>2</m:t>
            </m:r>
          </m:sub>
        </m:sSub>
      </m:oMath>
      <w:r>
        <w:t xml:space="preserve"> </w:t>
      </w:r>
      <w:r>
        <w:rPr>
          <w:color w:val="FF0000"/>
          <w:u w:val="single" w:color="000000"/>
        </w:rPr>
        <w:t>反应也会产生白色沉淀，无法证明</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oMath>
      <w:r>
        <w:t xml:space="preserve"> </w:t>
      </w:r>
      <w:r>
        <w:rPr>
          <w:color w:val="FF0000"/>
          <w:u w:val="single" w:color="000000"/>
        </w:rPr>
        <w:t>一定存在</w:t>
      </w:r>
      <w:r>
        <w:t>。</w:t>
      </w:r>
    </w:p>
    <w:p w:rsidR="00715109" w:rsidRDefault="007A43E5">
      <w:r>
        <w:t>（</w:t>
      </w:r>
      <w:r>
        <w:t>5</w:t>
      </w:r>
      <w:r>
        <w:t>）</w:t>
      </w:r>
      <w:r>
        <w:t xml:space="preserve"> </w:t>
      </w:r>
      <w:r>
        <w:t>同学们经过反思与讨论，最后认为方案一中的</w:t>
      </w:r>
      <m:oMath>
        <m:sSub>
          <m:sSubPr>
            <m:ctrlPr>
              <w:rPr>
                <w:rFonts w:ascii="Cambria Math" w:eastAsia="Cambria Math" w:hAnsi="Cambria Math" w:cs="Cambria Math"/>
              </w:rPr>
            </m:ctrlPr>
          </m:sSubPr>
          <m:e>
            <m:r>
              <m:rPr>
                <m:sty m:val="p"/>
              </m:rPr>
              <w:rPr>
                <w:rFonts w:ascii="Cambria Math" w:eastAsia="Cambria Math" w:hAnsi="Cambria Math" w:cs="Cambria Math"/>
              </w:rPr>
              <m:t>Fe</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3</m:t>
            </m:r>
          </m:sub>
        </m:sSub>
      </m:oMath>
      <w:r>
        <w:t xml:space="preserve"> </w:t>
      </w:r>
      <w:r>
        <w:t>粉末可以用下列的某些物质代替，也能得到同样的实验结论，请你选出可用药品的字母序号：</w:t>
      </w:r>
      <w:r>
        <w:rPr>
          <w:color w:val="FF0000"/>
          <w:u w:val="single" w:color="000000"/>
        </w:rPr>
        <w:t>ABD</w:t>
      </w:r>
      <w:r>
        <w:t>。</w:t>
      </w:r>
    </w:p>
    <w:p w:rsidR="00715109" w:rsidRDefault="007A43E5">
      <w:pPr>
        <w:tabs>
          <w:tab w:val="left" w:pos="2138"/>
          <w:tab w:val="left" w:pos="4277"/>
          <w:tab w:val="left" w:pos="6415"/>
        </w:tabs>
      </w:pPr>
      <w:r>
        <w:t xml:space="preserve">A. </w:t>
      </w:r>
      <m:oMath>
        <m:r>
          <m:rPr>
            <m:sty m:val="p"/>
          </m:rPr>
          <w:rPr>
            <w:rFonts w:ascii="Cambria Math" w:eastAsia="Cambria Math" w:hAnsi="Cambria Math" w:cs="Cambria Math"/>
          </w:rPr>
          <m:t>Mg</m:t>
        </m:r>
      </m:oMath>
      <w:r>
        <w:t xml:space="preserve"> </w:t>
      </w:r>
      <w:r>
        <w:tab/>
        <w:t xml:space="preserve">B. </w:t>
      </w:r>
      <m:oMath>
        <m:r>
          <m:rPr>
            <m:sty m:val="p"/>
          </m:rPr>
          <w:rPr>
            <w:rFonts w:ascii="Cambria Math" w:eastAsia="Cambria Math" w:hAnsi="Cambria Math" w:cs="Cambria Math"/>
          </w:rPr>
          <m:t>CuO</m:t>
        </m:r>
      </m:oMath>
      <w:r>
        <w:t xml:space="preserve"> </w:t>
      </w:r>
      <w:r>
        <w:tab/>
        <w:t xml:space="preserve">C. </w:t>
      </w:r>
      <m:oMath>
        <m:r>
          <m:rPr>
            <m:sty m:val="p"/>
          </m:rPr>
          <w:rPr>
            <w:rFonts w:ascii="Cambria Math" w:eastAsia="Cambria Math" w:hAnsi="Cambria Math" w:cs="Cambria Math"/>
          </w:rPr>
          <m:t>KCl</m:t>
        </m:r>
      </m:oMath>
      <w:r>
        <w:t xml:space="preserve"> </w:t>
      </w:r>
      <w:r>
        <w:tab/>
        <w:t xml:space="preserve">D. </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p>
    <w:p w:rsidR="00715109" w:rsidRDefault="007A43E5">
      <w:r>
        <w:lastRenderedPageBreak/>
        <w:t>（</w:t>
      </w:r>
      <w:r>
        <w:t>6</w:t>
      </w:r>
      <w:r>
        <w:t>）</w:t>
      </w:r>
      <w:r>
        <w:t xml:space="preserve"> </w:t>
      </w:r>
      <w:r>
        <w:t>分析反应后所得溶液中溶质的成分时，除了考虑生成物外，还要考虑</w:t>
      </w:r>
      <w:r>
        <w:rPr>
          <w:color w:val="FF0000"/>
          <w:u w:val="single" w:color="000000"/>
        </w:rPr>
        <w:t>反应物是否过量（或反应物是否有剩余）</w:t>
      </w:r>
      <w:r>
        <w:t>。</w:t>
      </w:r>
    </w:p>
    <w:p w:rsidR="00715109" w:rsidRDefault="007A43E5">
      <w:pPr>
        <w:pStyle w:val="2"/>
      </w:pPr>
      <w:r>
        <w:t>第</w:t>
      </w:r>
      <w:r>
        <w:t>9</w:t>
      </w:r>
      <w:r>
        <w:t>讲</w:t>
      </w:r>
      <w:r>
        <w:t xml:space="preserve"> </w:t>
      </w:r>
      <w:r>
        <w:t>常见的碱及碱的性质</w:t>
      </w:r>
    </w:p>
    <w:p w:rsidR="00715109" w:rsidRDefault="007A43E5">
      <w:pPr>
        <w:pStyle w:val="3"/>
      </w:pPr>
      <w:r>
        <w:rPr>
          <w:noProof/>
        </w:rPr>
        <w:drawing>
          <wp:inline distT="0" distB="0" distL="0" distR="0">
            <wp:extent cx="3124200" cy="637238"/>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认识常见的碱</w:t>
      </w:r>
    </w:p>
    <w:p w:rsidR="00715109" w:rsidRDefault="007A43E5">
      <w:pPr>
        <w:ind w:firstLine="440"/>
      </w:pPr>
      <w:r>
        <w:t>1.</w:t>
      </w:r>
      <w:r>
        <w:t>在水溶液中解离时产生的阴离子全部都是</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OH</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（或氢氧根离子）</w:t>
      </w:r>
      <w:r>
        <w:rPr>
          <w:color w:val="FF0000"/>
          <w:u w:val="single" w:color="000000"/>
        </w:rPr>
        <w:t xml:space="preserve">  </w:t>
      </w:r>
      <w:r>
        <w:t>的化合物。碱→金属离子</w:t>
      </w:r>
      <m:oMath>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OH</m:t>
            </m:r>
          </m:e>
          <m:sup>
            <m:r>
              <m:rPr>
                <m:sty m:val="p"/>
              </m:rPr>
              <w:rPr>
                <w:rFonts w:ascii="Cambria Math" w:eastAsia="Cambria Math" w:hAnsi="Cambria Math" w:cs="Cambria Math"/>
              </w:rPr>
              <m:t>-</m:t>
            </m:r>
          </m:sup>
        </m:sSup>
      </m:oMath>
      <w:r>
        <w:t xml:space="preserve"> </w:t>
      </w:r>
      <w:r>
        <w:t>，如</w:t>
      </w:r>
      <m:oMath>
        <m:r>
          <m:rPr>
            <m:sty m:val="p"/>
          </m:rPr>
          <w:rPr>
            <w:rFonts w:ascii="Cambria Math" w:eastAsia="Cambria Math" w:hAnsi="Cambria Math" w:cs="Cambria Math"/>
          </w:rPr>
          <m:t>NaOH</m:t>
        </m:r>
      </m:oMath>
      <w:r>
        <w:t xml:space="preserve"> </w:t>
      </w:r>
      <w:r>
        <w:t>、</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w:t>
      </w:r>
      <m:oMath>
        <m:r>
          <m:rPr>
            <m:sty m:val="p"/>
          </m:rPr>
          <w:rPr>
            <w:rFonts w:ascii="Cambria Math" w:eastAsia="Cambria Math" w:hAnsi="Cambria Math" w:cs="Cambria Math"/>
          </w:rPr>
          <m:t>KOH</m:t>
        </m:r>
      </m:oMath>
      <w:r>
        <w:t xml:space="preserve"> </w:t>
      </w:r>
      <w:r>
        <w:t>等，</w:t>
      </w: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3</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oMath>
      <w:r>
        <w:t xml:space="preserve"> </w:t>
      </w:r>
      <w:r>
        <w:t>也是碱。</w:t>
      </w:r>
    </w:p>
    <w:p w:rsidR="00715109" w:rsidRDefault="007A43E5">
      <w:pPr>
        <w:ind w:firstLine="440"/>
      </w:pPr>
      <w:r>
        <w:t>2.</w:t>
      </w:r>
      <w:r>
        <w:t>大多数的碱都</w:t>
      </w:r>
      <w:r>
        <w:rPr>
          <w:color w:val="FF0000"/>
          <w:u w:val="single" w:color="000000"/>
        </w:rPr>
        <w:t xml:space="preserve">  </w:t>
      </w:r>
      <w:r>
        <w:rPr>
          <w:color w:val="FF0000"/>
          <w:u w:val="single" w:color="000000"/>
        </w:rPr>
        <w:t>难</w:t>
      </w:r>
      <w:r>
        <w:rPr>
          <w:color w:val="FF0000"/>
          <w:u w:val="single" w:color="000000"/>
        </w:rPr>
        <w:t xml:space="preserve">  </w:t>
      </w:r>
      <w:r>
        <w:t>溶于水，如</w:t>
      </w:r>
      <m:oMath>
        <m:r>
          <m:rPr>
            <m:sty m:val="p"/>
          </m:rPr>
          <w:rPr>
            <w:rFonts w:ascii="Cambria Math" w:eastAsia="Cambria Math" w:hAnsi="Cambria Math" w:cs="Cambria Math"/>
          </w:rPr>
          <m:t>Mg</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w:t>
      </w:r>
      <m:oMath>
        <m:r>
          <m:rPr>
            <m:sty m:val="p"/>
          </m:rPr>
          <w:rPr>
            <w:rFonts w:ascii="Cambria Math" w:eastAsia="Cambria Math" w:hAnsi="Cambria Math" w:cs="Cambria Math"/>
          </w:rPr>
          <m:t>Al</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3</m:t>
            </m:r>
          </m:sub>
        </m:sSub>
      </m:oMath>
      <w:r>
        <w:t xml:space="preserve"> </w:t>
      </w:r>
      <w:r>
        <w:t>是</w:t>
      </w:r>
      <w:r>
        <w:rPr>
          <w:color w:val="FF0000"/>
          <w:u w:val="single" w:color="000000"/>
        </w:rPr>
        <w:t xml:space="preserve">  </w:t>
      </w:r>
      <w:r>
        <w:rPr>
          <w:color w:val="FF0000"/>
          <w:u w:val="single" w:color="000000"/>
        </w:rPr>
        <w:t>白</w:t>
      </w:r>
      <w:r>
        <w:rPr>
          <w:color w:val="FF0000"/>
          <w:u w:val="single" w:color="000000"/>
        </w:rPr>
        <w:t xml:space="preserve">  </w:t>
      </w:r>
      <w:r>
        <w:t>色沉淀，</w:t>
      </w:r>
      <m:oMath>
        <m:r>
          <m:rPr>
            <m:sty m:val="p"/>
          </m:rPr>
          <w:rPr>
            <w:rFonts w:ascii="Cambria Math" w:eastAsia="Cambria Math" w:hAnsi="Cambria Math" w:cs="Cambria Math"/>
          </w:rPr>
          <m:t>Cu</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是</w:t>
      </w:r>
      <w:r>
        <w:rPr>
          <w:color w:val="FF0000"/>
          <w:u w:val="single" w:color="000000"/>
        </w:rPr>
        <w:t xml:space="preserve">  </w:t>
      </w:r>
      <w:r>
        <w:rPr>
          <w:color w:val="FF0000"/>
          <w:u w:val="single" w:color="000000"/>
        </w:rPr>
        <w:t>蓝</w:t>
      </w:r>
      <w:r>
        <w:rPr>
          <w:color w:val="FF0000"/>
          <w:u w:val="single" w:color="000000"/>
        </w:rPr>
        <w:t xml:space="preserve">  </w:t>
      </w:r>
      <w:r>
        <w:t>色沉淀，</w:t>
      </w:r>
      <m:oMath>
        <m:r>
          <m:rPr>
            <m:sty m:val="p"/>
          </m:rPr>
          <w:rPr>
            <w:rFonts w:ascii="Cambria Math" w:eastAsia="Cambria Math" w:hAnsi="Cambria Math" w:cs="Cambria Math"/>
          </w:rPr>
          <m:t>Fe</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3</m:t>
            </m:r>
          </m:sub>
        </m:sSub>
      </m:oMath>
      <w:r>
        <w:t xml:space="preserve"> </w:t>
      </w:r>
      <w:r>
        <w:t>是</w:t>
      </w:r>
      <w:r>
        <w:rPr>
          <w:color w:val="FF0000"/>
          <w:u w:val="single" w:color="000000"/>
        </w:rPr>
        <w:t xml:space="preserve">  </w:t>
      </w:r>
      <w:r>
        <w:rPr>
          <w:color w:val="FF0000"/>
          <w:u w:val="single" w:color="000000"/>
        </w:rPr>
        <w:t>红褐</w:t>
      </w:r>
      <w:r>
        <w:rPr>
          <w:color w:val="FF0000"/>
          <w:u w:val="single" w:color="000000"/>
        </w:rPr>
        <w:t xml:space="preserve">  </w:t>
      </w:r>
      <w:r>
        <w:t>色沉淀。常见的可溶性</w:t>
      </w:r>
      <w:proofErr w:type="gramStart"/>
      <w:r>
        <w:t>碱只有</w:t>
      </w:r>
      <w:proofErr w:type="gramEnd"/>
      <w:r>
        <w:t>四个，分别是</w:t>
      </w:r>
      <w:r>
        <w:rPr>
          <w:color w:val="FF0000"/>
          <w:u w:val="single" w:color="000000"/>
        </w:rPr>
        <w:t xml:space="preserve">  </w:t>
      </w:r>
      <m:oMath>
        <m:r>
          <m:rPr>
            <m:sty m:val="p"/>
          </m:rPr>
          <w:rPr>
            <w:rFonts w:ascii="Cambria Math" w:eastAsia="Cambria Math" w:hAnsi="Cambria Math" w:cs="Cambria Math"/>
            <w:color w:val="FF0000"/>
            <w:u w:val="single" w:color="000000"/>
          </w:rPr>
          <m:t>NaOH</m:t>
        </m:r>
      </m:oMath>
      <w:r>
        <w:t xml:space="preserve"> </w:t>
      </w:r>
      <w:r>
        <w:rPr>
          <w:color w:val="FF0000"/>
          <w:u w:val="single" w:color="000000"/>
        </w:rPr>
        <w:t>、</w:t>
      </w:r>
      <m:oMath>
        <m:r>
          <m:rPr>
            <m:sty m:val="p"/>
          </m:rPr>
          <w:rPr>
            <w:rFonts w:ascii="Cambria Math" w:eastAsia="Cambria Math" w:hAnsi="Cambria Math" w:cs="Cambria Math"/>
            <w:color w:val="FF0000"/>
            <w:u w:val="single" w:color="000000"/>
          </w:rPr>
          <m:t>KOH</m:t>
        </m:r>
      </m:oMath>
      <w:r>
        <w:t xml:space="preserve"> </w:t>
      </w:r>
      <w:r>
        <w:rPr>
          <w:color w:val="FF0000"/>
          <w:u w:val="single" w:color="000000"/>
        </w:rPr>
        <w:t>、</w:t>
      </w:r>
      <m:oMath>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微溶。</w:t>
      </w:r>
    </w:p>
    <w:p w:rsidR="00715109" w:rsidRDefault="007A43E5">
      <w:pPr>
        <w:ind w:firstLine="440"/>
      </w:pPr>
      <w:r>
        <w:t>3.</w:t>
      </w:r>
      <w:r>
        <w:t>氢氧化钠（化学式为</w:t>
      </w:r>
      <w:r>
        <w:rPr>
          <w:color w:val="FF0000"/>
          <w:u w:val="single" w:color="000000"/>
        </w:rPr>
        <w:t xml:space="preserve">  </w:t>
      </w:r>
      <m:oMath>
        <m:r>
          <m:rPr>
            <m:sty m:val="p"/>
          </m:rPr>
          <w:rPr>
            <w:rFonts w:ascii="Cambria Math" w:eastAsia="Cambria Math" w:hAnsi="Cambria Math" w:cs="Cambria Math"/>
            <w:color w:val="FF0000"/>
            <w:u w:val="single" w:color="000000"/>
          </w:rPr>
          <m:t>NaOH</m:t>
        </m:r>
      </m:oMath>
      <w:r>
        <w:t xml:space="preserve"> </w:t>
      </w:r>
      <w:r>
        <w:rPr>
          <w:color w:val="FF0000"/>
          <w:u w:val="single" w:color="000000"/>
        </w:rPr>
        <w:t xml:space="preserve">  </w:t>
      </w:r>
      <w:r>
        <w:t>），俗称</w:t>
      </w:r>
      <w:r>
        <w:rPr>
          <w:color w:val="FF0000"/>
          <w:u w:val="single" w:color="000000"/>
        </w:rPr>
        <w:t xml:space="preserve">  </w:t>
      </w:r>
      <w:r>
        <w:rPr>
          <w:color w:val="FF0000"/>
          <w:u w:val="single" w:color="000000"/>
        </w:rPr>
        <w:t>火碱</w:t>
      </w:r>
      <w:r>
        <w:rPr>
          <w:color w:val="FF0000"/>
          <w:u w:val="single" w:color="000000"/>
        </w:rPr>
        <w:t xml:space="preserve">  </w:t>
      </w:r>
      <w:r>
        <w:t>、</w:t>
      </w:r>
      <w:r>
        <w:rPr>
          <w:color w:val="FF0000"/>
          <w:u w:val="single" w:color="000000"/>
        </w:rPr>
        <w:t xml:space="preserve">  </w:t>
      </w:r>
      <w:r>
        <w:rPr>
          <w:color w:val="FF0000"/>
          <w:u w:val="single" w:color="000000"/>
        </w:rPr>
        <w:t>烧碱</w:t>
      </w:r>
      <w:r>
        <w:rPr>
          <w:color w:val="FF0000"/>
          <w:u w:val="single" w:color="000000"/>
        </w:rPr>
        <w:t xml:space="preserve">  </w:t>
      </w:r>
      <w:r>
        <w:t>或</w:t>
      </w:r>
      <w:r>
        <w:rPr>
          <w:color w:val="FF0000"/>
          <w:u w:val="single" w:color="000000"/>
        </w:rPr>
        <w:t xml:space="preserve">  </w:t>
      </w:r>
      <w:r>
        <w:rPr>
          <w:color w:val="FF0000"/>
          <w:u w:val="single" w:color="000000"/>
        </w:rPr>
        <w:t>苛性钠</w:t>
      </w:r>
      <w:r>
        <w:rPr>
          <w:color w:val="FF0000"/>
          <w:u w:val="single" w:color="000000"/>
        </w:rPr>
        <w:t xml:space="preserve">  </w:t>
      </w:r>
      <w:r>
        <w:t>，氢氧化钠具有强烈的腐蚀性，称量时不能直接放在托盘上，也不能放在纸上，要放在</w:t>
      </w:r>
      <w:r>
        <w:rPr>
          <w:color w:val="FF0000"/>
          <w:u w:val="single" w:color="000000"/>
        </w:rPr>
        <w:t xml:space="preserve">  </w:t>
      </w:r>
      <w:r>
        <w:rPr>
          <w:color w:val="FF0000"/>
          <w:u w:val="single" w:color="000000"/>
        </w:rPr>
        <w:t>玻璃容器</w:t>
      </w:r>
      <w:r>
        <w:rPr>
          <w:color w:val="FF0000"/>
          <w:u w:val="single" w:color="000000"/>
        </w:rPr>
        <w:t xml:space="preserve">  </w:t>
      </w:r>
      <w:r>
        <w:t>中称量。氢氧化钠是</w:t>
      </w:r>
      <w:r>
        <w:rPr>
          <w:color w:val="FF0000"/>
          <w:u w:val="single" w:color="000000"/>
        </w:rPr>
        <w:t xml:space="preserve">  </w:t>
      </w:r>
      <w:r>
        <w:rPr>
          <w:color w:val="FF0000"/>
          <w:u w:val="single" w:color="000000"/>
        </w:rPr>
        <w:t>白</w:t>
      </w:r>
      <w:r>
        <w:rPr>
          <w:color w:val="FF0000"/>
          <w:u w:val="single" w:color="000000"/>
        </w:rPr>
        <w:t xml:space="preserve">  </w:t>
      </w:r>
      <w:r>
        <w:t>色固体，</w:t>
      </w:r>
      <w:r>
        <w:rPr>
          <w:color w:val="FF0000"/>
          <w:u w:val="single" w:color="000000"/>
        </w:rPr>
        <w:t xml:space="preserve">  </w:t>
      </w:r>
      <w:r>
        <w:rPr>
          <w:color w:val="FF0000"/>
          <w:u w:val="single" w:color="000000"/>
        </w:rPr>
        <w:t>易</w:t>
      </w:r>
      <w:r>
        <w:rPr>
          <w:color w:val="FF0000"/>
          <w:u w:val="single" w:color="000000"/>
        </w:rPr>
        <w:t xml:space="preserve">  </w:t>
      </w:r>
      <w:r>
        <w:t>溶于水，溶解时放出</w:t>
      </w:r>
      <w:r>
        <w:rPr>
          <w:color w:val="FF0000"/>
          <w:u w:val="single" w:color="000000"/>
        </w:rPr>
        <w:t xml:space="preserve">  </w:t>
      </w:r>
      <w:r>
        <w:rPr>
          <w:color w:val="FF0000"/>
          <w:u w:val="single" w:color="000000"/>
        </w:rPr>
        <w:t>热量</w:t>
      </w:r>
      <w:r>
        <w:rPr>
          <w:color w:val="FF0000"/>
          <w:u w:val="single" w:color="000000"/>
        </w:rPr>
        <w:t xml:space="preserve">  </w:t>
      </w:r>
      <w:r>
        <w:t>。氢氧化钠固体在实验室常用作气体干燥剂，是因为氢氧化钠固体有很强的</w:t>
      </w:r>
      <w:r>
        <w:rPr>
          <w:color w:val="FF0000"/>
          <w:u w:val="single" w:color="000000"/>
        </w:rPr>
        <w:t xml:space="preserve">  </w:t>
      </w:r>
      <w:r>
        <w:rPr>
          <w:color w:val="FF0000"/>
          <w:u w:val="single" w:color="000000"/>
        </w:rPr>
        <w:t>潮解性</w:t>
      </w:r>
      <w:r>
        <w:rPr>
          <w:color w:val="FF0000"/>
          <w:u w:val="single" w:color="000000"/>
        </w:rPr>
        <w:t xml:space="preserve">  </w:t>
      </w:r>
      <w:r>
        <w:t>，但不能干燥</w:t>
      </w:r>
      <w:r>
        <w:rPr>
          <w:color w:val="FF0000"/>
          <w:u w:val="single" w:color="000000"/>
        </w:rPr>
        <w:t xml:space="preserve">  </w:t>
      </w:r>
      <m:oMath>
        <m:r>
          <m:rPr>
            <m:sty m:val="p"/>
          </m:rPr>
          <w:rPr>
            <w:rFonts w:ascii="Cambria Math" w:eastAsia="Cambria Math" w:hAnsi="Cambria Math" w:cs="Cambria Math"/>
            <w:color w:val="FF0000"/>
            <w:u w:val="single" w:color="000000"/>
          </w:rPr>
          <m:t>HCl</m:t>
        </m:r>
      </m:oMath>
      <w:r>
        <w:t xml:space="preserve"> </w:t>
      </w:r>
      <w:r>
        <w:rPr>
          <w:color w:val="FF0000"/>
          <w:u w:val="single" w:color="000000"/>
        </w:rPr>
        <w:t>、</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等酸性气体</w:t>
      </w:r>
      <w:r>
        <w:rPr>
          <w:color w:val="FF0000"/>
          <w:u w:val="single" w:color="000000"/>
        </w:rPr>
        <w:t xml:space="preserve">  </w:t>
      </w:r>
      <w:r>
        <w:t>。同时，</w:t>
      </w:r>
      <m:oMath>
        <m:r>
          <m:rPr>
            <m:sty m:val="p"/>
          </m:rPr>
          <w:rPr>
            <w:rFonts w:ascii="Cambria Math" w:eastAsia="Cambria Math" w:hAnsi="Cambria Math" w:cs="Cambria Math"/>
          </w:rPr>
          <m:t>NaOH</m:t>
        </m:r>
      </m:oMath>
      <w:r>
        <w:t xml:space="preserve"> </w:t>
      </w:r>
      <w:r>
        <w:t>易与空气中的</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反应而变质，质量变大，所以</w:t>
      </w:r>
      <m:oMath>
        <m:r>
          <m:rPr>
            <m:sty m:val="p"/>
          </m:rPr>
          <w:rPr>
            <w:rFonts w:ascii="Cambria Math" w:eastAsia="Cambria Math" w:hAnsi="Cambria Math" w:cs="Cambria Math"/>
          </w:rPr>
          <m:t>NaOH</m:t>
        </m:r>
      </m:oMath>
      <w:r>
        <w:t xml:space="preserve"> </w:t>
      </w:r>
      <w:r>
        <w:t>需密封保存。</w:t>
      </w:r>
    </w:p>
    <w:p w:rsidR="00715109" w:rsidRDefault="007A43E5">
      <w:pPr>
        <w:ind w:firstLine="440"/>
      </w:pPr>
      <w:r>
        <w:rPr>
          <w:b/>
          <w:bCs/>
        </w:rPr>
        <w:t>【温馨提示】</w:t>
      </w:r>
      <m:oMath>
        <m:r>
          <m:rPr>
            <m:sty m:val="p"/>
          </m:rPr>
          <w:rPr>
            <w:rFonts w:ascii="Cambria Math" w:eastAsia="Cambria Math" w:hAnsi="Cambria Math" w:cs="Cambria Math"/>
          </w:rPr>
          <m:t>NaOH</m:t>
        </m:r>
      </m:oMath>
      <w:r>
        <w:t xml:space="preserve"> </w:t>
      </w:r>
      <w:r>
        <w:t>密封保存的原因有</w:t>
      </w:r>
      <w:r>
        <w:t>2</w:t>
      </w:r>
      <w:r>
        <w:t>个：①</w:t>
      </w:r>
      <m:oMath>
        <m:r>
          <m:rPr>
            <m:sty m:val="p"/>
          </m:rPr>
          <w:rPr>
            <w:rFonts w:ascii="Cambria Math" w:eastAsia="Cambria Math" w:hAnsi="Cambria Math" w:cs="Cambria Math"/>
          </w:rPr>
          <m:t>NaOH</m:t>
        </m:r>
      </m:oMath>
      <w:r>
        <w:t xml:space="preserve"> </w:t>
      </w:r>
      <w:r>
        <w:t>固体在空气中易吸收水蒸气而潮解。②</w:t>
      </w:r>
      <m:oMath>
        <m:r>
          <m:rPr>
            <m:sty m:val="p"/>
          </m:rPr>
          <w:rPr>
            <w:rFonts w:ascii="Cambria Math" w:eastAsia="Cambria Math" w:hAnsi="Cambria Math" w:cs="Cambria Math"/>
          </w:rPr>
          <m:t>NaOH</m:t>
        </m:r>
      </m:oMath>
      <w:r>
        <w:t xml:space="preserve"> </w:t>
      </w:r>
      <w:r>
        <w:t>易和空气中的二氧化碳反应生成碳酸钠而变质。</w:t>
      </w:r>
    </w:p>
    <w:p w:rsidR="00715109" w:rsidRDefault="007A43E5">
      <w:pPr>
        <w:ind w:firstLine="440"/>
      </w:pPr>
      <w:r>
        <w:t>4.</w:t>
      </w:r>
      <w:r>
        <w:t>氢氧化钙</w:t>
      </w:r>
      <w:r>
        <w:t>[</w:t>
      </w:r>
      <w:r>
        <w:t>化学式为</w:t>
      </w:r>
      <w:r>
        <w:rPr>
          <w:color w:val="FF0000"/>
          <w:u w:val="single" w:color="000000"/>
        </w:rPr>
        <w:t xml:space="preserve">  </w:t>
      </w:r>
      <m:oMath>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m:oMath>
        <m:r>
          <m:rPr>
            <m:sty m:val="p"/>
          </m:rPr>
          <w:rPr>
            <w:rFonts w:ascii="Cambria Math" w:eastAsia="Cambria Math" w:hAnsi="Cambria Math" w:cs="Cambria Math"/>
          </w:rPr>
          <m:t>]</m:t>
        </m:r>
      </m:oMath>
      <w:r>
        <w:t xml:space="preserve"> </w:t>
      </w:r>
      <w:r>
        <w:t>，俗称</w:t>
      </w:r>
      <w:r>
        <w:rPr>
          <w:color w:val="FF0000"/>
          <w:u w:val="single" w:color="000000"/>
        </w:rPr>
        <w:t xml:space="preserve">  </w:t>
      </w:r>
      <w:r>
        <w:rPr>
          <w:color w:val="FF0000"/>
          <w:u w:val="single" w:color="000000"/>
        </w:rPr>
        <w:t>熟石灰</w:t>
      </w:r>
      <w:r>
        <w:rPr>
          <w:color w:val="FF0000"/>
          <w:u w:val="single" w:color="000000"/>
        </w:rPr>
        <w:t xml:space="preserve">  </w:t>
      </w:r>
      <w:r>
        <w:t>或</w:t>
      </w:r>
      <w:r>
        <w:rPr>
          <w:color w:val="FF0000"/>
          <w:u w:val="single" w:color="000000"/>
        </w:rPr>
        <w:t xml:space="preserve">  </w:t>
      </w:r>
      <w:r>
        <w:rPr>
          <w:color w:val="FF0000"/>
          <w:u w:val="single" w:color="000000"/>
        </w:rPr>
        <w:t>消石灰</w:t>
      </w:r>
      <w:r>
        <w:rPr>
          <w:color w:val="FF0000"/>
          <w:u w:val="single" w:color="000000"/>
        </w:rPr>
        <w:t xml:space="preserve">  </w:t>
      </w:r>
      <w:r>
        <w:t>，</w:t>
      </w:r>
      <w:r>
        <w:rPr>
          <w:color w:val="FF0000"/>
          <w:u w:val="single" w:color="000000"/>
        </w:rPr>
        <w:t xml:space="preserve">  </w:t>
      </w:r>
      <w:r>
        <w:rPr>
          <w:color w:val="FF0000"/>
          <w:u w:val="single" w:color="000000"/>
        </w:rPr>
        <w:t>白</w:t>
      </w:r>
      <w:r>
        <w:rPr>
          <w:color w:val="FF0000"/>
          <w:u w:val="single" w:color="000000"/>
        </w:rPr>
        <w:t xml:space="preserve">  </w:t>
      </w:r>
      <w:r>
        <w:t>色</w:t>
      </w:r>
      <w:r>
        <w:rPr>
          <w:color w:val="FF0000"/>
          <w:u w:val="single" w:color="000000"/>
        </w:rPr>
        <w:t xml:space="preserve">  </w:t>
      </w:r>
      <w:r>
        <w:rPr>
          <w:color w:val="FF0000"/>
          <w:u w:val="single" w:color="000000"/>
        </w:rPr>
        <w:t>粉末</w:t>
      </w:r>
      <w:r>
        <w:rPr>
          <w:color w:val="FF0000"/>
          <w:u w:val="single" w:color="000000"/>
        </w:rPr>
        <w:t xml:space="preserve">  </w:t>
      </w:r>
      <w:r>
        <w:t>状固体，</w:t>
      </w:r>
      <w:r>
        <w:rPr>
          <w:color w:val="FF0000"/>
          <w:u w:val="single" w:color="000000"/>
        </w:rPr>
        <w:t xml:space="preserve">  </w:t>
      </w:r>
      <w:r>
        <w:rPr>
          <w:color w:val="FF0000"/>
          <w:u w:val="single" w:color="000000"/>
        </w:rPr>
        <w:t>微</w:t>
      </w:r>
      <w:r>
        <w:rPr>
          <w:color w:val="FF0000"/>
          <w:u w:val="single" w:color="000000"/>
        </w:rPr>
        <w:t xml:space="preserve">  </w:t>
      </w:r>
      <w:r>
        <w:t>溶于水，水溶液是澄清石灰水，氢氧化钙的溶解度随温度的升高而</w:t>
      </w:r>
      <w:r>
        <w:rPr>
          <w:color w:val="FF0000"/>
          <w:u w:val="single" w:color="000000"/>
        </w:rPr>
        <w:t xml:space="preserve">  </w:t>
      </w:r>
      <w:r>
        <w:rPr>
          <w:color w:val="FF0000"/>
          <w:u w:val="single" w:color="000000"/>
        </w:rPr>
        <w:t>降低</w:t>
      </w:r>
      <w:r>
        <w:rPr>
          <w:color w:val="FF0000"/>
          <w:u w:val="single" w:color="000000"/>
        </w:rPr>
        <w:t xml:space="preserve">  </w:t>
      </w:r>
      <w:r>
        <w:t>。</w:t>
      </w:r>
    </w:p>
    <w:p w:rsidR="00715109" w:rsidRDefault="007A43E5">
      <w:pPr>
        <w:ind w:firstLine="440"/>
      </w:pPr>
      <w:r>
        <w:t>5.</w:t>
      </w:r>
      <w:r>
        <w:t>写出以石灰石为原料制熟石灰的反应的化学方程式：</w:t>
      </w:r>
    </w:p>
    <w:p w:rsidR="00715109" w:rsidRDefault="007A43E5">
      <w:pPr>
        <w:ind w:firstLine="440"/>
      </w:pPr>
      <w:r>
        <w:t>（</w:t>
      </w:r>
      <w:r>
        <w:t>1</w:t>
      </w:r>
      <w:r>
        <w:t>）</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CaO+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w:t>
      </w:r>
      <w:r>
        <w:t>2</w:t>
      </w:r>
      <w:r>
        <w:t>）</w:t>
      </w:r>
      <w:r>
        <w:rPr>
          <w:color w:val="FF0000"/>
          <w:u w:val="single" w:color="000000"/>
        </w:rPr>
        <w:t xml:space="preserve">  </w:t>
      </w:r>
      <m:oMath>
        <m:r>
          <m:rPr>
            <m:sty m:val="p"/>
          </m:rPr>
          <w:rPr>
            <w:rFonts w:ascii="Cambria Math" w:eastAsia="Cambria Math" w:hAnsi="Cambria Math" w:cs="Cambria Math"/>
            <w:color w:val="FF0000"/>
            <w:u w:val="single" w:color="000000"/>
          </w:rPr>
          <m:t>CaO+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p>
    <w:p w:rsidR="00715109" w:rsidRDefault="007A43E5">
      <w:pPr>
        <w:ind w:firstLine="440"/>
      </w:pPr>
      <w:r>
        <w:t>6.</w:t>
      </w:r>
      <w:r>
        <w:t>常见的碱的用途</w:t>
      </w:r>
    </w:p>
    <w:p w:rsidR="00715109" w:rsidRDefault="007A43E5">
      <w:pPr>
        <w:ind w:firstLine="440"/>
      </w:pPr>
      <w:r>
        <w:t>（</w:t>
      </w:r>
      <w:r>
        <w:t>1</w:t>
      </w:r>
      <w:r>
        <w:t>）氢氧化钠：制肥皂、洗涤剂、造纸、纺织、印染、炼制石油。</w:t>
      </w:r>
    </w:p>
    <w:p w:rsidR="00715109" w:rsidRDefault="007A43E5">
      <w:pPr>
        <w:ind w:firstLine="440"/>
      </w:pPr>
      <w:r>
        <w:t>（</w:t>
      </w:r>
      <w:r>
        <w:t>2</w:t>
      </w:r>
      <w:r>
        <w:t>）氢氧化钙：用作</w:t>
      </w:r>
      <w:r>
        <w:rPr>
          <w:color w:val="FF0000"/>
          <w:u w:val="single" w:color="000000"/>
        </w:rPr>
        <w:t xml:space="preserve">  </w:t>
      </w:r>
      <w:r>
        <w:rPr>
          <w:color w:val="FF0000"/>
          <w:u w:val="single" w:color="000000"/>
        </w:rPr>
        <w:t>建筑</w:t>
      </w:r>
      <w:r>
        <w:rPr>
          <w:color w:val="FF0000"/>
          <w:u w:val="single" w:color="000000"/>
        </w:rPr>
        <w:t xml:space="preserve">  </w:t>
      </w:r>
      <w:r>
        <w:t>材料；保护树木，防止冻伤，并防止害虫生卵；改良</w:t>
      </w:r>
      <w:r>
        <w:rPr>
          <w:color w:val="FF0000"/>
          <w:u w:val="single" w:color="000000"/>
        </w:rPr>
        <w:t xml:space="preserve">  </w:t>
      </w:r>
      <w:r>
        <w:rPr>
          <w:color w:val="FF0000"/>
          <w:u w:val="single" w:color="000000"/>
        </w:rPr>
        <w:t>酸性</w:t>
      </w:r>
      <w:r>
        <w:rPr>
          <w:color w:val="FF0000"/>
          <w:u w:val="single" w:color="000000"/>
        </w:rPr>
        <w:t xml:space="preserve">  </w:t>
      </w:r>
      <w:r>
        <w:t>土壤；能与硫酸铜等配制具有杀菌作用的波尔多液。</w:t>
      </w:r>
    </w:p>
    <w:p w:rsidR="00715109" w:rsidRDefault="007A43E5">
      <w:pPr>
        <w:pStyle w:val="4"/>
      </w:pPr>
      <w:r>
        <w:lastRenderedPageBreak/>
        <w:t>知识点</w:t>
      </w:r>
      <w:r>
        <w:t xml:space="preserve">2 </w:t>
      </w:r>
      <w:r>
        <w:t>碱的化学性质</w:t>
      </w:r>
    </w:p>
    <w:p w:rsidR="00715109" w:rsidRDefault="007A43E5">
      <w:pPr>
        <w:ind w:firstLine="440"/>
      </w:pPr>
      <w:r>
        <w:t>碱具有通性的原因是在水溶液中都能解离出</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OH</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（或氢氧根离子）</w:t>
      </w:r>
      <w:r>
        <w:rPr>
          <w:color w:val="FF0000"/>
          <w:u w:val="single" w:color="000000"/>
        </w:rPr>
        <w:t xml:space="preserve">  </w:t>
      </w:r>
      <w:r>
        <w:t>，具有特性的原因是</w:t>
      </w:r>
      <w:r>
        <w:rPr>
          <w:color w:val="FF0000"/>
          <w:u w:val="single" w:color="000000"/>
        </w:rPr>
        <w:t xml:space="preserve">  </w:t>
      </w:r>
      <w:r>
        <w:rPr>
          <w:color w:val="FF0000"/>
          <w:u w:val="single" w:color="000000"/>
        </w:rPr>
        <w:t>构成碱的阳离子不同</w:t>
      </w:r>
      <w:r>
        <w:rPr>
          <w:color w:val="FF0000"/>
          <w:u w:val="single" w:color="000000"/>
        </w:rPr>
        <w:t xml:space="preserve">  </w:t>
      </w:r>
      <w:r>
        <w:t>。</w:t>
      </w:r>
    </w:p>
    <w:p w:rsidR="00715109" w:rsidRDefault="007A43E5">
      <w:pPr>
        <w:ind w:firstLine="440"/>
      </w:pPr>
      <w:r>
        <w:t>1.</w:t>
      </w:r>
      <w:r>
        <w:t>与指示剂反应</w:t>
      </w:r>
    </w:p>
    <w:p w:rsidR="00715109" w:rsidRDefault="007A43E5">
      <w:pPr>
        <w:ind w:firstLine="440"/>
      </w:pPr>
      <w:r>
        <w:t>碱性溶液能使紫色石蕊溶液变为</w:t>
      </w:r>
      <w:r>
        <w:rPr>
          <w:color w:val="FF0000"/>
          <w:u w:val="single" w:color="000000"/>
        </w:rPr>
        <w:t xml:space="preserve">  </w:t>
      </w:r>
      <w:r>
        <w:rPr>
          <w:color w:val="FF0000"/>
          <w:u w:val="single" w:color="000000"/>
        </w:rPr>
        <w:t>蓝</w:t>
      </w:r>
      <w:r>
        <w:t>色，使无色酚酞溶液变为</w:t>
      </w:r>
      <w:r>
        <w:rPr>
          <w:color w:val="FF0000"/>
          <w:u w:val="single" w:color="000000"/>
        </w:rPr>
        <w:t xml:space="preserve">  </w:t>
      </w:r>
      <w:r>
        <w:rPr>
          <w:color w:val="FF0000"/>
          <w:u w:val="single" w:color="000000"/>
        </w:rPr>
        <w:t>红</w:t>
      </w:r>
      <w:r>
        <w:rPr>
          <w:color w:val="FF0000"/>
          <w:u w:val="single" w:color="000000"/>
        </w:rPr>
        <w:t xml:space="preserve">  </w:t>
      </w:r>
      <w:r>
        <w:t>色。但</w:t>
      </w:r>
      <w:r>
        <w:rPr>
          <w:color w:val="FF0000"/>
          <w:u w:val="single" w:color="000000"/>
        </w:rPr>
        <w:t xml:space="preserve">  </w:t>
      </w:r>
      <w:r>
        <w:rPr>
          <w:color w:val="FF0000"/>
          <w:u w:val="single" w:color="000000"/>
        </w:rPr>
        <w:t>难溶性</w:t>
      </w:r>
      <w:r>
        <w:rPr>
          <w:color w:val="FF0000"/>
          <w:u w:val="single" w:color="000000"/>
        </w:rPr>
        <w:t xml:space="preserve">  </w:t>
      </w:r>
      <w:r>
        <w:t>碱不能使指示剂变色，如</w:t>
      </w:r>
      <m:oMath>
        <m:r>
          <m:rPr>
            <m:sty m:val="p"/>
          </m:rPr>
          <w:rPr>
            <w:rFonts w:ascii="Cambria Math" w:eastAsia="Cambria Math" w:hAnsi="Cambria Math" w:cs="Cambria Math"/>
          </w:rPr>
          <m:t>Cu</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w:t>
      </w:r>
      <m:oMath>
        <m:r>
          <m:rPr>
            <m:sty m:val="p"/>
          </m:rPr>
          <w:rPr>
            <w:rFonts w:ascii="Cambria Math" w:eastAsia="Cambria Math" w:hAnsi="Cambria Math" w:cs="Cambria Math"/>
          </w:rPr>
          <m:t>Mg</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不能使无色酚酞溶液变为红色。</w:t>
      </w:r>
    </w:p>
    <w:p w:rsidR="00715109" w:rsidRDefault="007A43E5">
      <w:pPr>
        <w:ind w:firstLine="440"/>
      </w:pPr>
      <w:r>
        <w:t>2.</w:t>
      </w:r>
      <w:r>
        <w:t>碱</w:t>
      </w:r>
      <w:r>
        <w:t>+</w:t>
      </w:r>
      <w:r>
        <w:t>酸→</w:t>
      </w:r>
      <w:r>
        <w:rPr>
          <w:color w:val="FF0000"/>
          <w:u w:val="single" w:color="000000"/>
        </w:rPr>
        <w:t xml:space="preserve">  </w:t>
      </w:r>
      <w:r>
        <w:rPr>
          <w:color w:val="FF0000"/>
          <w:u w:val="single" w:color="000000"/>
        </w:rPr>
        <w:t>盐</w:t>
      </w:r>
      <w:r>
        <w:rPr>
          <w:color w:val="FF0000"/>
          <w:u w:val="single" w:color="000000"/>
        </w:rPr>
        <w:t>+</w:t>
      </w:r>
      <w:r>
        <w:rPr>
          <w:color w:val="FF0000"/>
          <w:u w:val="single" w:color="000000"/>
        </w:rPr>
        <w:t>水</w:t>
      </w:r>
      <w:r>
        <w:rPr>
          <w:color w:val="FF0000"/>
          <w:u w:val="single" w:color="000000"/>
        </w:rPr>
        <w:t xml:space="preserve">  </w:t>
      </w:r>
      <w:r>
        <w:t>（复分解反应，中和反应）</w:t>
      </w:r>
    </w:p>
    <w:p w:rsidR="00715109" w:rsidRDefault="007A43E5">
      <w:pPr>
        <w:ind w:firstLine="440"/>
      </w:pPr>
      <w:r>
        <w:t>举例：</w:t>
      </w:r>
    </w:p>
    <w:p w:rsidR="00715109" w:rsidRDefault="007A43E5">
      <w:pPr>
        <w:ind w:firstLine="440"/>
      </w:pPr>
      <w:r>
        <w:t>（</w:t>
      </w:r>
      <w:r>
        <w:t>1</w:t>
      </w:r>
      <w:r>
        <w:t>）氢氧化铜和稀硫酸反应的化学方程式为</w:t>
      </w:r>
      <w:r>
        <w:rPr>
          <w:color w:val="FF0000"/>
          <w:u w:val="single" w:color="000000"/>
        </w:rPr>
        <w:t xml:space="preserve">  </w:t>
      </w:r>
      <m:oMath>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t>现象：</w:t>
      </w:r>
      <w:r>
        <w:rPr>
          <w:color w:val="FF0000"/>
          <w:u w:val="single" w:color="000000"/>
        </w:rPr>
        <w:t xml:space="preserve">  </w:t>
      </w:r>
      <w:r>
        <w:rPr>
          <w:color w:val="FF0000"/>
          <w:u w:val="single" w:color="000000"/>
        </w:rPr>
        <w:t>蓝色固体逐渐减少（或消失），溶液由无色变为蓝色</w:t>
      </w:r>
      <w:r>
        <w:rPr>
          <w:color w:val="FF0000"/>
          <w:u w:val="single" w:color="000000"/>
        </w:rPr>
        <w:t xml:space="preserve">  </w:t>
      </w:r>
      <w:r>
        <w:t>。</w:t>
      </w:r>
    </w:p>
    <w:p w:rsidR="00715109" w:rsidRDefault="007A43E5">
      <w:pPr>
        <w:ind w:firstLine="440"/>
      </w:pPr>
      <w:r>
        <w:t>（</w:t>
      </w:r>
      <w:r>
        <w:t>2</w:t>
      </w:r>
      <w:r>
        <w:t>）氢氧化铁和稀盐酸反应的化学方程式为</w:t>
      </w:r>
      <w:r>
        <w:rPr>
          <w:color w:val="FF0000"/>
          <w:u w:val="single" w:color="000000"/>
        </w:rPr>
        <w:t xml:space="preserve">  </w:t>
      </w:r>
      <m:oMath>
        <m:r>
          <m:rPr>
            <m:sty m:val="p"/>
          </m:rPr>
          <w:rPr>
            <w:rFonts w:ascii="Cambria Math" w:eastAsia="Cambria Math" w:hAnsi="Cambria Math" w:cs="Cambria Math"/>
            <w:color w:val="FF0000"/>
            <w:u w:val="single" w:color="000000"/>
          </w:rPr>
          <m:t>Fe</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HCl=FeCl</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t>现象：</w:t>
      </w:r>
      <w:r>
        <w:rPr>
          <w:color w:val="FF0000"/>
          <w:u w:val="single" w:color="000000"/>
        </w:rPr>
        <w:t xml:space="preserve">  </w:t>
      </w:r>
      <w:r>
        <w:rPr>
          <w:color w:val="FF0000"/>
          <w:u w:val="single" w:color="000000"/>
        </w:rPr>
        <w:t>红褐色固体逐渐减少（或消失），溶液由无色变为黄色</w:t>
      </w:r>
      <w:r>
        <w:rPr>
          <w:color w:val="FF0000"/>
          <w:u w:val="single" w:color="000000"/>
        </w:rPr>
        <w:t xml:space="preserve">  </w:t>
      </w:r>
      <w:r>
        <w:t>。</w:t>
      </w:r>
    </w:p>
    <w:p w:rsidR="00715109" w:rsidRDefault="007A43E5">
      <w:pPr>
        <w:ind w:firstLine="440"/>
      </w:pPr>
      <w:r>
        <w:t>（</w:t>
      </w:r>
      <w:r>
        <w:t>3</w:t>
      </w:r>
      <w:r>
        <w:t>）氢氧化钡溶液和稀硫酸反应的化学方程式为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e>
        </m:d>
      </m:oMath>
      <w:r>
        <w:t xml:space="preserve"> </w:t>
      </w:r>
      <w:r>
        <w:rPr>
          <w:color w:val="FF0000"/>
          <w:u w:val="single" w:color="000000"/>
        </w:rPr>
        <w:t xml:space="preserve">  </w:t>
      </w:r>
      <w:r>
        <w:t>。</w:t>
      </w:r>
    </w:p>
    <w:p w:rsidR="00715109" w:rsidRDefault="007A43E5">
      <w:pPr>
        <w:ind w:firstLine="440"/>
      </w:pPr>
      <w:r>
        <w:t>现象：</w:t>
      </w:r>
      <w:r>
        <w:rPr>
          <w:color w:val="FF0000"/>
          <w:u w:val="single" w:color="000000"/>
        </w:rPr>
        <w:t xml:space="preserve">  </w:t>
      </w:r>
      <w:r>
        <w:rPr>
          <w:color w:val="FF0000"/>
          <w:u w:val="single" w:color="000000"/>
        </w:rPr>
        <w:t>有白色沉淀生成</w:t>
      </w:r>
      <w:r>
        <w:rPr>
          <w:color w:val="FF0000"/>
          <w:u w:val="single" w:color="000000"/>
        </w:rPr>
        <w:t xml:space="preserve">  </w:t>
      </w:r>
      <w:r>
        <w:t>。</w:t>
      </w:r>
    </w:p>
    <w:p w:rsidR="00715109" w:rsidRDefault="007A43E5">
      <w:pPr>
        <w:ind w:firstLine="440"/>
      </w:pPr>
      <w:r>
        <w:t>（</w:t>
      </w:r>
      <w:r>
        <w:t>4</w:t>
      </w:r>
      <w:r>
        <w:t>）氢氧化钠溶液和稀盐酸反应的化学方程式为</w:t>
      </w:r>
      <w:r>
        <w:rPr>
          <w:color w:val="FF0000"/>
          <w:u w:val="single" w:color="000000"/>
        </w:rPr>
        <w:t xml:space="preserve">  </w:t>
      </w:r>
      <m:oMath>
        <m:r>
          <m:rPr>
            <m:sty m:val="p"/>
          </m:rPr>
          <w:rPr>
            <w:rFonts w:ascii="Cambria Math" w:eastAsia="Cambria Math" w:hAnsi="Cambria Math" w:cs="Cambria Math"/>
            <w:color w:val="FF0000"/>
            <w:u w:val="single" w:color="000000"/>
          </w:rPr>
          <m:t>NaOH+HCl=NaCl+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t>现象：无明显现象。</w:t>
      </w:r>
    </w:p>
    <w:p w:rsidR="00715109" w:rsidRDefault="007A43E5">
      <w:pPr>
        <w:ind w:firstLine="440"/>
      </w:pPr>
      <w:r>
        <w:t>3.</w:t>
      </w:r>
      <w:r>
        <w:t>碱溶液</w:t>
      </w:r>
      <w:r>
        <w:t>+</w:t>
      </w:r>
      <w:r>
        <w:t>非金属氧化物→</w:t>
      </w:r>
      <w:r>
        <w:rPr>
          <w:color w:val="FF0000"/>
          <w:u w:val="single" w:color="000000"/>
        </w:rPr>
        <w:t xml:space="preserve">  </w:t>
      </w:r>
      <w:r>
        <w:rPr>
          <w:color w:val="FF0000"/>
          <w:u w:val="single" w:color="000000"/>
        </w:rPr>
        <w:t>盐</w:t>
      </w:r>
      <w:r>
        <w:rPr>
          <w:color w:val="FF0000"/>
          <w:u w:val="single" w:color="000000"/>
        </w:rPr>
        <w:t>+</w:t>
      </w:r>
      <w:r>
        <w:rPr>
          <w:color w:val="FF0000"/>
          <w:u w:val="single" w:color="000000"/>
        </w:rPr>
        <w:t>水</w:t>
      </w:r>
      <w:r>
        <w:t>（不属于基本反应类型）</w:t>
      </w:r>
    </w:p>
    <w:p w:rsidR="00715109" w:rsidRDefault="007A43E5">
      <w:pPr>
        <w:ind w:firstLine="440"/>
      </w:pPr>
      <w:r>
        <w:t>（</w:t>
      </w:r>
      <w:r>
        <w:t>1</w:t>
      </w:r>
      <w:r>
        <w:t>）用澄清石灰水检验</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e>
        </m:d>
      </m:oMath>
      <w:r>
        <w:t xml:space="preserve"> </w:t>
      </w:r>
      <w:r>
        <w:rPr>
          <w:color w:val="FF0000"/>
          <w:u w:val="single" w:color="000000"/>
        </w:rPr>
        <w:t xml:space="preserve">  </w:t>
      </w:r>
      <w:r>
        <w:t>。</w:t>
      </w:r>
    </w:p>
    <w:p w:rsidR="00715109" w:rsidRDefault="007A43E5">
      <w:pPr>
        <w:ind w:firstLine="440"/>
      </w:pPr>
      <w:r>
        <w:t>（</w:t>
      </w:r>
      <w:r>
        <w:t>2</w:t>
      </w:r>
      <w:r>
        <w:t>）用氢氧化钠溶液吸收</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，反应的化学方程式为</w:t>
      </w:r>
      <w:r>
        <w:rPr>
          <w:color w:val="FF0000"/>
          <w:u w:val="single" w:color="000000"/>
        </w:rPr>
        <w:t xml:space="preserve">  </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t>（</w:t>
      </w:r>
      <w:r>
        <w:t>3</w:t>
      </w:r>
      <w:r>
        <w:t>）氢氧化钡溶液与</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e>
        </m:d>
      </m:oMath>
      <w:r>
        <w:t xml:space="preserve"> </w:t>
      </w:r>
      <w:r>
        <w:rPr>
          <w:color w:val="FF0000"/>
          <w:u w:val="single" w:color="000000"/>
        </w:rPr>
        <w:t xml:space="preserve">  </w:t>
      </w:r>
      <w:r>
        <w:t>。</w:t>
      </w:r>
    </w:p>
    <w:p w:rsidR="00715109" w:rsidRDefault="007A43E5">
      <w:pPr>
        <w:ind w:firstLine="440"/>
      </w:pPr>
      <w:r>
        <w:t>（</w:t>
      </w:r>
      <w:r>
        <w:t>4</w:t>
      </w:r>
      <w:r>
        <w:t>）用氢氧化钠溶液吸收</w:t>
      </w:r>
      <m:oMath>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2</m:t>
            </m:r>
          </m:sub>
        </m:sSub>
      </m:oMath>
      <w:r>
        <w:t xml:space="preserve"> </w:t>
      </w:r>
      <w:r>
        <w:t>，反应的化学方程式为</w:t>
      </w:r>
      <w:r>
        <w:rPr>
          <w:color w:val="FF0000"/>
          <w:u w:val="single" w:color="000000"/>
        </w:rPr>
        <w:t xml:space="preserve">  </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rPr>
          <w:b/>
          <w:bCs/>
        </w:rPr>
        <w:lastRenderedPageBreak/>
        <w:t>【温馨提示】</w:t>
      </w:r>
      <w:r>
        <w:t>碱溶液和非金属氧化物的反应不属于复分解反应的原因：该反应的两种化合物没有互相交换成分。</w:t>
      </w:r>
    </w:p>
    <w:p w:rsidR="00715109" w:rsidRDefault="007A43E5">
      <w:pPr>
        <w:ind w:firstLine="440"/>
      </w:pPr>
      <w:r>
        <w:t>4.</w:t>
      </w:r>
      <w:r>
        <w:t>碱</w:t>
      </w:r>
      <w:r>
        <w:t>+</w:t>
      </w:r>
      <w:r>
        <w:t>盐→</w:t>
      </w:r>
      <w:r>
        <w:rPr>
          <w:color w:val="FF0000"/>
          <w:u w:val="single" w:color="000000"/>
        </w:rPr>
        <w:t xml:space="preserve">  </w:t>
      </w:r>
      <w:r>
        <w:rPr>
          <w:color w:val="FF0000"/>
          <w:u w:val="single" w:color="000000"/>
        </w:rPr>
        <w:t>新碱</w:t>
      </w:r>
      <w:r>
        <w:rPr>
          <w:color w:val="FF0000"/>
          <w:u w:val="single" w:color="000000"/>
        </w:rPr>
        <w:t>+</w:t>
      </w:r>
      <w:r>
        <w:rPr>
          <w:color w:val="FF0000"/>
          <w:u w:val="single" w:color="000000"/>
        </w:rPr>
        <w:t>新盐</w:t>
      </w:r>
      <w:r>
        <w:rPr>
          <w:color w:val="FF0000"/>
          <w:u w:val="single" w:color="000000"/>
        </w:rPr>
        <w:t xml:space="preserve">  </w:t>
      </w:r>
      <w:r>
        <w:t>（复分解反应）</w:t>
      </w:r>
    </w:p>
    <w:p w:rsidR="00715109" w:rsidRDefault="007A43E5">
      <w:pPr>
        <w:ind w:firstLine="440"/>
      </w:pPr>
      <w:r>
        <w:t>举例：</w:t>
      </w:r>
    </w:p>
    <w:p w:rsidR="00715109" w:rsidRDefault="007A43E5">
      <w:pPr>
        <w:ind w:firstLine="440"/>
      </w:pPr>
      <w:r>
        <w:t>（</w:t>
      </w:r>
      <w:r>
        <w:t>1</w:t>
      </w:r>
      <w:r>
        <w:t>）氢氧化钠溶液和硫酸铜溶液反应的化学方程式为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e>
        </m:d>
      </m:oMath>
      <w:r>
        <w:t xml:space="preserve"> </w:t>
      </w:r>
      <w:r>
        <w:rPr>
          <w:color w:val="FF0000"/>
          <w:u w:val="single" w:color="000000"/>
        </w:rPr>
        <w:t xml:space="preserve">  </w:t>
      </w:r>
      <w:r>
        <w:t>。</w:t>
      </w:r>
    </w:p>
    <w:p w:rsidR="00715109" w:rsidRDefault="007A43E5">
      <w:pPr>
        <w:ind w:firstLine="440"/>
      </w:pPr>
      <w:r>
        <w:t>现象：</w:t>
      </w:r>
      <w:r>
        <w:rPr>
          <w:color w:val="FF0000"/>
          <w:u w:val="single" w:color="000000"/>
        </w:rPr>
        <w:t xml:space="preserve">  </w:t>
      </w:r>
      <w:r>
        <w:rPr>
          <w:color w:val="FF0000"/>
          <w:u w:val="single" w:color="000000"/>
        </w:rPr>
        <w:t>有蓝色沉淀生成</w:t>
      </w:r>
      <w:r>
        <w:rPr>
          <w:color w:val="FF0000"/>
          <w:u w:val="single" w:color="000000"/>
        </w:rPr>
        <w:t xml:space="preserve">  </w:t>
      </w:r>
      <w:r>
        <w:t>。</w:t>
      </w:r>
    </w:p>
    <w:p w:rsidR="00715109" w:rsidRDefault="007A43E5">
      <w:pPr>
        <w:ind w:firstLine="440"/>
      </w:pPr>
      <w:r>
        <w:t>（</w:t>
      </w:r>
      <w:r>
        <w:t>2</w:t>
      </w:r>
      <w:r>
        <w:t>）氢氧化钠溶液和氯化铁溶液反应的化学方程式为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NaOH+</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FeCl</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=Fe</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NaCl</m:t>
            </m:r>
          </m:e>
        </m:d>
      </m:oMath>
      <w:r>
        <w:t xml:space="preserve"> </w:t>
      </w:r>
      <w:r>
        <w:rPr>
          <w:color w:val="FF0000"/>
          <w:u w:val="single" w:color="000000"/>
        </w:rPr>
        <w:t xml:space="preserve">  </w:t>
      </w:r>
      <w:r>
        <w:t>。</w:t>
      </w:r>
    </w:p>
    <w:p w:rsidR="00715109" w:rsidRDefault="007A43E5">
      <w:pPr>
        <w:ind w:firstLine="440"/>
      </w:pPr>
      <w:r>
        <w:t>现象：</w:t>
      </w:r>
      <w:r>
        <w:rPr>
          <w:color w:val="FF0000"/>
          <w:u w:val="single" w:color="000000"/>
        </w:rPr>
        <w:t xml:space="preserve">  </w:t>
      </w:r>
      <w:r>
        <w:rPr>
          <w:color w:val="FF0000"/>
          <w:u w:val="single" w:color="000000"/>
        </w:rPr>
        <w:t>有红褐色沉淀生成</w:t>
      </w:r>
      <w:r>
        <w:rPr>
          <w:color w:val="FF0000"/>
          <w:u w:val="single" w:color="000000"/>
        </w:rPr>
        <w:t xml:space="preserve">  </w:t>
      </w:r>
      <w:r>
        <w:t>。</w:t>
      </w:r>
    </w:p>
    <w:p w:rsidR="00715109" w:rsidRDefault="007A43E5">
      <w:pPr>
        <w:ind w:firstLine="440"/>
      </w:pPr>
      <w:r>
        <w:t>（</w:t>
      </w:r>
      <w:r>
        <w:t>3</w:t>
      </w:r>
      <w:r>
        <w:t>）氢氧化钠溶液和硝酸铵溶液反应的化学方程式为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NaOH+</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4</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NaNO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现象：</w:t>
      </w:r>
      <w:r>
        <w:rPr>
          <w:color w:val="FF0000"/>
          <w:u w:val="single" w:color="000000"/>
        </w:rPr>
        <w:t xml:space="preserve">  </w:t>
      </w:r>
      <w:r>
        <w:rPr>
          <w:color w:val="FF0000"/>
          <w:u w:val="single" w:color="000000"/>
        </w:rPr>
        <w:t>有刺激性气味的气体产生</w:t>
      </w:r>
      <w:r>
        <w:rPr>
          <w:color w:val="FF0000"/>
          <w:u w:val="single" w:color="000000"/>
        </w:rPr>
        <w:t xml:space="preserve">  </w:t>
      </w:r>
      <w:r>
        <w:t>。</w:t>
      </w:r>
    </w:p>
    <w:p w:rsidR="00715109" w:rsidRDefault="007A43E5">
      <w:pPr>
        <w:ind w:firstLine="440"/>
      </w:pPr>
      <w:r>
        <w:t>（</w:t>
      </w:r>
      <w:r>
        <w:t>4</w:t>
      </w:r>
      <w:r>
        <w:t>）氢氧化钙溶液和碳酸钠溶液反应的化学方程式为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e>
        </m:d>
      </m:oMath>
      <w:r>
        <w:t xml:space="preserve"> </w:t>
      </w:r>
      <w:r>
        <w:rPr>
          <w:color w:val="FF0000"/>
          <w:u w:val="single" w:color="000000"/>
        </w:rPr>
        <w:t xml:space="preserve">  </w:t>
      </w:r>
      <w:r>
        <w:t>。</w:t>
      </w:r>
    </w:p>
    <w:p w:rsidR="00715109" w:rsidRDefault="007A43E5">
      <w:pPr>
        <w:ind w:firstLine="440"/>
      </w:pPr>
      <w:r>
        <w:t>现象：</w:t>
      </w:r>
      <w:r>
        <w:rPr>
          <w:color w:val="FF0000"/>
          <w:u w:val="single" w:color="000000"/>
        </w:rPr>
        <w:t xml:space="preserve">  </w:t>
      </w:r>
      <w:r>
        <w:rPr>
          <w:color w:val="FF0000"/>
          <w:u w:val="single" w:color="000000"/>
        </w:rPr>
        <w:t>有白色沉淀生成</w:t>
      </w:r>
      <w:r>
        <w:rPr>
          <w:color w:val="FF0000"/>
          <w:u w:val="single" w:color="000000"/>
        </w:rPr>
        <w:t xml:space="preserve">  </w:t>
      </w:r>
      <w:r>
        <w:t>。</w:t>
      </w:r>
    </w:p>
    <w:p w:rsidR="00715109" w:rsidRDefault="007A43E5">
      <w:pPr>
        <w:ind w:firstLine="440"/>
      </w:pPr>
      <w:r>
        <w:t>以纯碱、石灰石和水为原料制备烧碱：</w:t>
      </w:r>
    </w:p>
    <w:p w:rsidR="00715109" w:rsidRDefault="007A43E5">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CaO+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w:t>
      </w:r>
      <m:oMath>
        <m:r>
          <m:rPr>
            <m:sty m:val="p"/>
          </m:rPr>
          <w:rPr>
            <w:rFonts w:ascii="Cambria Math" w:eastAsia="Cambria Math" w:hAnsi="Cambria Math" w:cs="Cambria Math"/>
            <w:color w:val="FF0000"/>
            <w:u w:val="single" w:color="000000"/>
          </w:rPr>
          <m:t>CaO+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e>
        </m:d>
      </m:oMath>
      <w:r>
        <w:t xml:space="preserve"> </w:t>
      </w:r>
      <w:r>
        <w:rPr>
          <w:color w:val="FF0000"/>
          <w:u w:val="single" w:color="000000"/>
        </w:rPr>
        <w:t xml:space="preserve">  </w:t>
      </w:r>
      <w:r>
        <w:t>（写出相关反应的化学方程式）。</w:t>
      </w:r>
    </w:p>
    <w:p w:rsidR="00715109" w:rsidRDefault="007A43E5">
      <w:pPr>
        <w:ind w:firstLine="440"/>
      </w:pPr>
      <w:r>
        <w:rPr>
          <w:b/>
          <w:bCs/>
        </w:rPr>
        <w:t>【温馨提示】</w:t>
      </w:r>
      <w:r>
        <w:t>碱和盐反应需满足条件：①参加反应的碱和盐均可溶。②生成物中有气体、沉淀或水生成。</w:t>
      </w:r>
    </w:p>
    <w:p w:rsidR="00715109" w:rsidRDefault="007A43E5">
      <w:pPr>
        <w:pStyle w:val="3"/>
      </w:pPr>
      <w:r>
        <w:rPr>
          <w:noProof/>
        </w:rPr>
        <w:drawing>
          <wp:inline distT="0" distB="0" distL="0" distR="0">
            <wp:extent cx="2981325" cy="622039"/>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1 </w:t>
      </w:r>
      <w:r>
        <w:t>常见碱的化学性质</w:t>
      </w:r>
      <w:r>
        <w:t>——</w:t>
      </w:r>
      <w:r>
        <w:t>如何验证酸碱中和反应后碱过量</w:t>
      </w:r>
    </w:p>
    <w:p w:rsidR="00CD0EE4" w:rsidRDefault="007A43E5">
      <w:pPr>
        <w:ind w:firstLine="440"/>
      </w:pPr>
      <w:r>
        <w:t>以稀盐酸和</w:t>
      </w:r>
      <w:proofErr w:type="gramStart"/>
      <w:r>
        <w:t>氢氧化钙</w:t>
      </w:r>
      <w:proofErr w:type="gramEnd"/>
      <w:r>
        <w:t>溶液的反应为例，验证如图</w:t>
      </w:r>
      <w:r>
        <w:t>1-9-1</w:t>
      </w:r>
      <w:r>
        <w:t>所示反应后所得溶液</w:t>
      </w:r>
    </w:p>
    <w:p w:rsidR="00CD0EE4" w:rsidRDefault="00CD0EE4" w:rsidP="00CD0EE4">
      <w:pPr>
        <w:ind w:firstLine="440"/>
      </w:pPr>
      <w:r>
        <w:t>中</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有剩余（</w:t>
      </w:r>
      <m:oMath>
        <m:sSup>
          <m:sSupPr>
            <m:ctrlPr>
              <w:rPr>
                <w:rFonts w:ascii="Cambria Math" w:eastAsia="Cambria Math" w:hAnsi="Cambria Math" w:cs="Cambria Math"/>
              </w:rPr>
            </m:ctrlPr>
          </m:sSupPr>
          <m:e>
            <m:r>
              <m:rPr>
                <m:sty m:val="p"/>
              </m:rPr>
              <w:rPr>
                <w:rFonts w:ascii="Cambria Math" w:eastAsia="Cambria Math" w:hAnsi="Cambria Math" w:cs="Cambria Math"/>
              </w:rPr>
              <m:t>OH</m:t>
            </m:r>
          </m:e>
          <m:sup>
            <m:r>
              <m:rPr>
                <m:sty m:val="p"/>
              </m:rPr>
              <w:rPr>
                <w:rFonts w:ascii="Cambria Math" w:eastAsia="Cambria Math" w:hAnsi="Cambria Math" w:cs="Cambria Math"/>
              </w:rPr>
              <m:t>-</m:t>
            </m:r>
          </m:sup>
        </m:sSup>
      </m:oMath>
      <w:r>
        <w:t xml:space="preserve"> </w:t>
      </w:r>
      <w:r>
        <w:t>的检验）。</w:t>
      </w:r>
    </w:p>
    <w:p w:rsidR="00CD0EE4" w:rsidRPr="00CD0EE4" w:rsidRDefault="00CD0EE4">
      <w:pPr>
        <w:ind w:firstLine="440"/>
      </w:pPr>
    </w:p>
    <w:p w:rsidR="00715109" w:rsidRPr="00CD0EE4" w:rsidRDefault="00715109">
      <w:pPr>
        <w:ind w:firstLine="440"/>
        <w:rPr>
          <w:rFonts w:eastAsiaTheme="minorEastAsia"/>
        </w:rPr>
      </w:pPr>
    </w:p>
    <w:p w:rsidR="00715109" w:rsidRDefault="007A43E5">
      <w:pPr>
        <w:jc w:val="center"/>
      </w:pPr>
      <w:r>
        <w:rPr>
          <w:noProof/>
        </w:rPr>
        <w:lastRenderedPageBreak/>
        <w:drawing>
          <wp:anchor distT="0" distB="0" distL="0" distR="0" simplePos="0" relativeHeight="1595300" behindDoc="0" locked="0" layoutInCell="1" allowOverlap="0">
            <wp:simplePos x="0" y="0"/>
            <wp:positionH relativeFrom="margin">
              <wp:align>center</wp:align>
            </wp:positionH>
            <wp:positionV relativeFrom="line">
              <wp:posOffset>0</wp:posOffset>
            </wp:positionV>
            <wp:extent cx="3505200" cy="1595300"/>
            <wp:effectExtent l="0" t="0" r="0" b="0"/>
            <wp:wrapTopAndBottom distT="0" dist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8"/>
                    <a:srcRect/>
                    <a:stretch>
                      <a:fillRect/>
                    </a:stretch>
                  </pic:blipFill>
                  <pic:spPr bwMode="auto">
                    <a:xfrm>
                      <a:off x="0" y="0"/>
                      <a:ext cx="3505200" cy="1595300"/>
                    </a:xfrm>
                    <a:prstGeom prst="rect">
                      <a:avLst/>
                    </a:prstGeom>
                  </pic:spPr>
                </pic:pic>
              </a:graphicData>
            </a:graphic>
          </wp:anchor>
        </w:drawing>
      </w:r>
    </w:p>
    <w:p w:rsidR="00715109" w:rsidRDefault="007A43E5">
      <w:pPr>
        <w:jc w:val="center"/>
      </w:pPr>
      <w:r>
        <w:t>图</w:t>
      </w:r>
      <w:r>
        <w:t>1-9-1</w:t>
      </w:r>
    </w:p>
    <w:p w:rsidR="00715109" w:rsidRDefault="00715109"/>
    <w:p w:rsidR="00715109" w:rsidRDefault="007A43E5">
      <w:pPr>
        <w:ind w:firstLine="440"/>
      </w:pPr>
      <w:r>
        <w:t>方法</w:t>
      </w:r>
      <w:r>
        <w:t>1</w:t>
      </w:r>
      <w:r>
        <w:t>：利用酸碱指示剂检验溶液的酸碱性。取样后加入</w:t>
      </w:r>
      <w:r>
        <w:rPr>
          <w:color w:val="FF0000"/>
          <w:u w:val="single" w:color="000000"/>
        </w:rPr>
        <w:t xml:space="preserve">  </w:t>
      </w:r>
      <w:r>
        <w:rPr>
          <w:color w:val="FF0000"/>
          <w:u w:val="single" w:color="000000"/>
        </w:rPr>
        <w:t>无色酚酞溶液</w:t>
      </w:r>
      <w:r>
        <w:rPr>
          <w:color w:val="FF0000"/>
          <w:u w:val="single" w:color="000000"/>
        </w:rPr>
        <w:t xml:space="preserve">  </w:t>
      </w:r>
      <w:r>
        <w:t>，若观察到</w:t>
      </w:r>
      <w:r>
        <w:rPr>
          <w:color w:val="FF0000"/>
          <w:u w:val="single" w:color="000000"/>
        </w:rPr>
        <w:t xml:space="preserve">  </w:t>
      </w:r>
      <w:r>
        <w:rPr>
          <w:color w:val="FF0000"/>
          <w:u w:val="single" w:color="000000"/>
        </w:rPr>
        <w:t>无色溶液变红</w:t>
      </w:r>
      <w:r>
        <w:rPr>
          <w:color w:val="FF0000"/>
          <w:u w:val="single" w:color="000000"/>
        </w:rPr>
        <w:t xml:space="preserve">  </w:t>
      </w:r>
      <w:r>
        <w:t>，则</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有剩余；取样后加入</w:t>
      </w:r>
      <w:r>
        <w:rPr>
          <w:color w:val="FF0000"/>
          <w:u w:val="single" w:color="000000"/>
        </w:rPr>
        <w:t xml:space="preserve">  </w:t>
      </w:r>
      <w:r>
        <w:rPr>
          <w:color w:val="FF0000"/>
          <w:u w:val="single" w:color="000000"/>
        </w:rPr>
        <w:t>紫色石蕊溶液</w:t>
      </w:r>
      <w:r>
        <w:rPr>
          <w:color w:val="FF0000"/>
          <w:u w:val="single" w:color="000000"/>
        </w:rPr>
        <w:t xml:space="preserve">  </w:t>
      </w:r>
      <w:r>
        <w:t>，若观察到</w:t>
      </w:r>
      <w:r>
        <w:rPr>
          <w:color w:val="FF0000"/>
          <w:u w:val="single" w:color="000000"/>
        </w:rPr>
        <w:t xml:space="preserve">  </w:t>
      </w:r>
      <w:r>
        <w:rPr>
          <w:color w:val="FF0000"/>
          <w:u w:val="single" w:color="000000"/>
        </w:rPr>
        <w:t>紫色溶液变蓝</w:t>
      </w:r>
      <w:r>
        <w:rPr>
          <w:color w:val="FF0000"/>
          <w:u w:val="single" w:color="000000"/>
        </w:rPr>
        <w:t xml:space="preserve">  </w:t>
      </w:r>
      <w:r>
        <w:t>，则</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有剩余；或用</w:t>
      </w:r>
      <w:r>
        <w:rPr>
          <w:color w:val="FF0000"/>
          <w:u w:val="single" w:color="000000"/>
        </w:rPr>
        <w:t xml:space="preserve">  </w:t>
      </w:r>
      <m:oMath>
        <m:r>
          <m:rPr>
            <m:sty m:val="p"/>
          </m:rPr>
          <w:rPr>
            <w:rFonts w:ascii="Cambria Math" w:eastAsia="Cambria Math" w:hAnsi="Cambria Math" w:cs="Cambria Math"/>
            <w:color w:val="FF0000"/>
            <w:u w:val="single" w:color="000000"/>
          </w:rPr>
          <m:t>pH</m:t>
        </m:r>
      </m:oMath>
      <w:r>
        <w:t xml:space="preserve"> </w:t>
      </w:r>
      <w:r>
        <w:rPr>
          <w:color w:val="FF0000"/>
          <w:u w:val="single" w:color="000000"/>
        </w:rPr>
        <w:t>试纸</w:t>
      </w:r>
      <w:r>
        <w:rPr>
          <w:color w:val="FF0000"/>
          <w:u w:val="single" w:color="000000"/>
        </w:rPr>
        <w:t xml:space="preserve">  </w:t>
      </w:r>
      <w:r>
        <w:t>测溶液的</w:t>
      </w:r>
      <m:oMath>
        <m:r>
          <m:rPr>
            <m:sty m:val="p"/>
          </m:rPr>
          <w:rPr>
            <w:rFonts w:ascii="Cambria Math" w:eastAsia="Cambria Math" w:hAnsi="Cambria Math" w:cs="Cambria Math"/>
          </w:rPr>
          <m:t>pH</m:t>
        </m:r>
      </m:oMath>
      <w:r>
        <w:t xml:space="preserve"> </w:t>
      </w:r>
      <w:r>
        <w:t>，若测得</w:t>
      </w:r>
      <m:oMath>
        <m:r>
          <m:rPr>
            <m:sty m:val="p"/>
          </m:rPr>
          <w:rPr>
            <w:rFonts w:ascii="Cambria Math" w:eastAsia="Cambria Math" w:hAnsi="Cambria Math" w:cs="Cambria Math"/>
          </w:rPr>
          <m:t>pH</m:t>
        </m:r>
      </m:oMath>
      <w:r>
        <w:t xml:space="preserve"> </w:t>
      </w:r>
      <w:r>
        <w:rPr>
          <w:color w:val="FF0000"/>
          <w:u w:val="single" w:color="000000"/>
        </w:rPr>
        <w:t xml:space="preserve">  </w:t>
      </w:r>
      <w:r>
        <w:rPr>
          <w:color w:val="FF0000"/>
          <w:u w:val="single" w:color="000000"/>
        </w:rPr>
        <w:t>＞</w:t>
      </w:r>
      <w:r>
        <w:rPr>
          <w:color w:val="FF0000"/>
          <w:u w:val="single" w:color="000000"/>
        </w:rPr>
        <w:t xml:space="preserve">  </w:t>
      </w:r>
      <m:oMath>
        <m:r>
          <w:rPr>
            <w:rFonts w:ascii="Cambria Math" w:eastAsia="Cambria Math" w:hAnsi="Cambria Math" w:cs="Cambria Math"/>
          </w:rPr>
          <m:t>7</m:t>
        </m:r>
      </m:oMath>
      <w:r>
        <w:t xml:space="preserve"> </w:t>
      </w:r>
      <w:r>
        <w:t>，则</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有剩余。</w:t>
      </w:r>
    </w:p>
    <w:p w:rsidR="00715109" w:rsidRDefault="007A43E5">
      <w:pPr>
        <w:ind w:firstLine="440"/>
      </w:pPr>
      <w:r>
        <w:t>方法</w:t>
      </w:r>
      <w:r>
        <w:t>2</w:t>
      </w:r>
      <w:r>
        <w:t>：利用碱溶液与含</w:t>
      </w:r>
      <m:oMath>
        <m:sSup>
          <m:sSupPr>
            <m:ctrlPr>
              <w:rPr>
                <w:rFonts w:ascii="Cambria Math" w:eastAsia="Cambria Math" w:hAnsi="Cambria Math" w:cs="Cambria Math"/>
              </w:rPr>
            </m:ctrlPr>
          </m:sSupPr>
          <m:e>
            <m:r>
              <m:rPr>
                <m:sty m:val="p"/>
              </m:rPr>
              <w:rPr>
                <w:rFonts w:ascii="Cambria Math" w:eastAsia="Cambria Math" w:hAnsi="Cambria Math" w:cs="Cambria Math"/>
              </w:rPr>
              <m:t>Mg</m:t>
            </m:r>
          </m:e>
          <m:sup>
            <m:r>
              <w:rPr>
                <w:rFonts w:ascii="Cambria Math" w:eastAsia="Cambria Math" w:hAnsi="Cambria Math" w:cs="Cambria Math"/>
              </w:rPr>
              <m:t>2</m:t>
            </m:r>
            <m:r>
              <m:rPr>
                <m:sty m:val="p"/>
              </m:rPr>
              <w:rPr>
                <w:rFonts w:ascii="Cambria Math" w:eastAsia="Cambria Math" w:hAnsi="Cambria Math" w:cs="Cambria Math"/>
              </w:rPr>
              <m:t>+</m:t>
            </m:r>
          </m:sup>
        </m:sSup>
      </m:oMath>
      <w:r>
        <w:t xml:space="preserve"> </w:t>
      </w:r>
      <w:r>
        <w:t>的盐反应。如加入</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MgCl</m:t>
            </m:r>
          </m:e>
          <m:sub>
            <m:r>
              <w:rPr>
                <w:rFonts w:ascii="Cambria Math" w:eastAsia="Cambria Math" w:hAnsi="Cambria Math" w:cs="Cambria Math"/>
                <w:color w:val="FF0000"/>
                <w:u w:val="single" w:color="000000"/>
              </w:rPr>
              <m:t>2</m:t>
            </m:r>
          </m:sub>
        </m:sSub>
      </m:oMath>
      <w:r>
        <w:t xml:space="preserve"> </w:t>
      </w:r>
      <w:r>
        <w:rPr>
          <w:color w:val="FF0000"/>
          <w:u w:val="single" w:color="000000"/>
        </w:rPr>
        <w:t>溶液</w:t>
      </w:r>
      <w:r>
        <w:rPr>
          <w:color w:val="FF0000"/>
          <w:u w:val="single" w:color="000000"/>
        </w:rPr>
        <w:t xml:space="preserve">  </w:t>
      </w:r>
      <w:r>
        <w:t>，反应的化学方程式为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MgCl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=Mg</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e>
        </m:d>
      </m:oMath>
      <w:r>
        <w:t xml:space="preserve"> </w:t>
      </w:r>
      <w:r>
        <w:rPr>
          <w:color w:val="FF0000"/>
          <w:u w:val="single" w:color="000000"/>
        </w:rPr>
        <w:t xml:space="preserve">  </w:t>
      </w:r>
      <w:r>
        <w:t>，现象为</w:t>
      </w:r>
      <w:r>
        <w:rPr>
          <w:color w:val="FF0000"/>
          <w:u w:val="single" w:color="000000"/>
        </w:rPr>
        <w:t xml:space="preserve">  </w:t>
      </w:r>
      <w:r>
        <w:rPr>
          <w:color w:val="FF0000"/>
          <w:u w:val="single" w:color="000000"/>
        </w:rPr>
        <w:t>有白色沉淀生成</w:t>
      </w:r>
      <w:r>
        <w:rPr>
          <w:color w:val="FF0000"/>
          <w:u w:val="single" w:color="000000"/>
        </w:rPr>
        <w:t xml:space="preserve">  </w:t>
      </w:r>
      <w:r>
        <w:t>。</w:t>
      </w:r>
    </w:p>
    <w:p w:rsidR="00715109" w:rsidRDefault="007A43E5">
      <w:pPr>
        <w:ind w:firstLine="440"/>
      </w:pPr>
      <w:r>
        <w:t>方法</w:t>
      </w:r>
      <w:r>
        <w:t>3</w:t>
      </w:r>
      <w:r>
        <w:t>：利用碱溶液与含</w:t>
      </w:r>
      <m:oMath>
        <m:sSup>
          <m:sSupPr>
            <m:ctrlPr>
              <w:rPr>
                <w:rFonts w:ascii="Cambria Math" w:eastAsia="Cambria Math" w:hAnsi="Cambria Math" w:cs="Cambria Math"/>
              </w:rPr>
            </m:ctrlPr>
          </m:sSupPr>
          <m:e>
            <m:r>
              <m:rPr>
                <m:sty m:val="p"/>
              </m:rPr>
              <w:rPr>
                <w:rFonts w:ascii="Cambria Math" w:eastAsia="Cambria Math" w:hAnsi="Cambria Math" w:cs="Cambria Math"/>
              </w:rPr>
              <m:t>Cu</m:t>
            </m:r>
          </m:e>
          <m:sup>
            <m:r>
              <w:rPr>
                <w:rFonts w:ascii="Cambria Math" w:eastAsia="Cambria Math" w:hAnsi="Cambria Math" w:cs="Cambria Math"/>
              </w:rPr>
              <m:t>2</m:t>
            </m:r>
            <m:r>
              <m:rPr>
                <m:sty m:val="p"/>
              </m:rPr>
              <w:rPr>
                <w:rFonts w:ascii="Cambria Math" w:eastAsia="Cambria Math" w:hAnsi="Cambria Math" w:cs="Cambria Math"/>
              </w:rPr>
              <m:t>+</m:t>
            </m:r>
          </m:sup>
        </m:sSup>
      </m:oMath>
      <w:r>
        <w:t xml:space="preserve"> </w:t>
      </w:r>
      <w:r>
        <w:t>的盐反应。如加入</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CuCl</m:t>
            </m:r>
          </m:e>
          <m:sub>
            <m:r>
              <w:rPr>
                <w:rFonts w:ascii="Cambria Math" w:eastAsia="Cambria Math" w:hAnsi="Cambria Math" w:cs="Cambria Math"/>
                <w:color w:val="FF0000"/>
                <w:u w:val="single" w:color="000000"/>
              </w:rPr>
              <m:t>2</m:t>
            </m:r>
          </m:sub>
        </m:sSub>
      </m:oMath>
      <w:r>
        <w:t xml:space="preserve"> </w:t>
      </w:r>
      <w:r>
        <w:rPr>
          <w:color w:val="FF0000"/>
          <w:u w:val="single" w:color="000000"/>
        </w:rPr>
        <w:t>溶液</w:t>
      </w:r>
      <w:r>
        <w:rPr>
          <w:color w:val="FF0000"/>
          <w:u w:val="single" w:color="000000"/>
        </w:rPr>
        <w:t xml:space="preserve">  </w:t>
      </w:r>
      <w:r>
        <w:t>，反应的化学方程式为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=Cu</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e>
        </m:d>
      </m:oMath>
      <w:r>
        <w:t xml:space="preserve"> </w:t>
      </w:r>
      <w:r>
        <w:t>，现象为</w:t>
      </w:r>
      <w:r>
        <w:rPr>
          <w:color w:val="FF0000"/>
          <w:u w:val="single" w:color="000000"/>
        </w:rPr>
        <w:t xml:space="preserve">  </w:t>
      </w:r>
      <w:r>
        <w:rPr>
          <w:color w:val="FF0000"/>
          <w:u w:val="single" w:color="000000"/>
        </w:rPr>
        <w:t>有蓝色沉淀生成</w:t>
      </w:r>
      <w:r>
        <w:rPr>
          <w:color w:val="FF0000"/>
          <w:u w:val="single" w:color="000000"/>
        </w:rPr>
        <w:t xml:space="preserve">  </w:t>
      </w:r>
      <w:r>
        <w:t>。</w:t>
      </w:r>
    </w:p>
    <w:p w:rsidR="00715109" w:rsidRDefault="007A43E5">
      <w:pPr>
        <w:ind w:firstLine="440"/>
      </w:pPr>
      <w:r>
        <w:t>方法</w:t>
      </w:r>
      <w:r>
        <w:t>4</w:t>
      </w:r>
      <w:r>
        <w:t>：利用碱溶液与含</w:t>
      </w:r>
      <m:oMath>
        <m:sSup>
          <m:sSupPr>
            <m:ctrlPr>
              <w:rPr>
                <w:rFonts w:ascii="Cambria Math" w:eastAsia="Cambria Math" w:hAnsi="Cambria Math" w:cs="Cambria Math"/>
              </w:rPr>
            </m:ctrlPr>
          </m:sSupPr>
          <m:e>
            <m:r>
              <m:rPr>
                <m:sty m:val="p"/>
              </m:rPr>
              <w:rPr>
                <w:rFonts w:ascii="Cambria Math" w:eastAsia="Cambria Math" w:hAnsi="Cambria Math" w:cs="Cambria Math"/>
              </w:rPr>
              <m:t>Fe</m:t>
            </m:r>
          </m:e>
          <m:sup>
            <m:r>
              <w:rPr>
                <w:rFonts w:ascii="Cambria Math" w:eastAsia="Cambria Math" w:hAnsi="Cambria Math" w:cs="Cambria Math"/>
              </w:rPr>
              <m:t>3</m:t>
            </m:r>
            <m:r>
              <m:rPr>
                <m:sty m:val="p"/>
              </m:rPr>
              <w:rPr>
                <w:rFonts w:ascii="Cambria Math" w:eastAsia="Cambria Math" w:hAnsi="Cambria Math" w:cs="Cambria Math"/>
              </w:rPr>
              <m:t>+</m:t>
            </m:r>
          </m:sup>
        </m:sSup>
      </m:oMath>
      <w:r>
        <w:t xml:space="preserve"> </w:t>
      </w:r>
      <w:r>
        <w:t>的盐反应。如加入</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FeCl</m:t>
            </m:r>
          </m:e>
          <m:sub>
            <m:r>
              <w:rPr>
                <w:rFonts w:ascii="Cambria Math" w:eastAsia="Cambria Math" w:hAnsi="Cambria Math" w:cs="Cambria Math"/>
                <w:color w:val="FF0000"/>
                <w:u w:val="single" w:color="000000"/>
              </w:rPr>
              <m:t>3</m:t>
            </m:r>
          </m:sub>
        </m:sSub>
      </m:oMath>
      <w:r>
        <w:t xml:space="preserve"> </w:t>
      </w:r>
      <w:r>
        <w:rPr>
          <w:color w:val="FF0000"/>
          <w:u w:val="single" w:color="000000"/>
        </w:rPr>
        <w:t>溶液</w:t>
      </w:r>
      <w:r>
        <w:rPr>
          <w:color w:val="FF0000"/>
          <w:u w:val="single" w:color="000000"/>
        </w:rPr>
        <w:t xml:space="preserve">  </w:t>
      </w:r>
      <w:r>
        <w:t>，反应的化学方程式为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FeCl</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Fe</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e>
        </m:d>
      </m:oMath>
      <w:r>
        <w:t xml:space="preserve"> </w:t>
      </w:r>
      <w:r>
        <w:rPr>
          <w:color w:val="FF0000"/>
          <w:u w:val="single" w:color="000000"/>
        </w:rPr>
        <w:t xml:space="preserve">  </w:t>
      </w:r>
      <w:r>
        <w:t>，现象为</w:t>
      </w:r>
      <w:r>
        <w:rPr>
          <w:color w:val="FF0000"/>
          <w:u w:val="single" w:color="000000"/>
        </w:rPr>
        <w:t xml:space="preserve">  </w:t>
      </w:r>
      <w:r>
        <w:rPr>
          <w:color w:val="FF0000"/>
          <w:u w:val="single" w:color="000000"/>
        </w:rPr>
        <w:t>有红褐色沉淀生成</w:t>
      </w:r>
      <w:r>
        <w:rPr>
          <w:color w:val="FF0000"/>
          <w:u w:val="single" w:color="000000"/>
        </w:rPr>
        <w:t xml:space="preserve">  </w:t>
      </w:r>
      <w:r>
        <w:t>。</w:t>
      </w:r>
    </w:p>
    <w:p w:rsidR="00715109" w:rsidRDefault="007A43E5">
      <w:pPr>
        <w:ind w:firstLine="440"/>
      </w:pPr>
      <w:r>
        <w:t>方法</w:t>
      </w:r>
      <w:r>
        <w:t>5</w:t>
      </w:r>
      <w:r>
        <w:t>：利用碱溶液与含</w:t>
      </w:r>
      <m:oMath>
        <m:sSubSup>
          <m:sSubSupPr>
            <m:ctrlPr>
              <w:rPr>
                <w:rFonts w:ascii="Cambria Math" w:hAnsi="Cambria Math"/>
              </w:rPr>
            </m:ctrlPr>
          </m:sSubSupPr>
          <m:e>
            <m:r>
              <m:rPr>
                <m:sty m:val="p"/>
              </m:rPr>
              <w:rPr>
                <w:rFonts w:ascii="Cambria Math" w:eastAsia="Cambria Math" w:hAnsi="Cambria Math" w:cs="Cambria Math"/>
              </w:rPr>
              <m:t>NH</m:t>
            </m:r>
          </m:e>
          <m:sub>
            <m:r>
              <w:rPr>
                <w:rFonts w:ascii="Cambria Math" w:eastAsia="Cambria Math" w:hAnsi="Cambria Math" w:cs="Cambria Math"/>
              </w:rPr>
              <m:t>4</m:t>
            </m:r>
          </m:sub>
          <m:sup>
            <m:r>
              <m:rPr>
                <m:sty m:val="p"/>
              </m:rPr>
              <w:rPr>
                <w:rFonts w:ascii="Cambria Math" w:eastAsia="Cambria Math" w:hAnsi="Cambria Math" w:cs="Cambria Math"/>
              </w:rPr>
              <m:t>+</m:t>
            </m:r>
          </m:sup>
        </m:sSubSup>
      </m:oMath>
      <w:r>
        <w:t xml:space="preserve"> </w:t>
      </w:r>
      <w:r>
        <w:t>的盐反应。如加入</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Cl</m:t>
        </m:r>
      </m:oMath>
      <w:r>
        <w:t xml:space="preserve"> </w:t>
      </w:r>
      <w:r>
        <w:rPr>
          <w:color w:val="FF0000"/>
          <w:u w:val="single" w:color="000000"/>
        </w:rPr>
        <w:t>溶液</w:t>
      </w:r>
      <w:r>
        <w:rPr>
          <w:color w:val="FF0000"/>
          <w:u w:val="single" w:color="000000"/>
        </w:rPr>
        <w:t xml:space="preserve">  </w:t>
      </w:r>
      <w:r>
        <w:t>，反应的化学方程式为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Cl+Ca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，现象为</w:t>
      </w:r>
      <w:r>
        <w:rPr>
          <w:color w:val="FF0000"/>
          <w:u w:val="single" w:color="000000"/>
        </w:rPr>
        <w:t xml:space="preserve">  </w:t>
      </w:r>
      <w:r>
        <w:rPr>
          <w:color w:val="FF0000"/>
          <w:u w:val="single" w:color="000000"/>
        </w:rPr>
        <w:t>有刺激性气味的气体产生</w:t>
      </w:r>
      <w:r>
        <w:rPr>
          <w:color w:val="FF0000"/>
          <w:u w:val="single" w:color="000000"/>
        </w:rPr>
        <w:t xml:space="preserve">  </w:t>
      </w:r>
      <w:r>
        <w:t>。</w:t>
      </w:r>
    </w:p>
    <w:p w:rsidR="00715109" w:rsidRDefault="007A43E5">
      <w:pPr>
        <w:ind w:firstLine="440"/>
      </w:pPr>
      <w:r>
        <w:t>方法</w:t>
      </w:r>
      <w:r>
        <w:t>6</w:t>
      </w:r>
      <w:r>
        <w:t>：利用碱溶液与非金属氧化物的反应。如通入</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e>
        </m:d>
      </m:oMath>
      <w:r>
        <w:t xml:space="preserve"> </w:t>
      </w:r>
      <w:r>
        <w:rPr>
          <w:color w:val="FF0000"/>
          <w:u w:val="single" w:color="000000"/>
        </w:rPr>
        <w:t xml:space="preserve">  </w:t>
      </w:r>
      <w:r>
        <w:t>，现象为</w:t>
      </w:r>
      <w:r>
        <w:rPr>
          <w:color w:val="FF0000"/>
          <w:u w:val="single" w:color="000000"/>
        </w:rPr>
        <w:t xml:space="preserve">  </w:t>
      </w:r>
      <w:r>
        <w:rPr>
          <w:color w:val="FF0000"/>
          <w:u w:val="single" w:color="000000"/>
        </w:rPr>
        <w:t>有白色沉淀生成</w:t>
      </w:r>
      <w:r>
        <w:rPr>
          <w:color w:val="FF0000"/>
          <w:u w:val="single" w:color="000000"/>
        </w:rPr>
        <w:t xml:space="preserve">  </w:t>
      </w:r>
      <w:r>
        <w:t>。</w:t>
      </w:r>
    </w:p>
    <w:p w:rsidR="00715109" w:rsidRDefault="007A43E5">
      <w:pPr>
        <w:ind w:firstLine="440"/>
      </w:pPr>
      <w:r>
        <w:t>拓展：能否用碳酸钠溶液检验反应后溶液中</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有剩余？为什么？</w:t>
      </w:r>
    </w:p>
    <w:p w:rsidR="00715109" w:rsidRDefault="007A43E5">
      <w:pPr>
        <w:ind w:firstLine="440"/>
      </w:pPr>
      <w:r>
        <w:rPr>
          <w:color w:val="FF0000"/>
          <w:u w:val="single" w:color="000000"/>
        </w:rPr>
        <w:t xml:space="preserve">  </w:t>
      </w:r>
      <w:r>
        <w:rPr>
          <w:color w:val="FF0000"/>
          <w:u w:val="single" w:color="000000"/>
        </w:rPr>
        <w:t>不能，因为</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rPr>
          <w:color w:val="FF0000"/>
          <w:u w:val="single" w:color="000000"/>
        </w:rPr>
        <w:t>也能与</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oMath>
      <w:r>
        <w:t xml:space="preserve"> </w:t>
      </w:r>
      <w:r>
        <w:rPr>
          <w:color w:val="FF0000"/>
          <w:u w:val="single" w:color="000000"/>
        </w:rPr>
        <w:t>反应产生白色沉淀</w:t>
      </w:r>
      <w:r>
        <w:rPr>
          <w:color w:val="FF0000"/>
          <w:u w:val="single" w:color="000000"/>
        </w:rPr>
        <w:t xml:space="preserve">  </w:t>
      </w:r>
      <w:r>
        <w:t>。</w:t>
      </w:r>
    </w:p>
    <w:p w:rsidR="00715109" w:rsidRDefault="007A43E5">
      <w:pPr>
        <w:pStyle w:val="4"/>
      </w:pPr>
      <w:r>
        <w:t>重点</w:t>
      </w:r>
      <w:r>
        <w:t xml:space="preserve">2 </w:t>
      </w:r>
      <w:r>
        <w:t>氢氧化钠变质问题的探究</w:t>
      </w:r>
    </w:p>
    <w:p w:rsidR="00715109" w:rsidRDefault="007A43E5">
      <w:pPr>
        <w:ind w:firstLine="440"/>
      </w:pPr>
      <w:r>
        <w:t>1.</w:t>
      </w:r>
      <w:r>
        <w:t>氢氧化钠变质的原因：</w:t>
      </w:r>
      <m:oMath>
        <m:r>
          <m:rPr>
            <m:sty m:val="p"/>
          </m:rPr>
          <w:rPr>
            <w:rFonts w:ascii="Cambria Math" w:eastAsia="Cambria Math" w:hAnsi="Cambria Math" w:cs="Cambria Math"/>
          </w:rPr>
          <m:t>NaOH</m:t>
        </m:r>
      </m:oMath>
      <w:r>
        <w:t xml:space="preserve"> </w:t>
      </w:r>
      <w:r>
        <w:t>在空气中敞口久置后，变质反应的化学方程式为</w:t>
      </w:r>
      <w:r>
        <w:rPr>
          <w:color w:val="FF0000"/>
          <w:u w:val="single" w:color="000000"/>
        </w:rPr>
        <w:t xml:space="preserve">  </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lastRenderedPageBreak/>
        <w:t>2.</w:t>
      </w:r>
      <w:r>
        <w:t>检验氢氧化钠是否变质</w:t>
      </w:r>
      <w:r>
        <w:t>[</w:t>
      </w:r>
      <w:r>
        <w:t>检验是否有</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rPr>
          <w:color w:val="FF0000"/>
          <w:u w:val="single" w:color="000000"/>
        </w:rPr>
        <w:t>（或</w:t>
      </w:r>
      <m:oMath>
        <m:sSubSup>
          <m:sSubSupPr>
            <m:ctrlPr>
              <w:rPr>
                <w:rFonts w:ascii="Cambria Math" w:hAnsi="Cambria Math"/>
              </w:rPr>
            </m:ctrlPr>
          </m:sSubSup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up>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m:t>
            </m:r>
          </m:sup>
        </m:sSubSup>
      </m:oMath>
      <w:r>
        <w:t xml:space="preserve"> </w:t>
      </w:r>
      <w:r>
        <w:rPr>
          <w:color w:val="FF0000"/>
          <w:u w:val="single" w:color="000000"/>
        </w:rPr>
        <w:t>）</w:t>
      </w:r>
      <w:r>
        <w:rPr>
          <w:color w:val="FF0000"/>
          <w:u w:val="single" w:color="000000"/>
        </w:rPr>
        <w:t xml:space="preserve">  </w:t>
      </w:r>
      <m:oMath>
        <m:r>
          <m:rPr>
            <m:sty m:val="p"/>
          </m:rPr>
          <w:rPr>
            <w:rFonts w:ascii="Cambria Math" w:eastAsia="Cambria Math" w:hAnsi="Cambria Math" w:cs="Cambria Math"/>
          </w:rPr>
          <m:t>]</m:t>
        </m:r>
      </m:oMath>
      <w:r>
        <w:t xml:space="preserve"> </w:t>
      </w:r>
      <w:r>
        <w:t>。</w:t>
      </w:r>
    </w:p>
    <w:p w:rsidR="00715109" w:rsidRDefault="007A43E5">
      <w:pPr>
        <w:ind w:firstLine="440"/>
      </w:pPr>
      <w:r>
        <w:t>方法</w:t>
      </w:r>
      <w:r>
        <w:t>1</w:t>
      </w:r>
      <w:r>
        <w:t>：取样，加过量稀盐酸，或</w:t>
      </w:r>
      <w:r>
        <w:rPr>
          <w:color w:val="FF0000"/>
          <w:u w:val="single" w:color="000000"/>
        </w:rPr>
        <w:t xml:space="preserve">  </w:t>
      </w:r>
      <w:r>
        <w:rPr>
          <w:color w:val="FF0000"/>
          <w:u w:val="single" w:color="000000"/>
        </w:rPr>
        <w:t>稀硫酸</w:t>
      </w:r>
      <w:r>
        <w:rPr>
          <w:color w:val="FF0000"/>
          <w:u w:val="single" w:color="000000"/>
        </w:rPr>
        <w:t xml:space="preserve">  </w:t>
      </w:r>
      <w:r>
        <w:t>，或</w:t>
      </w:r>
      <w:r>
        <w:rPr>
          <w:color w:val="FF0000"/>
          <w:u w:val="single" w:color="000000"/>
        </w:rPr>
        <w:t xml:space="preserve">  </w:t>
      </w:r>
      <w:r>
        <w:rPr>
          <w:color w:val="FF0000"/>
          <w:u w:val="single" w:color="000000"/>
        </w:rPr>
        <w:t>稀硝酸</w:t>
      </w:r>
      <w:r>
        <w:rPr>
          <w:color w:val="FF0000"/>
          <w:u w:val="single" w:color="000000"/>
        </w:rPr>
        <w:t xml:space="preserve">  </w:t>
      </w:r>
      <w:r>
        <w:t>。若观察到</w:t>
      </w:r>
      <w:r>
        <w:rPr>
          <w:color w:val="FF0000"/>
          <w:u w:val="single" w:color="000000"/>
        </w:rPr>
        <w:t xml:space="preserve">  </w:t>
      </w:r>
      <w:r>
        <w:rPr>
          <w:color w:val="FF0000"/>
          <w:u w:val="single" w:color="000000"/>
        </w:rPr>
        <w:t>有气泡产生</w:t>
      </w:r>
      <w:r>
        <w:rPr>
          <w:color w:val="FF0000"/>
          <w:u w:val="single" w:color="000000"/>
        </w:rPr>
        <w:t xml:space="preserve">  </w:t>
      </w:r>
      <w:r>
        <w:t>，则</w:t>
      </w:r>
      <m:oMath>
        <m:r>
          <m:rPr>
            <m:sty m:val="p"/>
          </m:rPr>
          <w:rPr>
            <w:rFonts w:ascii="Cambria Math" w:eastAsia="Cambria Math" w:hAnsi="Cambria Math" w:cs="Cambria Math"/>
          </w:rPr>
          <m:t>NaOH</m:t>
        </m:r>
      </m:oMath>
      <w:r>
        <w:t xml:space="preserve"> </w:t>
      </w:r>
      <w:r>
        <w:t>已变质。用化学方程式表示为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HCl=</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（合理即可）</w:t>
      </w:r>
      <w:r>
        <w:rPr>
          <w:color w:val="FF0000"/>
          <w:u w:val="single" w:color="000000"/>
        </w:rPr>
        <w:t xml:space="preserve">  </w:t>
      </w:r>
      <w:r>
        <w:t>（写一个即可）。</w:t>
      </w:r>
    </w:p>
    <w:p w:rsidR="00715109" w:rsidRDefault="007A43E5">
      <w:pPr>
        <w:ind w:firstLine="440"/>
      </w:pPr>
      <w:r>
        <w:t>方法</w:t>
      </w:r>
      <w:r>
        <w:t>2</w:t>
      </w:r>
      <w:r>
        <w:t>：取样</w:t>
      </w:r>
      <w:r>
        <w:t>,</w:t>
      </w:r>
      <w:r>
        <w:t>溶于水，滴加</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溶液，或</w:t>
      </w:r>
      <w:r>
        <w:rPr>
          <w:color w:val="FF0000"/>
          <w:u w:val="single" w:color="000000"/>
        </w:rPr>
        <w:t xml:space="preserve">  </w:t>
      </w:r>
      <m:oMath>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溶液。若观察到</w:t>
      </w:r>
      <w:r>
        <w:rPr>
          <w:color w:val="FF0000"/>
          <w:u w:val="single" w:color="000000"/>
        </w:rPr>
        <w:t xml:space="preserve">  </w:t>
      </w:r>
      <w:r>
        <w:rPr>
          <w:color w:val="FF0000"/>
          <w:u w:val="single" w:color="000000"/>
        </w:rPr>
        <w:t>有白色沉淀生成</w:t>
      </w:r>
      <w:r>
        <w:rPr>
          <w:color w:val="FF0000"/>
          <w:u w:val="single" w:color="000000"/>
        </w:rPr>
        <w:t xml:space="preserve">  </w:t>
      </w:r>
      <w:r>
        <w:t>，则已变质。用化学方程式表示为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e>
        </m:d>
      </m:oMath>
      <w:r>
        <w:t xml:space="preserve"> </w:t>
      </w:r>
      <w:r>
        <w:rPr>
          <w:color w:val="FF0000"/>
          <w:u w:val="single" w:color="000000"/>
        </w:rPr>
        <w:t>（合理即可）</w:t>
      </w:r>
      <w:r>
        <w:rPr>
          <w:color w:val="FF0000"/>
          <w:u w:val="single" w:color="000000"/>
        </w:rPr>
        <w:t xml:space="preserve">  </w:t>
      </w:r>
      <w:r>
        <w:t>（写一个即可）。</w:t>
      </w:r>
    </w:p>
    <w:p w:rsidR="00715109" w:rsidRDefault="007A43E5">
      <w:pPr>
        <w:ind w:firstLine="440"/>
      </w:pPr>
      <w:r>
        <w:t>方法</w:t>
      </w:r>
      <w:r>
        <w:t>3</w:t>
      </w:r>
      <w:r>
        <w:t>：取样，溶于水，滴加</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t>溶液</w:t>
      </w:r>
      <w:r>
        <w:t>[</w:t>
      </w:r>
      <w:r>
        <w:t>或</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BaCl</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溶液、</w:t>
      </w:r>
      <w:r>
        <w:rPr>
          <w:color w:val="FF0000"/>
          <w:u w:val="single" w:color="000000"/>
        </w:rPr>
        <w:t xml:space="preserve">  </w:t>
      </w:r>
      <m:oMath>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溶液、</w:t>
      </w:r>
      <w:r>
        <w:rPr>
          <w:color w:val="FF0000"/>
          <w:u w:val="single" w:color="000000"/>
        </w:rPr>
        <w:t xml:space="preserve">  </w:t>
      </w:r>
      <m:oMath>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溶液</w:t>
      </w:r>
      <w:r>
        <w:t>]</w:t>
      </w:r>
      <w:r>
        <w:t>。若观察到</w:t>
      </w:r>
      <w:r>
        <w:rPr>
          <w:color w:val="FF0000"/>
          <w:u w:val="single" w:color="000000"/>
        </w:rPr>
        <w:t xml:space="preserve">  </w:t>
      </w:r>
      <w:r>
        <w:rPr>
          <w:color w:val="FF0000"/>
          <w:u w:val="single" w:color="000000"/>
        </w:rPr>
        <w:t>有白色沉淀生成</w:t>
      </w:r>
      <w:r>
        <w:rPr>
          <w:color w:val="FF0000"/>
          <w:u w:val="single" w:color="000000"/>
        </w:rPr>
        <w:t xml:space="preserve">  </w:t>
      </w:r>
      <w:r>
        <w:t>，则已变质。用化学方程式表示为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NaCl</m:t>
            </m:r>
          </m:e>
        </m:d>
      </m:oMath>
      <w:r>
        <w:t xml:space="preserve"> </w:t>
      </w:r>
      <w:r>
        <w:rPr>
          <w:color w:val="FF0000"/>
          <w:u w:val="single" w:color="000000"/>
        </w:rPr>
        <w:t>（合理即可）</w:t>
      </w:r>
      <w:r>
        <w:rPr>
          <w:color w:val="FF0000"/>
          <w:u w:val="single" w:color="000000"/>
        </w:rPr>
        <w:t xml:space="preserve">  </w:t>
      </w:r>
      <w:r>
        <w:t>（写一个即可）。</w:t>
      </w:r>
    </w:p>
    <w:p w:rsidR="00715109" w:rsidRDefault="007A43E5">
      <w:pPr>
        <w:ind w:firstLine="440"/>
      </w:pPr>
      <w:r>
        <w:rPr>
          <w:b/>
          <w:bCs/>
        </w:rPr>
        <w:t>【温馨提示】</w:t>
      </w:r>
      <w:r>
        <w:t>检验</w:t>
      </w:r>
      <m:oMath>
        <m:r>
          <m:rPr>
            <m:sty m:val="p"/>
          </m:rPr>
          <w:rPr>
            <w:rFonts w:ascii="Cambria Math" w:eastAsia="Cambria Math" w:hAnsi="Cambria Math" w:cs="Cambria Math"/>
          </w:rPr>
          <m:t>NaOH</m:t>
        </m:r>
      </m:oMath>
      <w:r>
        <w:t xml:space="preserve"> </w:t>
      </w:r>
      <w:r>
        <w:t>是否变质可归纳为“三酸两碱四盐”（酸——有气泡产生，碱和盐——有白色沉淀生成）。</w:t>
      </w:r>
    </w:p>
    <w:p w:rsidR="00715109" w:rsidRDefault="007A43E5">
      <w:pPr>
        <w:ind w:firstLine="440"/>
      </w:pPr>
      <w:r>
        <w:t>3.</w:t>
      </w:r>
      <w:r>
        <w:t>检验</w:t>
      </w:r>
      <m:oMath>
        <m:r>
          <m:rPr>
            <m:sty m:val="p"/>
          </m:rPr>
          <w:rPr>
            <w:rFonts w:ascii="Cambria Math" w:eastAsia="Cambria Math" w:hAnsi="Cambria Math" w:cs="Cambria Math"/>
          </w:rPr>
          <m:t>NaOH</m:t>
        </m:r>
      </m:oMath>
      <w:r>
        <w:t xml:space="preserve"> </w:t>
      </w:r>
      <w:r>
        <w:t>部分变质还是全部变质（检验</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溶液中是否还存在</w:t>
      </w:r>
      <m:oMath>
        <m:r>
          <m:rPr>
            <m:sty m:val="p"/>
          </m:rPr>
          <w:rPr>
            <w:rFonts w:ascii="Cambria Math" w:eastAsia="Cambria Math" w:hAnsi="Cambria Math" w:cs="Cambria Math"/>
          </w:rPr>
          <m:t>NaOH</m:t>
        </m:r>
      </m:oMath>
      <w:r>
        <w:t xml:space="preserve"> </w:t>
      </w:r>
      <w:r>
        <w:t>）。</w:t>
      </w:r>
    </w:p>
    <w:p w:rsidR="00715109" w:rsidRDefault="007A43E5">
      <w:pPr>
        <w:ind w:firstLine="440"/>
      </w:pPr>
      <w:r>
        <w:t>方法</w:t>
      </w:r>
      <w:r>
        <w:t>1</w:t>
      </w:r>
      <w:r>
        <w:t>：取样溶于水，加入过量的</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t>溶液，或</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BaCl</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溶液，或</w:t>
      </w:r>
      <w:r>
        <w:rPr>
          <w:color w:val="FF0000"/>
          <w:u w:val="single" w:color="000000"/>
        </w:rPr>
        <w:t xml:space="preserve">  </w:t>
      </w:r>
      <m:oMath>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溶液，或</w:t>
      </w:r>
      <w:r>
        <w:rPr>
          <w:color w:val="FF0000"/>
          <w:u w:val="single" w:color="000000"/>
        </w:rPr>
        <w:t xml:space="preserve">  </w:t>
      </w:r>
      <m:oMath>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溶液，然后过滤，在滤液中加入</w:t>
      </w:r>
      <w:r>
        <w:rPr>
          <w:color w:val="FF0000"/>
          <w:u w:val="single" w:color="000000"/>
        </w:rPr>
        <w:t xml:space="preserve">  </w:t>
      </w:r>
      <w:r>
        <w:rPr>
          <w:color w:val="FF0000"/>
          <w:u w:val="single" w:color="000000"/>
        </w:rPr>
        <w:t>无色酚酞溶液</w:t>
      </w:r>
      <w:r>
        <w:rPr>
          <w:color w:val="FF0000"/>
          <w:u w:val="single" w:color="000000"/>
        </w:rPr>
        <w:t xml:space="preserve">  </w:t>
      </w:r>
      <w:r>
        <w:t>，若观察到</w:t>
      </w:r>
      <w:r>
        <w:rPr>
          <w:color w:val="FF0000"/>
          <w:u w:val="single" w:color="000000"/>
        </w:rPr>
        <w:t xml:space="preserve">  </w:t>
      </w:r>
      <w:r>
        <w:rPr>
          <w:color w:val="FF0000"/>
          <w:u w:val="single" w:color="000000"/>
        </w:rPr>
        <w:t>无色溶液变红</w:t>
      </w:r>
      <w:r>
        <w:rPr>
          <w:color w:val="FF0000"/>
          <w:u w:val="single" w:color="000000"/>
        </w:rPr>
        <w:t xml:space="preserve">  </w:t>
      </w:r>
      <w:r>
        <w:t>，则部分变质。</w:t>
      </w:r>
    </w:p>
    <w:p w:rsidR="00715109" w:rsidRDefault="007A43E5">
      <w:pPr>
        <w:ind w:firstLine="440"/>
      </w:pPr>
      <w:r>
        <w:t>方法</w:t>
      </w:r>
      <w:r>
        <w:t>2</w:t>
      </w:r>
      <w:r>
        <w:t>：取样溶于水，先加入无色酚酞溶液，若观察到</w:t>
      </w:r>
      <w:r>
        <w:rPr>
          <w:color w:val="FF0000"/>
          <w:u w:val="single" w:color="000000"/>
        </w:rPr>
        <w:t xml:space="preserve">  </w:t>
      </w:r>
      <w:r>
        <w:rPr>
          <w:color w:val="FF0000"/>
          <w:u w:val="single" w:color="000000"/>
        </w:rPr>
        <w:t>无色溶液变红</w:t>
      </w:r>
      <w:r>
        <w:rPr>
          <w:color w:val="FF0000"/>
          <w:u w:val="single" w:color="000000"/>
        </w:rPr>
        <w:t xml:space="preserve">  </w:t>
      </w:r>
      <w:r>
        <w:t>，然后再在变成红色的溶液中加入过量的</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t>溶液，或</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BaCl</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溶液，或</w:t>
      </w:r>
      <w:r>
        <w:rPr>
          <w:color w:val="FF0000"/>
          <w:u w:val="single" w:color="000000"/>
        </w:rPr>
        <w:t xml:space="preserve">  </w:t>
      </w:r>
      <m:oMath>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溶液，或</w:t>
      </w:r>
      <w:r>
        <w:rPr>
          <w:color w:val="FF0000"/>
          <w:u w:val="single" w:color="000000"/>
        </w:rPr>
        <w:t xml:space="preserve">  </w:t>
      </w:r>
      <m:oMath>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溶液，若观察到</w:t>
      </w:r>
      <w:r>
        <w:rPr>
          <w:color w:val="FF0000"/>
          <w:u w:val="single" w:color="000000"/>
        </w:rPr>
        <w:t xml:space="preserve">  </w:t>
      </w:r>
      <w:r>
        <w:rPr>
          <w:color w:val="FF0000"/>
          <w:u w:val="single" w:color="000000"/>
        </w:rPr>
        <w:t>有白色沉淀生成，溶液仍为红色</w:t>
      </w:r>
      <w:r>
        <w:rPr>
          <w:color w:val="FF0000"/>
          <w:u w:val="single" w:color="000000"/>
        </w:rPr>
        <w:t xml:space="preserve">  </w:t>
      </w:r>
      <w:r>
        <w:t>，则部分变质。若观察到</w:t>
      </w:r>
      <w:r>
        <w:rPr>
          <w:color w:val="FF0000"/>
          <w:u w:val="single" w:color="000000"/>
        </w:rPr>
        <w:t xml:space="preserve">  </w:t>
      </w:r>
      <w:r>
        <w:rPr>
          <w:color w:val="FF0000"/>
          <w:u w:val="single" w:color="000000"/>
        </w:rPr>
        <w:t>有白色沉淀生成，溶液由红色变为无色</w:t>
      </w:r>
      <w:r>
        <w:rPr>
          <w:color w:val="FF0000"/>
          <w:u w:val="single" w:color="000000"/>
        </w:rPr>
        <w:t xml:space="preserve">  </w:t>
      </w:r>
      <w:r>
        <w:t>，则全部变质。</w:t>
      </w:r>
    </w:p>
    <w:p w:rsidR="00715109" w:rsidRDefault="007A43E5">
      <w:pPr>
        <w:ind w:firstLine="440"/>
      </w:pPr>
      <w:r>
        <w:t>操作要点：加入过量的</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t>溶液的目的是</w:t>
      </w:r>
      <w:r>
        <w:rPr>
          <w:color w:val="FF0000"/>
          <w:u w:val="single" w:color="000000"/>
        </w:rPr>
        <w:t xml:space="preserve">  </w:t>
      </w:r>
      <w:r>
        <w:rPr>
          <w:color w:val="FF0000"/>
          <w:u w:val="single" w:color="000000"/>
        </w:rPr>
        <w:t>检验并除去</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w:t>
      </w:r>
    </w:p>
    <w:p w:rsidR="00715109" w:rsidRDefault="007A43E5">
      <w:pPr>
        <w:ind w:firstLine="440"/>
      </w:pPr>
      <w:r>
        <w:t>4.</w:t>
      </w:r>
      <w:r>
        <w:t>除去</w:t>
      </w:r>
      <m:oMath>
        <m:r>
          <m:rPr>
            <m:sty m:val="p"/>
          </m:rPr>
          <w:rPr>
            <w:rFonts w:ascii="Cambria Math" w:eastAsia="Cambria Math" w:hAnsi="Cambria Math" w:cs="Cambria Math"/>
          </w:rPr>
          <m:t>NaOH</m:t>
        </m:r>
      </m:oMath>
      <w:r>
        <w:t xml:space="preserve"> </w:t>
      </w:r>
      <w:r>
        <w:t>溶液变质后产生的</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杂质。</w:t>
      </w:r>
    </w:p>
    <w:p w:rsidR="00715109" w:rsidRDefault="007A43E5">
      <w:pPr>
        <w:ind w:firstLine="440"/>
      </w:pPr>
      <w:r>
        <w:t>方法：加入适量的</w:t>
      </w:r>
      <w:r>
        <w:rPr>
          <w:color w:val="FF0000"/>
          <w:u w:val="single" w:color="000000"/>
        </w:rPr>
        <w:t xml:space="preserve">  </w:t>
      </w:r>
      <m:oMath>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溶液或</w:t>
      </w:r>
      <w:r>
        <w:rPr>
          <w:color w:val="FF0000"/>
          <w:u w:val="single" w:color="000000"/>
        </w:rPr>
        <w:t xml:space="preserve">  </w:t>
      </w:r>
      <m:oMath>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溶液，充分反应后过滤，所得滤液即为</w:t>
      </w:r>
      <m:oMath>
        <m:r>
          <m:rPr>
            <m:sty m:val="p"/>
          </m:rPr>
          <w:rPr>
            <w:rFonts w:ascii="Cambria Math" w:eastAsia="Cambria Math" w:hAnsi="Cambria Math" w:cs="Cambria Math"/>
          </w:rPr>
          <m:t>NaOH</m:t>
        </m:r>
      </m:oMath>
      <w:r>
        <w:t xml:space="preserve"> </w:t>
      </w:r>
      <w:r>
        <w:t>溶液，若需得到</w:t>
      </w:r>
      <m:oMath>
        <m:r>
          <m:rPr>
            <m:sty m:val="p"/>
          </m:rPr>
          <w:rPr>
            <w:rFonts w:ascii="Cambria Math" w:eastAsia="Cambria Math" w:hAnsi="Cambria Math" w:cs="Cambria Math"/>
          </w:rPr>
          <m:t>NaOH</m:t>
        </m:r>
      </m:oMath>
      <w:r>
        <w:t xml:space="preserve"> </w:t>
      </w:r>
      <w:r>
        <w:t>固体，还需进行的操作是</w:t>
      </w:r>
      <w:r>
        <w:rPr>
          <w:color w:val="FF0000"/>
          <w:u w:val="single" w:color="000000"/>
        </w:rPr>
        <w:t xml:space="preserve">  </w:t>
      </w:r>
      <w:r>
        <w:rPr>
          <w:color w:val="FF0000"/>
          <w:u w:val="single" w:color="000000"/>
        </w:rPr>
        <w:t>蒸发</w:t>
      </w:r>
      <w:r>
        <w:rPr>
          <w:color w:val="FF0000"/>
          <w:u w:val="single" w:color="000000"/>
        </w:rPr>
        <w:t xml:space="preserve">  </w:t>
      </w:r>
      <w:r>
        <w:t>。除杂过程中反应的化学方程式为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e>
        </m:d>
      </m:oMath>
      <w:r>
        <w:t xml:space="preserve"> </w:t>
      </w:r>
      <w:r>
        <w:rPr>
          <w:color w:val="FF0000"/>
          <w:u w:val="single" w:color="000000"/>
        </w:rPr>
        <w:t>（合理即可）</w:t>
      </w:r>
      <w:r>
        <w:rPr>
          <w:color w:val="FF0000"/>
          <w:u w:val="single" w:color="000000"/>
        </w:rPr>
        <w:t xml:space="preserve">  </w:t>
      </w:r>
      <w:r>
        <w:t>（写一个即可）。</w:t>
      </w:r>
    </w:p>
    <w:p w:rsidR="00715109" w:rsidRDefault="007A43E5">
      <w:pPr>
        <w:ind w:firstLine="440"/>
      </w:pPr>
      <w:r>
        <w:lastRenderedPageBreak/>
        <w:t>拓展：能否用稀盐酸、稀硫酸、稀硝酸除杂？</w:t>
      </w:r>
      <w:r>
        <w:rPr>
          <w:color w:val="FF0000"/>
          <w:u w:val="single" w:color="000000"/>
        </w:rPr>
        <w:t xml:space="preserve">  </w:t>
      </w:r>
      <w:proofErr w:type="gramStart"/>
      <w:r>
        <w:rPr>
          <w:color w:val="FF0000"/>
          <w:u w:val="single" w:color="000000"/>
        </w:rPr>
        <w:t>否</w:t>
      </w:r>
      <w:proofErr w:type="gramEnd"/>
      <w:r>
        <w:rPr>
          <w:color w:val="FF0000"/>
          <w:u w:val="single" w:color="000000"/>
        </w:rPr>
        <w:t xml:space="preserve">  </w:t>
      </w:r>
      <w:r>
        <w:t>，原因是</w:t>
      </w:r>
      <w:r>
        <w:rPr>
          <w:color w:val="FF0000"/>
          <w:u w:val="single" w:color="000000"/>
        </w:rPr>
        <w:t xml:space="preserve">  </w:t>
      </w:r>
      <w:r>
        <w:rPr>
          <w:color w:val="FF0000"/>
          <w:u w:val="single" w:color="000000"/>
        </w:rPr>
        <w:t>稀盐酸与</w:t>
      </w:r>
      <m:oMath>
        <m:r>
          <m:rPr>
            <m:sty m:val="p"/>
          </m:rPr>
          <w:rPr>
            <w:rFonts w:ascii="Cambria Math" w:eastAsia="Cambria Math" w:hAnsi="Cambria Math" w:cs="Cambria Math"/>
            <w:color w:val="FF0000"/>
            <w:u w:val="single" w:color="000000"/>
          </w:rPr>
          <m:t>NaOH</m:t>
        </m:r>
      </m:oMath>
      <w:r>
        <w:t xml:space="preserve"> </w:t>
      </w:r>
      <w:r>
        <w:rPr>
          <w:color w:val="FF0000"/>
          <w:u w:val="single" w:color="000000"/>
        </w:rPr>
        <w:t>和</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rPr>
          <w:color w:val="FF0000"/>
          <w:u w:val="single" w:color="000000"/>
        </w:rPr>
        <w:t>均能反应</w:t>
      </w:r>
      <w:r>
        <w:rPr>
          <w:color w:val="FF0000"/>
          <w:u w:val="single" w:color="000000"/>
        </w:rPr>
        <w:t xml:space="preserve">  </w:t>
      </w:r>
      <w:r>
        <w:t>；能否用</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BaCl</m:t>
            </m:r>
          </m:e>
          <m:sub>
            <m:r>
              <w:rPr>
                <w:rFonts w:ascii="Cambria Math" w:eastAsia="Cambria Math" w:hAnsi="Cambria Math" w:cs="Cambria Math"/>
              </w:rPr>
              <m:t>2</m:t>
            </m:r>
          </m:sub>
        </m:sSub>
      </m:oMath>
      <w:r>
        <w:t xml:space="preserve"> </w:t>
      </w:r>
      <w:r>
        <w:t>、</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oMath>
      <w:r>
        <w:t xml:space="preserve"> </w:t>
      </w:r>
      <w:r>
        <w:t>、</w:t>
      </w:r>
      <w:r>
        <w:t xml:space="preserve"> </w:t>
      </w:r>
      <m:oMath>
        <m:r>
          <m:rPr>
            <m:sty m:val="p"/>
          </m:rPr>
          <w:rPr>
            <w:rFonts w:ascii="Cambria Math" w:eastAsia="Cambria Math" w:hAnsi="Cambria Math" w:cs="Cambria Math"/>
          </w:rPr>
          <m:t>Ba</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oMath>
      <w:r>
        <w:t xml:space="preserve"> </w:t>
      </w:r>
      <w:r>
        <w:t>溶液来除杂呢？</w:t>
      </w:r>
      <w:r>
        <w:rPr>
          <w:color w:val="FF0000"/>
          <w:u w:val="single" w:color="000000"/>
        </w:rPr>
        <w:t xml:space="preserve">  </w:t>
      </w:r>
      <w:proofErr w:type="gramStart"/>
      <w:r>
        <w:rPr>
          <w:color w:val="FF0000"/>
          <w:u w:val="single" w:color="000000"/>
        </w:rPr>
        <w:t>否</w:t>
      </w:r>
      <w:proofErr w:type="gramEnd"/>
      <w:r>
        <w:rPr>
          <w:color w:val="FF0000"/>
          <w:u w:val="single" w:color="000000"/>
        </w:rPr>
        <w:t xml:space="preserve">  </w:t>
      </w:r>
      <w:r>
        <w:t>，原因是</w:t>
      </w:r>
      <w:r>
        <w:rPr>
          <w:color w:val="FF0000"/>
          <w:u w:val="single" w:color="000000"/>
        </w:rPr>
        <w:t xml:space="preserve">  </w:t>
      </w:r>
      <w:r>
        <w:rPr>
          <w:color w:val="FF0000"/>
          <w:u w:val="single" w:color="000000"/>
        </w:rPr>
        <w:t>会引入杂质</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Cl</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w:t>
      </w:r>
      <m:oMath>
        <m:sSubSup>
          <m:sSubSupPr>
            <m:ctrlPr>
              <w:rPr>
                <w:rFonts w:ascii="Cambria Math" w:hAnsi="Cambria Math"/>
              </w:rPr>
            </m:ctrlPr>
          </m:sSubSup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up>
            <m:r>
              <m:rPr>
                <m:sty m:val="p"/>
              </m:rPr>
              <w:rPr>
                <w:rFonts w:ascii="Cambria Math" w:eastAsia="Cambria Math" w:hAnsi="Cambria Math" w:cs="Cambria Math"/>
                <w:color w:val="FF0000"/>
                <w:u w:val="single" w:color="000000"/>
              </w:rPr>
              <m:t>-</m:t>
            </m:r>
          </m:sup>
        </m:sSubSup>
      </m:oMath>
      <w:r>
        <w:t xml:space="preserve"> </w:t>
      </w:r>
      <w:r>
        <w:rPr>
          <w:color w:val="FF0000"/>
          <w:u w:val="single" w:color="000000"/>
        </w:rPr>
        <w:t xml:space="preserve">  </w:t>
      </w:r>
      <w:r>
        <w:t>。</w:t>
      </w:r>
    </w:p>
    <w:p w:rsidR="00715109" w:rsidRDefault="007A43E5">
      <w:pPr>
        <w:pStyle w:val="4"/>
      </w:pPr>
      <w:r>
        <w:t>难点</w:t>
      </w:r>
      <w:r>
        <w:t xml:space="preserve">1 </w:t>
      </w:r>
      <w:r>
        <w:t>如何证明无明显现象反应的发生</w:t>
      </w:r>
    </w:p>
    <w:p w:rsidR="00715109" w:rsidRDefault="007A43E5">
      <w:pPr>
        <w:ind w:firstLine="440"/>
      </w:pPr>
      <w:r>
        <w:t>1.</w:t>
      </w:r>
      <w:r>
        <w:t>证明化学反应发生的基本思路</w:t>
      </w:r>
    </w:p>
    <w:p w:rsidR="00715109" w:rsidRDefault="007A43E5">
      <w:pPr>
        <w:ind w:firstLine="440"/>
      </w:pPr>
      <w:r>
        <w:t>（</w:t>
      </w:r>
      <w:r>
        <w:t>1</w:t>
      </w:r>
      <w:r>
        <w:t>）</w:t>
      </w:r>
      <w:r>
        <w:rPr>
          <w:color w:val="FF0000"/>
          <w:u w:val="single" w:color="000000"/>
        </w:rPr>
        <w:t xml:space="preserve">  </w:t>
      </w:r>
      <w:r>
        <w:rPr>
          <w:color w:val="FF0000"/>
          <w:u w:val="single" w:color="000000"/>
        </w:rPr>
        <w:t>证明反应物之一减少或消失</w:t>
      </w:r>
      <w:r>
        <w:rPr>
          <w:color w:val="FF0000"/>
          <w:u w:val="single" w:color="000000"/>
        </w:rPr>
        <w:t xml:space="preserve">  </w:t>
      </w:r>
      <w:r>
        <w:t>。（</w:t>
      </w:r>
      <w:r>
        <w:t>2</w:t>
      </w:r>
      <w:r>
        <w:t>）</w:t>
      </w:r>
      <w:r>
        <w:rPr>
          <w:color w:val="FF0000"/>
          <w:u w:val="single" w:color="000000"/>
        </w:rPr>
        <w:t xml:space="preserve">  </w:t>
      </w:r>
      <w:r>
        <w:rPr>
          <w:color w:val="FF0000"/>
          <w:u w:val="single" w:color="000000"/>
        </w:rPr>
        <w:t>证明有新物质生成</w:t>
      </w:r>
      <w:r>
        <w:rPr>
          <w:color w:val="FF0000"/>
          <w:u w:val="single" w:color="000000"/>
        </w:rPr>
        <w:t xml:space="preserve">  </w:t>
      </w:r>
      <w:r>
        <w:t>。</w:t>
      </w:r>
    </w:p>
    <w:p w:rsidR="00715109" w:rsidRDefault="007A43E5">
      <w:pPr>
        <w:ind w:firstLine="440"/>
      </w:pPr>
      <w:r>
        <w:t>2.</w:t>
      </w:r>
      <w:r>
        <w:t>如何证明氢氧化钠溶液与稀盐酸发生了反应？</w:t>
      </w:r>
    </w:p>
    <w:p w:rsidR="00715109" w:rsidRDefault="007A43E5">
      <w:pPr>
        <w:ind w:firstLine="440"/>
      </w:pPr>
      <w:r>
        <w:t>氢氧化钠溶液与稀盐酸反应的化学方程式为</w:t>
      </w:r>
      <w:r>
        <w:rPr>
          <w:color w:val="FF0000"/>
          <w:u w:val="single" w:color="000000"/>
        </w:rPr>
        <w:t xml:space="preserve">  </w:t>
      </w:r>
      <m:oMath>
        <m:r>
          <m:rPr>
            <m:sty m:val="p"/>
          </m:rPr>
          <w:rPr>
            <w:rFonts w:ascii="Cambria Math" w:eastAsia="Cambria Math" w:hAnsi="Cambria Math" w:cs="Cambria Math"/>
            <w:color w:val="FF0000"/>
            <w:u w:val="single" w:color="000000"/>
          </w:rPr>
          <m:t>NaOH+HCl=NaCl+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4B42B0" w:rsidRDefault="004B42B0" w:rsidP="004B42B0">
      <w:pPr>
        <w:ind w:firstLine="440"/>
      </w:pPr>
      <w:r>
        <w:t>方法</w:t>
      </w:r>
      <w:r>
        <w:t>1</w:t>
      </w:r>
      <w:r>
        <w:t>：测溶液的</w:t>
      </w:r>
      <m:oMath>
        <m:r>
          <m:rPr>
            <m:sty m:val="p"/>
          </m:rPr>
          <w:rPr>
            <w:rFonts w:ascii="Cambria Math" w:eastAsia="Cambria Math" w:hAnsi="Cambria Math" w:cs="Cambria Math"/>
          </w:rPr>
          <m:t>pH</m:t>
        </m:r>
      </m:oMath>
      <w:r>
        <w:t xml:space="preserve"> </w:t>
      </w:r>
      <w:r>
        <w:t>变化（如图</w:t>
      </w:r>
      <w:r>
        <w:t>1-9-2</w:t>
      </w:r>
      <w:r>
        <w:t>所示）。</w:t>
      </w:r>
    </w:p>
    <w:p w:rsidR="004B42B0" w:rsidRPr="004B42B0" w:rsidRDefault="004B42B0">
      <w:pPr>
        <w:ind w:firstLine="440"/>
      </w:pPr>
    </w:p>
    <w:p w:rsidR="004B42B0" w:rsidRDefault="004B42B0">
      <w:pPr>
        <w:ind w:firstLine="440"/>
      </w:pPr>
    </w:p>
    <w:p w:rsidR="00715109" w:rsidRDefault="007A43E5">
      <w:pPr>
        <w:jc w:val="center"/>
      </w:pPr>
      <w:r>
        <w:rPr>
          <w:noProof/>
        </w:rPr>
        <w:drawing>
          <wp:anchor distT="0" distB="0" distL="0" distR="0" simplePos="0" relativeHeight="1645018" behindDoc="0" locked="0" layoutInCell="1" allowOverlap="0">
            <wp:simplePos x="0" y="0"/>
            <wp:positionH relativeFrom="margin">
              <wp:align>center</wp:align>
            </wp:positionH>
            <wp:positionV relativeFrom="line">
              <wp:posOffset>0</wp:posOffset>
            </wp:positionV>
            <wp:extent cx="3886200" cy="1645018"/>
            <wp:effectExtent l="0" t="0" r="0" b="0"/>
            <wp:wrapTopAndBottom distT="0" dist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9"/>
                    <a:srcRect/>
                    <a:stretch>
                      <a:fillRect/>
                    </a:stretch>
                  </pic:blipFill>
                  <pic:spPr bwMode="auto">
                    <a:xfrm>
                      <a:off x="0" y="0"/>
                      <a:ext cx="3886200" cy="1645018"/>
                    </a:xfrm>
                    <a:prstGeom prst="rect">
                      <a:avLst/>
                    </a:prstGeom>
                  </pic:spPr>
                </pic:pic>
              </a:graphicData>
            </a:graphic>
          </wp:anchor>
        </w:drawing>
      </w:r>
    </w:p>
    <w:p w:rsidR="00715109" w:rsidRDefault="007A43E5">
      <w:pPr>
        <w:jc w:val="center"/>
      </w:pPr>
      <w:r>
        <w:t>图</w:t>
      </w:r>
      <w:r>
        <w:t>1-9-2</w:t>
      </w:r>
    </w:p>
    <w:p w:rsidR="00715109" w:rsidRDefault="00715109"/>
    <w:p w:rsidR="00715109" w:rsidRDefault="007A43E5">
      <w:pPr>
        <w:ind w:firstLine="440"/>
      </w:pPr>
      <w:r>
        <w:t>（</w:t>
      </w:r>
      <w:r>
        <w:t>1</w:t>
      </w:r>
      <w:r>
        <w:t>）证明反应发生的现象是</w:t>
      </w:r>
      <w:r>
        <w:rPr>
          <w:color w:val="FF0000"/>
          <w:u w:val="single" w:color="000000"/>
        </w:rPr>
        <w:t xml:space="preserve">  </w:t>
      </w:r>
      <m:oMath>
        <m:r>
          <m:rPr>
            <m:sty m:val="p"/>
          </m:rPr>
          <w:rPr>
            <w:rFonts w:ascii="Cambria Math" w:eastAsia="Cambria Math" w:hAnsi="Cambria Math" w:cs="Cambria Math"/>
            <w:color w:val="FF0000"/>
            <w:u w:val="single" w:color="000000"/>
          </w:rPr>
          <m:t>pH&gt;</m:t>
        </m:r>
        <m:r>
          <w:rPr>
            <w:rFonts w:ascii="Cambria Math" w:eastAsia="Cambria Math" w:hAnsi="Cambria Math" w:cs="Cambria Math"/>
            <w:color w:val="FF0000"/>
            <w:u w:val="single" w:color="000000"/>
          </w:rPr>
          <m:t>7</m:t>
        </m:r>
      </m:oMath>
      <w:r>
        <w:t xml:space="preserve"> </w:t>
      </w:r>
      <w:r>
        <w:rPr>
          <w:color w:val="FF0000"/>
          <w:u w:val="single" w:color="000000"/>
        </w:rPr>
        <w:t>变为</w:t>
      </w:r>
      <m:oMath>
        <m:r>
          <m:rPr>
            <m:sty m:val="p"/>
          </m:rPr>
          <w:rPr>
            <w:rFonts w:ascii="Cambria Math" w:eastAsia="Cambria Math" w:hAnsi="Cambria Math" w:cs="Cambria Math"/>
            <w:color w:val="FF0000"/>
            <w:u w:val="single" w:color="000000"/>
          </w:rPr>
          <m:t>pH=</m:t>
        </m:r>
        <m:r>
          <w:rPr>
            <w:rFonts w:ascii="Cambria Math" w:eastAsia="Cambria Math" w:hAnsi="Cambria Math" w:cs="Cambria Math"/>
            <w:color w:val="FF0000"/>
            <w:u w:val="single" w:color="000000"/>
          </w:rPr>
          <m:t>7</m:t>
        </m:r>
      </m:oMath>
      <w:r>
        <w:t xml:space="preserve"> </w:t>
      </w:r>
      <w:r>
        <w:rPr>
          <w:color w:val="FF0000"/>
          <w:u w:val="single" w:color="000000"/>
        </w:rPr>
        <w:t xml:space="preserve">  </w:t>
      </w:r>
      <w:r>
        <w:t>。</w:t>
      </w:r>
    </w:p>
    <w:p w:rsidR="00715109" w:rsidRDefault="007A43E5">
      <w:pPr>
        <w:ind w:firstLine="440"/>
      </w:pPr>
      <w:r>
        <w:t>（</w:t>
      </w:r>
      <w:r>
        <w:t>2</w:t>
      </w:r>
      <w:r>
        <w:t>）图像中</w:t>
      </w:r>
      <m:oMath>
        <m:r>
          <w:rPr>
            <w:rFonts w:ascii="Cambria Math" w:eastAsia="Cambria Math" w:hAnsi="Cambria Math" w:cs="Cambria Math"/>
          </w:rPr>
          <m:t>B</m:t>
        </m:r>
      </m:oMath>
      <w:r>
        <w:t xml:space="preserve"> </w:t>
      </w:r>
      <w:r>
        <w:t>点表示</w:t>
      </w:r>
      <w:r>
        <w:rPr>
          <w:color w:val="FF0000"/>
          <w:u w:val="single" w:color="000000"/>
        </w:rPr>
        <w:t xml:space="preserve">  </w:t>
      </w:r>
      <w:r>
        <w:rPr>
          <w:color w:val="FF0000"/>
          <w:u w:val="single" w:color="000000"/>
        </w:rPr>
        <w:t>恰好完全反应</w:t>
      </w:r>
      <w:r>
        <w:t>，</w:t>
      </w:r>
      <m:oMath>
        <m:r>
          <w:rPr>
            <w:rFonts w:ascii="Cambria Math" w:eastAsia="Cambria Math" w:hAnsi="Cambria Math" w:cs="Cambria Math"/>
          </w:rPr>
          <m:t>B</m:t>
        </m:r>
      </m:oMath>
      <w:r>
        <w:t xml:space="preserve"> </w:t>
      </w:r>
      <w:r>
        <w:t>点溶液中的溶质是</w:t>
      </w:r>
      <w:r>
        <w:rPr>
          <w:color w:val="FF0000"/>
          <w:u w:val="single" w:color="000000"/>
        </w:rPr>
        <w:t xml:space="preserve">  </w:t>
      </w:r>
      <m:oMath>
        <m:r>
          <m:rPr>
            <m:sty m:val="p"/>
          </m:rPr>
          <w:rPr>
            <w:rFonts w:ascii="Cambria Math" w:eastAsia="Cambria Math" w:hAnsi="Cambria Math" w:cs="Cambria Math"/>
            <w:color w:val="FF0000"/>
            <w:u w:val="single" w:color="000000"/>
          </w:rPr>
          <m:t>NaCl</m:t>
        </m:r>
      </m:oMath>
      <w:r>
        <w:t xml:space="preserve"> </w:t>
      </w:r>
      <w:r>
        <w:rPr>
          <w:color w:val="FF0000"/>
          <w:u w:val="single" w:color="000000"/>
        </w:rPr>
        <w:t xml:space="preserve">  </w:t>
      </w:r>
      <w:r>
        <w:t>，</w:t>
      </w:r>
      <w:r>
        <w:t>A</w:t>
      </w:r>
      <w:r>
        <w:t>点溶液中的溶质是</w:t>
      </w:r>
      <w:r>
        <w:rPr>
          <w:color w:val="FF0000"/>
          <w:u w:val="single" w:color="000000"/>
        </w:rPr>
        <w:t xml:space="preserve">  </w:t>
      </w:r>
      <m:oMath>
        <m:r>
          <m:rPr>
            <m:sty m:val="p"/>
          </m:rPr>
          <w:rPr>
            <w:rFonts w:ascii="Cambria Math" w:eastAsia="Cambria Math" w:hAnsi="Cambria Math" w:cs="Cambria Math"/>
            <w:color w:val="FF0000"/>
            <w:u w:val="single" w:color="000000"/>
          </w:rPr>
          <m:t>NaCl</m:t>
        </m:r>
      </m:oMath>
      <w:r>
        <w:t xml:space="preserve"> </w:t>
      </w:r>
      <w:r>
        <w:rPr>
          <w:color w:val="FF0000"/>
          <w:u w:val="single" w:color="000000"/>
        </w:rPr>
        <w:t>、</w:t>
      </w:r>
      <m:oMath>
        <m:r>
          <m:rPr>
            <m:sty m:val="p"/>
          </m:rPr>
          <w:rPr>
            <w:rFonts w:ascii="Cambria Math" w:eastAsia="Cambria Math" w:hAnsi="Cambria Math" w:cs="Cambria Math"/>
            <w:color w:val="FF0000"/>
            <w:u w:val="single" w:color="000000"/>
          </w:rPr>
          <m:t>NaOH</m:t>
        </m:r>
      </m:oMath>
      <w:r>
        <w:t xml:space="preserve"> </w:t>
      </w:r>
      <w:r>
        <w:rPr>
          <w:color w:val="FF0000"/>
          <w:u w:val="single" w:color="000000"/>
        </w:rPr>
        <w:t xml:space="preserve">  </w:t>
      </w:r>
      <w:r>
        <w:t>，</w:t>
      </w:r>
      <w:r>
        <w:t>C</w:t>
      </w:r>
      <w:r>
        <w:t>点溶液中的溶质是</w:t>
      </w:r>
      <w:r>
        <w:rPr>
          <w:color w:val="FF0000"/>
          <w:u w:val="single" w:color="000000"/>
        </w:rPr>
        <w:t xml:space="preserve">  </w:t>
      </w:r>
      <m:oMath>
        <m:r>
          <m:rPr>
            <m:sty m:val="p"/>
          </m:rPr>
          <w:rPr>
            <w:rFonts w:ascii="Cambria Math" w:eastAsia="Cambria Math" w:hAnsi="Cambria Math" w:cs="Cambria Math"/>
            <w:color w:val="FF0000"/>
            <w:u w:val="single" w:color="000000"/>
          </w:rPr>
          <m:t>NaCl</m:t>
        </m:r>
      </m:oMath>
      <w:r>
        <w:t xml:space="preserve"> </w:t>
      </w:r>
      <w:r>
        <w:rPr>
          <w:color w:val="FF0000"/>
          <w:u w:val="single" w:color="000000"/>
        </w:rPr>
        <w:t>、</w:t>
      </w:r>
      <m:oMath>
        <m:r>
          <m:rPr>
            <m:sty m:val="p"/>
          </m:rPr>
          <w:rPr>
            <w:rFonts w:ascii="Cambria Math" w:eastAsia="Cambria Math" w:hAnsi="Cambria Math" w:cs="Cambria Math"/>
            <w:color w:val="FF0000"/>
            <w:u w:val="single" w:color="000000"/>
          </w:rPr>
          <m:t>HCl</m:t>
        </m:r>
      </m:oMath>
      <w:r>
        <w:t xml:space="preserve"> </w:t>
      </w:r>
      <w:r>
        <w:rPr>
          <w:color w:val="FF0000"/>
          <w:u w:val="single" w:color="000000"/>
        </w:rPr>
        <w:t xml:space="preserve">  </w:t>
      </w:r>
      <w:r>
        <w:t>。</w:t>
      </w:r>
    </w:p>
    <w:p w:rsidR="004878AC" w:rsidRDefault="004878AC" w:rsidP="004878AC">
      <w:pPr>
        <w:ind w:firstLine="440"/>
      </w:pPr>
      <w:r>
        <w:t>方法</w:t>
      </w:r>
      <w:r>
        <w:t>2</w:t>
      </w:r>
      <w:r>
        <w:t>：借助指示剂（如图</w:t>
      </w:r>
      <w:r>
        <w:t>1-9-3</w:t>
      </w:r>
      <w:r>
        <w:t>所示）。</w:t>
      </w:r>
    </w:p>
    <w:p w:rsidR="004878AC" w:rsidRPr="004878AC" w:rsidRDefault="004878AC">
      <w:pPr>
        <w:ind w:firstLine="440"/>
      </w:pPr>
    </w:p>
    <w:p w:rsidR="00715109" w:rsidRDefault="00715109">
      <w:pPr>
        <w:ind w:firstLine="440"/>
      </w:pPr>
    </w:p>
    <w:p w:rsidR="00715109" w:rsidRDefault="007A43E5">
      <w:pPr>
        <w:jc w:val="center"/>
      </w:pPr>
      <w:r>
        <w:rPr>
          <w:noProof/>
        </w:rPr>
        <w:lastRenderedPageBreak/>
        <w:drawing>
          <wp:anchor distT="0" distB="0" distL="0" distR="0" simplePos="0" relativeHeight="1299709" behindDoc="0" locked="0" layoutInCell="1" allowOverlap="0">
            <wp:simplePos x="0" y="0"/>
            <wp:positionH relativeFrom="margin">
              <wp:align>center</wp:align>
            </wp:positionH>
            <wp:positionV relativeFrom="line">
              <wp:posOffset>0</wp:posOffset>
            </wp:positionV>
            <wp:extent cx="4371975" cy="1299709"/>
            <wp:effectExtent l="0" t="0" r="0" b="0"/>
            <wp:wrapTopAndBottom distT="0" dist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0"/>
                    <a:srcRect/>
                    <a:stretch>
                      <a:fillRect/>
                    </a:stretch>
                  </pic:blipFill>
                  <pic:spPr bwMode="auto">
                    <a:xfrm>
                      <a:off x="0" y="0"/>
                      <a:ext cx="4371975" cy="1299709"/>
                    </a:xfrm>
                    <a:prstGeom prst="rect">
                      <a:avLst/>
                    </a:prstGeom>
                  </pic:spPr>
                </pic:pic>
              </a:graphicData>
            </a:graphic>
          </wp:anchor>
        </w:drawing>
      </w:r>
    </w:p>
    <w:p w:rsidR="00715109" w:rsidRDefault="007A43E5">
      <w:pPr>
        <w:jc w:val="center"/>
      </w:pPr>
      <w:r>
        <w:t>图</w:t>
      </w:r>
      <w:r>
        <w:t>1-9-3</w:t>
      </w:r>
    </w:p>
    <w:p w:rsidR="00715109" w:rsidRDefault="00715109"/>
    <w:p w:rsidR="00715109" w:rsidRDefault="007A43E5">
      <w:pPr>
        <w:ind w:firstLine="440"/>
      </w:pPr>
      <w:r>
        <w:t>（</w:t>
      </w:r>
      <w:r>
        <w:t>1</w:t>
      </w:r>
      <w:r>
        <w:t>）证明恰好完全反应发生的现象是</w:t>
      </w:r>
      <w:r>
        <w:rPr>
          <w:color w:val="FF0000"/>
          <w:u w:val="single" w:color="000000"/>
        </w:rPr>
        <w:t xml:space="preserve">  </w:t>
      </w:r>
      <w:r>
        <w:rPr>
          <w:color w:val="FF0000"/>
          <w:u w:val="single" w:color="000000"/>
        </w:rPr>
        <w:t>溶液由红色变为无色</w:t>
      </w:r>
      <w:r>
        <w:rPr>
          <w:color w:val="FF0000"/>
          <w:u w:val="single" w:color="000000"/>
        </w:rPr>
        <w:t xml:space="preserve">  </w:t>
      </w:r>
      <w:r>
        <w:t>。</w:t>
      </w:r>
    </w:p>
    <w:p w:rsidR="00715109" w:rsidRDefault="007A43E5">
      <w:pPr>
        <w:ind w:firstLine="440"/>
      </w:pPr>
      <w:r>
        <w:t>（</w:t>
      </w:r>
      <w:r>
        <w:t>2</w:t>
      </w:r>
      <w:r>
        <w:t>）玻璃棒的作用是</w:t>
      </w:r>
      <w:r>
        <w:rPr>
          <w:color w:val="FF0000"/>
          <w:u w:val="single" w:color="000000"/>
        </w:rPr>
        <w:t xml:space="preserve">  </w:t>
      </w:r>
      <w:r>
        <w:rPr>
          <w:color w:val="FF0000"/>
          <w:u w:val="single" w:color="000000"/>
        </w:rPr>
        <w:t>搅拌，加快反应速率</w:t>
      </w:r>
      <w:r>
        <w:rPr>
          <w:color w:val="FF0000"/>
          <w:u w:val="single" w:color="000000"/>
        </w:rPr>
        <w:t xml:space="preserve">  </w:t>
      </w:r>
      <w:r>
        <w:t>，酚酞溶液的作用是</w:t>
      </w:r>
      <w:r>
        <w:rPr>
          <w:color w:val="FF0000"/>
          <w:u w:val="single" w:color="000000"/>
        </w:rPr>
        <w:t xml:space="preserve">  </w:t>
      </w:r>
      <w:r>
        <w:rPr>
          <w:color w:val="FF0000"/>
          <w:u w:val="single" w:color="000000"/>
        </w:rPr>
        <w:t>证明反应的发生</w:t>
      </w:r>
      <w:r>
        <w:rPr>
          <w:color w:val="FF0000"/>
          <w:u w:val="single" w:color="000000"/>
        </w:rPr>
        <w:t xml:space="preserve">  </w:t>
      </w:r>
      <w:r>
        <w:t>。</w:t>
      </w:r>
    </w:p>
    <w:p w:rsidR="00715109" w:rsidRDefault="007A43E5">
      <w:pPr>
        <w:ind w:firstLine="440"/>
      </w:pPr>
      <w:r>
        <w:t>（</w:t>
      </w:r>
      <w:r>
        <w:t>3</w:t>
      </w:r>
      <w:r>
        <w:t>）反应后所得无色溶液中一定含有的溶质是</w:t>
      </w:r>
      <w:r>
        <w:rPr>
          <w:color w:val="FF0000"/>
          <w:u w:val="single" w:color="000000"/>
        </w:rPr>
        <w:t xml:space="preserve">  </w:t>
      </w:r>
      <m:oMath>
        <m:r>
          <m:rPr>
            <m:sty m:val="p"/>
          </m:rPr>
          <w:rPr>
            <w:rFonts w:ascii="Cambria Math" w:eastAsia="Cambria Math" w:hAnsi="Cambria Math" w:cs="Cambria Math"/>
            <w:color w:val="FF0000"/>
            <w:u w:val="single" w:color="000000"/>
          </w:rPr>
          <m:t>NaCl</m:t>
        </m:r>
      </m:oMath>
      <w:r>
        <w:t xml:space="preserve"> </w:t>
      </w:r>
      <w:r>
        <w:rPr>
          <w:color w:val="FF0000"/>
          <w:u w:val="single" w:color="000000"/>
        </w:rPr>
        <w:t xml:space="preserve">  </w:t>
      </w:r>
      <w:r>
        <w:t>，可能还含有</w:t>
      </w:r>
      <w:r>
        <w:rPr>
          <w:color w:val="FF0000"/>
          <w:u w:val="single" w:color="000000"/>
        </w:rPr>
        <w:t xml:space="preserve">  </w:t>
      </w:r>
      <m:oMath>
        <m:r>
          <m:rPr>
            <m:sty m:val="p"/>
          </m:rPr>
          <w:rPr>
            <w:rFonts w:ascii="Cambria Math" w:eastAsia="Cambria Math" w:hAnsi="Cambria Math" w:cs="Cambria Math"/>
            <w:color w:val="FF0000"/>
            <w:u w:val="single" w:color="000000"/>
          </w:rPr>
          <m:t>HCl</m:t>
        </m:r>
      </m:oMath>
      <w:r>
        <w:t xml:space="preserve"> </w:t>
      </w:r>
      <w:r>
        <w:rPr>
          <w:color w:val="FF0000"/>
          <w:u w:val="single" w:color="000000"/>
        </w:rPr>
        <w:t xml:space="preserve">  </w:t>
      </w:r>
      <w:r>
        <w:t>。</w:t>
      </w:r>
    </w:p>
    <w:p w:rsidR="00715109" w:rsidRDefault="007A43E5">
      <w:pPr>
        <w:ind w:firstLine="440"/>
      </w:pPr>
      <w:r>
        <w:rPr>
          <w:b/>
          <w:bCs/>
        </w:rPr>
        <w:t>【温馨提示】</w:t>
      </w:r>
      <w:r>
        <w:t>以上两种方法都是通过证明反应物之一</w:t>
      </w:r>
      <m:oMath>
        <m:d>
          <m:dPr>
            <m:ctrlPr>
              <w:rPr>
                <w:rFonts w:ascii="Cambria Math" w:eastAsia="Cambria Math" w:hAnsi="Cambria Math" w:cs="Cambria Math"/>
              </w:rPr>
            </m:ctrlPr>
          </m:dPr>
          <m:e>
            <m:r>
              <m:rPr>
                <m:sty m:val="p"/>
              </m:rPr>
              <w:rPr>
                <w:rFonts w:ascii="Cambria Math" w:eastAsia="Cambria Math" w:hAnsi="Cambria Math" w:cs="Cambria Math"/>
              </w:rPr>
              <m:t>NaOH</m:t>
            </m:r>
          </m:e>
        </m:d>
      </m:oMath>
      <w:r>
        <w:t xml:space="preserve"> </w:t>
      </w:r>
      <w:r>
        <w:t>消失来证明化学反应发生了。</w:t>
      </w:r>
    </w:p>
    <w:p w:rsidR="00715109" w:rsidRDefault="007A43E5">
      <w:pPr>
        <w:ind w:firstLine="440"/>
      </w:pPr>
      <w:r>
        <w:t>3.</w:t>
      </w:r>
      <w:r>
        <w:t>如何证明</w:t>
      </w:r>
      <m:oMath>
        <m:r>
          <m:rPr>
            <m:sty m:val="p"/>
          </m:rPr>
          <w:rPr>
            <w:rFonts w:ascii="Cambria Math" w:eastAsia="Cambria Math" w:hAnsi="Cambria Math" w:cs="Cambria Math"/>
          </w:rPr>
          <m:t>NaOH</m:t>
        </m:r>
      </m:oMath>
      <w:r>
        <w:t xml:space="preserve"> </w:t>
      </w:r>
      <w:r>
        <w:t>溶液与</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发生了化学反应？</w:t>
      </w:r>
    </w:p>
    <w:p w:rsidR="00715109" w:rsidRDefault="007A43E5">
      <w:pPr>
        <w:ind w:firstLine="440"/>
      </w:pPr>
      <w:r>
        <w:t>思路</w:t>
      </w:r>
      <w:proofErr w:type="gramStart"/>
      <w:r>
        <w:t>一</w:t>
      </w:r>
      <w:proofErr w:type="gramEnd"/>
      <w:r>
        <w:t>：如图</w:t>
      </w:r>
      <w:r>
        <w:t>1-9-4</w:t>
      </w:r>
      <w:r>
        <w:t>所示，证明反应物之一减少（或消失）。</w:t>
      </w:r>
    </w:p>
    <w:p w:rsidR="004B42B0" w:rsidRDefault="004B42B0">
      <w:pPr>
        <w:ind w:firstLine="440"/>
      </w:pPr>
    </w:p>
    <w:p w:rsidR="00715109" w:rsidRDefault="007A43E5">
      <w:pPr>
        <w:jc w:val="center"/>
      </w:pPr>
      <w:r>
        <w:rPr>
          <w:noProof/>
        </w:rPr>
        <w:drawing>
          <wp:anchor distT="0" distB="0" distL="0" distR="0" simplePos="0" relativeHeight="1604113" behindDoc="0" locked="0" layoutInCell="1" allowOverlap="0">
            <wp:simplePos x="0" y="0"/>
            <wp:positionH relativeFrom="margin">
              <wp:align>center</wp:align>
            </wp:positionH>
            <wp:positionV relativeFrom="line">
              <wp:posOffset>0</wp:posOffset>
            </wp:positionV>
            <wp:extent cx="4343400" cy="1604113"/>
            <wp:effectExtent l="0" t="0" r="0" b="0"/>
            <wp:wrapTopAndBottom distT="0" dist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1"/>
                    <a:srcRect/>
                    <a:stretch>
                      <a:fillRect/>
                    </a:stretch>
                  </pic:blipFill>
                  <pic:spPr bwMode="auto">
                    <a:xfrm>
                      <a:off x="0" y="0"/>
                      <a:ext cx="4343400" cy="1604113"/>
                    </a:xfrm>
                    <a:prstGeom prst="rect">
                      <a:avLst/>
                    </a:prstGeom>
                  </pic:spPr>
                </pic:pic>
              </a:graphicData>
            </a:graphic>
          </wp:anchor>
        </w:drawing>
      </w:r>
    </w:p>
    <w:p w:rsidR="00715109" w:rsidRDefault="007A43E5">
      <w:pPr>
        <w:jc w:val="center"/>
      </w:pPr>
      <w:r>
        <w:t>图</w:t>
      </w:r>
      <w:r>
        <w:t>1-9-4</w:t>
      </w:r>
    </w:p>
    <w:p w:rsidR="00715109" w:rsidRDefault="00715109"/>
    <w:p w:rsidR="00715109" w:rsidRDefault="007A43E5">
      <w:pPr>
        <w:ind w:firstLine="440"/>
      </w:pPr>
      <w:r>
        <w:t>实验现象：甲中</w:t>
      </w:r>
      <w:r>
        <w:rPr>
          <w:color w:val="FF0000"/>
          <w:u w:val="single" w:color="000000"/>
        </w:rPr>
        <w:t xml:space="preserve">  </w:t>
      </w:r>
      <w:r>
        <w:rPr>
          <w:color w:val="FF0000"/>
          <w:u w:val="single" w:color="000000"/>
        </w:rPr>
        <w:t>软</w:t>
      </w:r>
      <w:proofErr w:type="gramStart"/>
      <w:r>
        <w:rPr>
          <w:color w:val="FF0000"/>
          <w:u w:val="single" w:color="000000"/>
        </w:rPr>
        <w:t>塑料瓶变瘪</w:t>
      </w:r>
      <w:proofErr w:type="gramEnd"/>
      <w:r>
        <w:rPr>
          <w:color w:val="FF0000"/>
          <w:u w:val="single" w:color="000000"/>
        </w:rPr>
        <w:t xml:space="preserve">  </w:t>
      </w:r>
      <w:r>
        <w:t>；乙中</w:t>
      </w:r>
      <w:r>
        <w:rPr>
          <w:color w:val="FF0000"/>
          <w:u w:val="single" w:color="000000"/>
        </w:rPr>
        <w:t xml:space="preserve">  </w:t>
      </w:r>
      <w:r>
        <w:rPr>
          <w:color w:val="FF0000"/>
          <w:u w:val="single" w:color="000000"/>
        </w:rPr>
        <w:t>试管内液面上升，水几乎充满整支试管</w:t>
      </w:r>
      <w:r>
        <w:t>；丙中</w:t>
      </w:r>
      <w:r>
        <w:rPr>
          <w:color w:val="FF0000"/>
          <w:u w:val="single" w:color="000000"/>
        </w:rPr>
        <w:t xml:space="preserve">  </w:t>
      </w:r>
      <w:r>
        <w:rPr>
          <w:color w:val="FF0000"/>
          <w:u w:val="single" w:color="000000"/>
        </w:rPr>
        <w:t>气球变大（或膨胀）</w:t>
      </w:r>
      <w:r>
        <w:rPr>
          <w:color w:val="FF0000"/>
          <w:u w:val="single" w:color="000000"/>
        </w:rPr>
        <w:t xml:space="preserve">  </w:t>
      </w:r>
      <w:r>
        <w:t>。</w:t>
      </w:r>
    </w:p>
    <w:p w:rsidR="00715109" w:rsidRDefault="007A43E5">
      <w:pPr>
        <w:ind w:firstLine="440"/>
      </w:pPr>
      <w:r>
        <w:t>实验原理：通过实验证明密闭容器内的</w:t>
      </w:r>
      <w:r>
        <w:rPr>
          <w:color w:val="FF0000"/>
          <w:u w:val="single" w:color="000000"/>
        </w:rPr>
        <w:t xml:space="preserve">  </w:t>
      </w:r>
      <w:r>
        <w:rPr>
          <w:color w:val="FF0000"/>
          <w:u w:val="single" w:color="000000"/>
        </w:rPr>
        <w:t>压强</w:t>
      </w:r>
      <w:r>
        <w:rPr>
          <w:color w:val="FF0000"/>
          <w:u w:val="single" w:color="000000"/>
        </w:rPr>
        <w:t xml:space="preserve">  </w:t>
      </w:r>
      <w:r>
        <w:t>减小了，</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气体消失了，从而证明反应发生了。但以上实验都不严密，理由是</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能溶于水且与水反应</w:t>
      </w:r>
      <w:r>
        <w:rPr>
          <w:color w:val="FF0000"/>
          <w:u w:val="single" w:color="000000"/>
        </w:rPr>
        <w:t xml:space="preserve">  </w:t>
      </w:r>
      <w:r>
        <w:t>。改进方法：利用相同的装置，将</w:t>
      </w:r>
      <w:r>
        <w:rPr>
          <w:color w:val="FF0000"/>
          <w:u w:val="single" w:color="000000"/>
        </w:rPr>
        <w:t xml:space="preserve">  </w:t>
      </w:r>
      <m:oMath>
        <m:r>
          <m:rPr>
            <m:sty m:val="p"/>
          </m:rPr>
          <w:rPr>
            <w:rFonts w:ascii="Cambria Math" w:eastAsia="Cambria Math" w:hAnsi="Cambria Math" w:cs="Cambria Math"/>
            <w:color w:val="FF0000"/>
            <w:u w:val="single" w:color="000000"/>
          </w:rPr>
          <m:t>NaOH</m:t>
        </m:r>
      </m:oMath>
      <w:r>
        <w:t xml:space="preserve"> </w:t>
      </w:r>
      <w:r>
        <w:rPr>
          <w:color w:val="FF0000"/>
          <w:u w:val="single" w:color="000000"/>
        </w:rPr>
        <w:t>溶液</w:t>
      </w:r>
      <w:r>
        <w:rPr>
          <w:color w:val="FF0000"/>
          <w:u w:val="single" w:color="000000"/>
        </w:rPr>
        <w:t xml:space="preserve">  </w:t>
      </w:r>
      <w:r>
        <w:t>换成</w:t>
      </w:r>
      <w:r>
        <w:rPr>
          <w:color w:val="FF0000"/>
          <w:u w:val="single" w:color="000000"/>
        </w:rPr>
        <w:t xml:space="preserve">  </w:t>
      </w:r>
      <w:r>
        <w:rPr>
          <w:color w:val="FF0000"/>
          <w:u w:val="single" w:color="000000"/>
        </w:rPr>
        <w:t>等量的水</w:t>
      </w:r>
      <w:r>
        <w:rPr>
          <w:color w:val="FF0000"/>
          <w:u w:val="single" w:color="000000"/>
        </w:rPr>
        <w:t xml:space="preserve">  </w:t>
      </w:r>
      <w:r>
        <w:t>，</w:t>
      </w:r>
      <w:proofErr w:type="gramStart"/>
      <w:r>
        <w:t>做对</w:t>
      </w:r>
      <w:proofErr w:type="gramEnd"/>
      <w:r>
        <w:t>照实验。</w:t>
      </w:r>
    </w:p>
    <w:p w:rsidR="00715109" w:rsidRDefault="007A43E5">
      <w:pPr>
        <w:ind w:firstLine="440"/>
      </w:pPr>
      <w:r>
        <w:lastRenderedPageBreak/>
        <w:t>思路二：证明有新物质生成。</w:t>
      </w:r>
    </w:p>
    <w:p w:rsidR="00715109" w:rsidRDefault="007A43E5">
      <w:pPr>
        <w:ind w:firstLine="440"/>
      </w:pPr>
      <w:r>
        <w:t>方法</w:t>
      </w:r>
      <w:r>
        <w:t>1</w:t>
      </w:r>
      <w:r>
        <w:t>：取反应后所得溶液于试管中，加入过量的</w:t>
      </w:r>
      <w:r>
        <w:rPr>
          <w:color w:val="FF0000"/>
          <w:u w:val="single" w:color="000000"/>
        </w:rPr>
        <w:t xml:space="preserve">  </w:t>
      </w:r>
      <w:r>
        <w:rPr>
          <w:color w:val="FF0000"/>
          <w:u w:val="single" w:color="000000"/>
        </w:rPr>
        <w:t>稀盐酸</w:t>
      </w:r>
      <w:r>
        <w:rPr>
          <w:color w:val="FF0000"/>
          <w:u w:val="single" w:color="000000"/>
        </w:rPr>
        <w:t xml:space="preserve">  </w:t>
      </w:r>
      <w:r>
        <w:t>，或</w:t>
      </w:r>
      <w:r>
        <w:rPr>
          <w:color w:val="FF0000"/>
          <w:u w:val="single" w:color="000000"/>
        </w:rPr>
        <w:t xml:space="preserve">  </w:t>
      </w:r>
      <w:r>
        <w:rPr>
          <w:color w:val="FF0000"/>
          <w:u w:val="single" w:color="000000"/>
        </w:rPr>
        <w:t>稀硫酸</w:t>
      </w:r>
      <w:r>
        <w:rPr>
          <w:color w:val="FF0000"/>
          <w:u w:val="single" w:color="000000"/>
        </w:rPr>
        <w:t xml:space="preserve">  </w:t>
      </w:r>
      <w:r>
        <w:t>，或</w:t>
      </w:r>
      <w:r>
        <w:rPr>
          <w:color w:val="FF0000"/>
          <w:u w:val="single" w:color="000000"/>
        </w:rPr>
        <w:t xml:space="preserve">  </w:t>
      </w:r>
      <w:r>
        <w:rPr>
          <w:color w:val="FF0000"/>
          <w:u w:val="single" w:color="000000"/>
        </w:rPr>
        <w:t>稀硝酸</w:t>
      </w:r>
      <w:r>
        <w:rPr>
          <w:color w:val="FF0000"/>
          <w:u w:val="single" w:color="000000"/>
        </w:rPr>
        <w:t xml:space="preserve">  </w:t>
      </w:r>
      <w:r>
        <w:t>，若观察到</w:t>
      </w:r>
      <w:r>
        <w:rPr>
          <w:color w:val="FF0000"/>
          <w:u w:val="single" w:color="000000"/>
        </w:rPr>
        <w:t xml:space="preserve">  </w:t>
      </w:r>
      <w:r>
        <w:rPr>
          <w:color w:val="FF0000"/>
          <w:u w:val="single" w:color="000000"/>
        </w:rPr>
        <w:t>有气泡产生</w:t>
      </w:r>
      <w:r>
        <w:rPr>
          <w:color w:val="FF0000"/>
          <w:u w:val="single" w:color="000000"/>
        </w:rPr>
        <w:t xml:space="preserve">  </w:t>
      </w:r>
      <w:r>
        <w:t>，则证明有新物质生成。用化学方程式表示为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HCl=</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（合理即可）</w:t>
      </w:r>
      <w:r>
        <w:rPr>
          <w:color w:val="FF0000"/>
          <w:u w:val="single" w:color="000000"/>
        </w:rPr>
        <w:t xml:space="preserve">  </w:t>
      </w:r>
      <w:r>
        <w:t>（写一个即可）。</w:t>
      </w:r>
    </w:p>
    <w:p w:rsidR="00715109" w:rsidRDefault="007A43E5">
      <w:pPr>
        <w:ind w:firstLine="440"/>
      </w:pPr>
      <w:r>
        <w:t>方法</w:t>
      </w:r>
      <w:r>
        <w:t>2</w:t>
      </w:r>
      <w:r>
        <w:t>：取反应后所得溶液于试管中，加入</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溶液，或</w:t>
      </w:r>
      <w:r>
        <w:rPr>
          <w:color w:val="FF0000"/>
          <w:u w:val="single" w:color="000000"/>
        </w:rPr>
        <w:t xml:space="preserve">  </w:t>
      </w:r>
      <m:oMath>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溶液</w:t>
      </w:r>
      <w:r>
        <w:rPr>
          <w:color w:val="FF0000"/>
          <w:u w:val="single" w:color="000000"/>
        </w:rPr>
        <w:t xml:space="preserve">  </w:t>
      </w:r>
      <w:r>
        <w:t>。若观察到</w:t>
      </w:r>
      <w:r>
        <w:rPr>
          <w:color w:val="FF0000"/>
          <w:u w:val="single" w:color="000000"/>
        </w:rPr>
        <w:t xml:space="preserve">  </w:t>
      </w:r>
      <w:r>
        <w:rPr>
          <w:color w:val="FF0000"/>
          <w:u w:val="single" w:color="000000"/>
        </w:rPr>
        <w:t>有白色沉淀生成</w:t>
      </w:r>
      <w:r>
        <w:rPr>
          <w:color w:val="FF0000"/>
          <w:u w:val="single" w:color="000000"/>
        </w:rPr>
        <w:t xml:space="preserve">  </w:t>
      </w:r>
      <w:r>
        <w:t>，则证明有新物质生成。用化学方程式表示为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e>
        </m:d>
      </m:oMath>
      <w:r>
        <w:t xml:space="preserve"> </w:t>
      </w:r>
      <w:r>
        <w:rPr>
          <w:color w:val="FF0000"/>
          <w:u w:val="single" w:color="000000"/>
        </w:rPr>
        <w:t>（合理即可）</w:t>
      </w:r>
      <w:r>
        <w:t>（写一个即可）。</w:t>
      </w:r>
    </w:p>
    <w:p w:rsidR="00715109" w:rsidRDefault="007A43E5">
      <w:pPr>
        <w:ind w:firstLine="440"/>
      </w:pPr>
      <w:r>
        <w:t>方法</w:t>
      </w:r>
      <w:r>
        <w:t>3</w:t>
      </w:r>
      <w:r>
        <w:t>：取反应后所得溶液于试管中，加入</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t>溶液，或</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BaCl</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，或</w:t>
      </w:r>
      <w:r>
        <w:rPr>
          <w:color w:val="FF0000"/>
          <w:u w:val="single" w:color="000000"/>
        </w:rPr>
        <w:t xml:space="preserve">  </w:t>
      </w:r>
      <m:oMath>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e>
            </m:d>
          </m:e>
          <m:sub>
            <m:r>
              <w:rPr>
                <w:rFonts w:ascii="Cambria Math" w:eastAsia="Cambria Math" w:hAnsi="Cambria Math" w:cs="Cambria Math"/>
                <w:color w:val="FF0000"/>
                <w:u w:val="single" w:color="000000"/>
              </w:rPr>
              <m:t>2</m:t>
            </m:r>
          </m:sub>
        </m:sSub>
      </m:oMath>
      <w:r>
        <w:t xml:space="preserve"> </w:t>
      </w:r>
      <w:r>
        <w:t>，或</w:t>
      </w:r>
      <w:r>
        <w:rPr>
          <w:color w:val="FF0000"/>
          <w:u w:val="single" w:color="000000"/>
        </w:rPr>
        <w:t xml:space="preserve">  </w:t>
      </w:r>
      <m:oMath>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。若观察到</w:t>
      </w:r>
      <w:r>
        <w:rPr>
          <w:color w:val="FF0000"/>
          <w:u w:val="single" w:color="000000"/>
        </w:rPr>
        <w:t xml:space="preserve">  </w:t>
      </w:r>
      <w:r>
        <w:rPr>
          <w:color w:val="FF0000"/>
          <w:u w:val="single" w:color="000000"/>
        </w:rPr>
        <w:t>有白色沉淀生成</w:t>
      </w:r>
      <w:r>
        <w:rPr>
          <w:color w:val="FF0000"/>
          <w:u w:val="single" w:color="000000"/>
        </w:rPr>
        <w:t xml:space="preserve">  </w:t>
      </w:r>
      <w:r>
        <w:t>，则证明有新物质生成。用化学方程式表示为</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NaCl</m:t>
            </m:r>
          </m:e>
        </m:d>
      </m:oMath>
      <w:r>
        <w:t xml:space="preserve"> </w:t>
      </w:r>
      <w:r>
        <w:rPr>
          <w:color w:val="FF0000"/>
          <w:u w:val="single" w:color="000000"/>
        </w:rPr>
        <w:t>（合理即可）</w:t>
      </w:r>
      <w:r>
        <w:rPr>
          <w:color w:val="FF0000"/>
          <w:u w:val="single" w:color="000000"/>
        </w:rPr>
        <w:t xml:space="preserve">  </w:t>
      </w:r>
      <w:r>
        <w:t>（写一个即可）。</w:t>
      </w:r>
    </w:p>
    <w:p w:rsidR="00715109" w:rsidRDefault="007A43E5">
      <w:pPr>
        <w:pStyle w:val="4"/>
      </w:pPr>
      <w:r>
        <w:t>难点</w:t>
      </w:r>
      <w:r>
        <w:t xml:space="preserve">2 </w:t>
      </w:r>
      <w:r>
        <w:t>生石灰变质问题的探究</w:t>
      </w:r>
    </w:p>
    <w:p w:rsidR="00715109" w:rsidRDefault="007A43E5">
      <w:pPr>
        <w:ind w:firstLine="440"/>
      </w:pPr>
      <w:r>
        <w:t>生石灰的主要成分是</w:t>
      </w:r>
      <w:r>
        <w:rPr>
          <w:color w:val="FF0000"/>
          <w:u w:val="single" w:color="000000"/>
        </w:rPr>
        <w:t xml:space="preserve">  </w:t>
      </w:r>
      <m:oMath>
        <m:r>
          <m:rPr>
            <m:sty m:val="p"/>
          </m:rPr>
          <w:rPr>
            <w:rFonts w:ascii="Cambria Math" w:eastAsia="Cambria Math" w:hAnsi="Cambria Math" w:cs="Cambria Math"/>
            <w:color w:val="FF0000"/>
            <w:u w:val="single" w:color="000000"/>
          </w:rPr>
          <m:t>CaO</m:t>
        </m:r>
      </m:oMath>
      <w:r>
        <w:t xml:space="preserve"> </w:t>
      </w:r>
      <w:r>
        <w:rPr>
          <w:color w:val="FF0000"/>
          <w:u w:val="single" w:color="000000"/>
        </w:rPr>
        <w:t xml:space="preserve">  </w:t>
      </w:r>
      <w:r>
        <w:t>，常用于食品干燥剂，但久置于空气中会变质，其变质过程与空气中</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有关。所以在空气中久置的生石灰中可能会含有</w:t>
      </w:r>
      <w:r>
        <w:rPr>
          <w:color w:val="FF0000"/>
          <w:u w:val="single" w:color="000000"/>
        </w:rPr>
        <w:t xml:space="preserve">  </w:t>
      </w:r>
      <m:oMath>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w:t>
      </w:r>
    </w:p>
    <w:p w:rsidR="00715109" w:rsidRDefault="007A43E5">
      <w:pPr>
        <w:ind w:firstLine="440"/>
      </w:pPr>
      <w:r>
        <w:t>1.</w:t>
      </w:r>
      <w:r>
        <w:t>生石灰在空气中久置变质的化学方程式为</w:t>
      </w:r>
      <w:r>
        <w:rPr>
          <w:color w:val="FF0000"/>
          <w:u w:val="single" w:color="000000"/>
        </w:rPr>
        <w:t xml:space="preserve">  </w:t>
      </w:r>
      <m:oMath>
        <m:r>
          <m:rPr>
            <m:sty m:val="p"/>
          </m:rPr>
          <w:rPr>
            <w:rFonts w:ascii="Cambria Math" w:eastAsia="Cambria Math" w:hAnsi="Cambria Math" w:cs="Cambria Math"/>
            <w:color w:val="FF0000"/>
            <w:u w:val="single" w:color="000000"/>
          </w:rPr>
          <m:t>CaO+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e>
        </m:d>
      </m:oMath>
      <w:r>
        <w:t xml:space="preserve"> </w:t>
      </w:r>
      <w:r>
        <w:rPr>
          <w:color w:val="FF0000"/>
          <w:u w:val="single" w:color="000000"/>
        </w:rPr>
        <w:t xml:space="preserve">  </w:t>
      </w:r>
      <w:r>
        <w:t>。</w:t>
      </w:r>
    </w:p>
    <w:p w:rsidR="00715109" w:rsidRDefault="007A43E5">
      <w:pPr>
        <w:ind w:firstLine="440"/>
      </w:pPr>
      <w:r>
        <w:t>2.</w:t>
      </w:r>
      <w:r>
        <w:t>检验生石灰是否已完全变质</w:t>
      </w:r>
    </w:p>
    <w:p w:rsidR="00715109" w:rsidRDefault="007A43E5">
      <w:pPr>
        <w:ind w:firstLine="440"/>
      </w:pPr>
      <w:r>
        <w:t>取样于试管中，加适量的水，观察到</w:t>
      </w:r>
      <w:r>
        <w:rPr>
          <w:color w:val="FF0000"/>
          <w:u w:val="single" w:color="000000"/>
        </w:rPr>
        <w:t xml:space="preserve">  </w:t>
      </w:r>
      <w:r>
        <w:rPr>
          <w:color w:val="FF0000"/>
          <w:u w:val="single" w:color="000000"/>
        </w:rPr>
        <w:t>放出热量</w:t>
      </w:r>
      <w:r>
        <w:rPr>
          <w:color w:val="FF0000"/>
          <w:u w:val="single" w:color="000000"/>
        </w:rPr>
        <w:t xml:space="preserve">  </w:t>
      </w:r>
      <w:r>
        <w:t>，则氧化钙未完全变质。</w:t>
      </w:r>
    </w:p>
    <w:p w:rsidR="00715109" w:rsidRDefault="007A43E5">
      <w:pPr>
        <w:ind w:firstLine="440"/>
      </w:pPr>
      <w:r>
        <w:t>3.</w:t>
      </w:r>
      <w:r>
        <w:t>检验变质程度</w:t>
      </w:r>
    </w:p>
    <w:p w:rsidR="00715109" w:rsidRDefault="007A43E5">
      <w:pPr>
        <w:ind w:firstLine="440"/>
      </w:pPr>
      <w:r>
        <w:t>（</w:t>
      </w:r>
      <w:r>
        <w:t>1</w:t>
      </w:r>
      <w:r>
        <w:t>）取样，加入</w:t>
      </w:r>
      <w:r>
        <w:rPr>
          <w:color w:val="FF0000"/>
          <w:u w:val="single" w:color="000000"/>
        </w:rPr>
        <w:t xml:space="preserve">  </w:t>
      </w:r>
      <w:r>
        <w:rPr>
          <w:color w:val="FF0000"/>
          <w:u w:val="single" w:color="000000"/>
        </w:rPr>
        <w:t>足量或过量稀盐酸（或稀硫酸，或稀硝酸）</w:t>
      </w:r>
      <w:r>
        <w:rPr>
          <w:color w:val="FF0000"/>
          <w:u w:val="single" w:color="000000"/>
        </w:rPr>
        <w:t xml:space="preserve">  </w:t>
      </w:r>
      <w:r>
        <w:t>，若观察到</w:t>
      </w:r>
      <w:r>
        <w:rPr>
          <w:color w:val="FF0000"/>
          <w:u w:val="single" w:color="000000"/>
        </w:rPr>
        <w:t xml:space="preserve">  </w:t>
      </w:r>
      <w:r>
        <w:rPr>
          <w:color w:val="FF0000"/>
          <w:u w:val="single" w:color="000000"/>
        </w:rPr>
        <w:t>有气泡产生</w:t>
      </w:r>
      <w:r>
        <w:rPr>
          <w:color w:val="FF0000"/>
          <w:u w:val="single" w:color="000000"/>
        </w:rPr>
        <w:t xml:space="preserve">  </w:t>
      </w:r>
      <w:r>
        <w:t>，则样品中含有</w:t>
      </w:r>
      <m:oMath>
        <m:sSub>
          <m:sSubPr>
            <m:ctrlPr>
              <w:rPr>
                <w:rFonts w:ascii="Cambria Math" w:eastAsia="Cambria Math" w:hAnsi="Cambria Math" w:cs="Cambria Math"/>
              </w:rPr>
            </m:ctrlPr>
          </m:sSubPr>
          <m:e>
            <m:r>
              <m:rPr>
                <m:sty m:val="p"/>
              </m:rPr>
              <w:rPr>
                <w:rFonts w:ascii="Cambria Math" w:eastAsia="Cambria Math" w:hAnsi="Cambria Math" w:cs="Cambria Math"/>
              </w:rPr>
              <m:t>CaCO</m:t>
            </m:r>
          </m:e>
          <m:sub>
            <m:r>
              <w:rPr>
                <w:rFonts w:ascii="Cambria Math" w:eastAsia="Cambria Math" w:hAnsi="Cambria Math" w:cs="Cambria Math"/>
              </w:rPr>
              <m:t>3</m:t>
            </m:r>
          </m:sub>
        </m:sSub>
      </m:oMath>
      <w:r>
        <w:t xml:space="preserve"> </w:t>
      </w:r>
      <w:r>
        <w:t>。</w:t>
      </w:r>
    </w:p>
    <w:p w:rsidR="00715109" w:rsidRDefault="007A43E5">
      <w:pPr>
        <w:ind w:firstLine="440"/>
      </w:pPr>
      <w:r>
        <w:t>（</w:t>
      </w:r>
      <w:r>
        <w:t>2</w:t>
      </w:r>
      <w:r>
        <w:t>）另取样，加足量的水充分溶解，然后过滤，在滤液中加入</w:t>
      </w:r>
      <w:r>
        <w:rPr>
          <w:color w:val="FF0000"/>
          <w:u w:val="single" w:color="000000"/>
        </w:rPr>
        <w:t xml:space="preserve">  </w:t>
      </w:r>
      <w:r>
        <w:rPr>
          <w:color w:val="FF0000"/>
          <w:u w:val="single" w:color="000000"/>
        </w:rPr>
        <w:t>无色酚酞溶液（或紫色石蕊溶液）</w:t>
      </w:r>
      <w:r>
        <w:rPr>
          <w:color w:val="FF0000"/>
          <w:u w:val="single" w:color="000000"/>
        </w:rPr>
        <w:t xml:space="preserve">  </w:t>
      </w:r>
      <w:r>
        <w:t>，若观察到</w:t>
      </w:r>
      <w:r>
        <w:rPr>
          <w:color w:val="FF0000"/>
          <w:u w:val="single" w:color="000000"/>
        </w:rPr>
        <w:t xml:space="preserve">  </w:t>
      </w:r>
      <w:r>
        <w:rPr>
          <w:color w:val="FF0000"/>
          <w:u w:val="single" w:color="000000"/>
        </w:rPr>
        <w:t>无色溶液变红（或紫色溶液变蓝）</w:t>
      </w:r>
      <w:r>
        <w:rPr>
          <w:color w:val="FF0000"/>
          <w:u w:val="single" w:color="000000"/>
        </w:rPr>
        <w:t xml:space="preserve">  </w:t>
      </w:r>
      <w:r>
        <w:t>，则证明样品中含有</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。但有同学认为该实验不足以说明样品中含有</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，理由是</w:t>
      </w:r>
      <w:r>
        <w:rPr>
          <w:color w:val="FF0000"/>
          <w:u w:val="single" w:color="000000"/>
        </w:rPr>
        <w:t xml:space="preserve">  </w:t>
      </w:r>
      <m:oMath>
        <m:r>
          <m:rPr>
            <m:sty m:val="p"/>
          </m:rPr>
          <w:rPr>
            <w:rFonts w:ascii="Cambria Math" w:eastAsia="Cambria Math" w:hAnsi="Cambria Math" w:cs="Cambria Math"/>
            <w:color w:val="FF0000"/>
            <w:u w:val="single" w:color="000000"/>
          </w:rPr>
          <m:t>CaO</m:t>
        </m:r>
      </m:oMath>
      <w:r>
        <w:t xml:space="preserve"> </w:t>
      </w:r>
      <w:r>
        <w:rPr>
          <w:color w:val="FF0000"/>
          <w:u w:val="single" w:color="000000"/>
        </w:rPr>
        <w:t>也能与</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反应生成</w:t>
      </w:r>
      <m:oMath>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w:t>
      </w:r>
      <w:r>
        <w:rPr>
          <w:color w:val="FF0000"/>
          <w:u w:val="single" w:color="000000"/>
        </w:rPr>
        <w:t>或</w:t>
      </w:r>
      <m:oMath>
        <m:r>
          <m:rPr>
            <m:sty m:val="p"/>
          </m:rPr>
          <w:rPr>
            <w:rFonts w:ascii="Cambria Math" w:eastAsia="Cambria Math" w:hAnsi="Cambria Math" w:cs="Cambria Math"/>
            <w:color w:val="FF0000"/>
            <w:u w:val="single" w:color="000000"/>
          </w:rPr>
          <m:t>CaO+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p>
    <w:p w:rsidR="00715109" w:rsidRDefault="007A43E5">
      <w:pPr>
        <w:pStyle w:val="4"/>
      </w:pPr>
      <w:r>
        <w:t>易混淆点</w:t>
      </w:r>
      <w:r>
        <w:t>1</w:t>
      </w:r>
    </w:p>
    <w:p w:rsidR="00715109" w:rsidRDefault="007A43E5">
      <w:pPr>
        <w:ind w:firstLine="440"/>
      </w:pPr>
      <w:r>
        <w:t>1.</w:t>
      </w:r>
      <w:r>
        <w:t>难溶性的碱不能使酚酞溶液变色。</w:t>
      </w:r>
    </w:p>
    <w:p w:rsidR="00715109" w:rsidRDefault="007A43E5">
      <w:pPr>
        <w:ind w:firstLine="440"/>
      </w:pPr>
      <w:r>
        <w:lastRenderedPageBreak/>
        <w:t>2.</w:t>
      </w:r>
      <w:r>
        <w:t>碱溶液一定显碱性，</w:t>
      </w:r>
      <w:proofErr w:type="gramStart"/>
      <w:r>
        <w:t>但显碱性</w:t>
      </w:r>
      <w:proofErr w:type="gramEnd"/>
      <w:r>
        <w:t>的不一定是碱溶液（如碳酸钠溶液属于盐溶液，显碱性）。</w:t>
      </w:r>
    </w:p>
    <w:p w:rsidR="00715109" w:rsidRDefault="007A43E5">
      <w:pPr>
        <w:ind w:firstLine="440"/>
      </w:pPr>
      <w:r>
        <w:t>3.</w:t>
      </w:r>
      <w:r>
        <w:t>农业上用熟石灰改良酸性土壤，不能用氢氧化钠改良酸性土壤。</w:t>
      </w:r>
    </w:p>
    <w:p w:rsidR="00715109" w:rsidRDefault="007A43E5">
      <w:pPr>
        <w:pStyle w:val="4"/>
      </w:pPr>
      <w:r>
        <w:t>易混淆点</w:t>
      </w:r>
      <w:r>
        <w:t>2</w:t>
      </w:r>
    </w:p>
    <w:p w:rsidR="00715109" w:rsidRDefault="007A43E5">
      <w:pPr>
        <w:ind w:firstLine="440"/>
      </w:pPr>
      <w:r>
        <w:t>1.</w:t>
      </w:r>
      <w:r>
        <w:t>不能用酚酞溶液鉴别</w:t>
      </w:r>
      <m:oMath>
        <m:r>
          <m:rPr>
            <m:sty m:val="p"/>
          </m:rPr>
          <w:rPr>
            <w:rFonts w:ascii="Cambria Math" w:eastAsia="Cambria Math" w:hAnsi="Cambria Math" w:cs="Cambria Math"/>
          </w:rPr>
          <m:t>NaOH</m:t>
        </m:r>
      </m:oMath>
      <w:r>
        <w:t xml:space="preserve"> </w:t>
      </w:r>
      <w:r>
        <w:t>是否变质（变质后的碳酸钠溶液也显碱性）。</w:t>
      </w:r>
    </w:p>
    <w:p w:rsidR="00715109" w:rsidRDefault="007A43E5">
      <w:pPr>
        <w:ind w:firstLine="440"/>
      </w:pPr>
      <w:r>
        <w:t>2.</w:t>
      </w:r>
      <w:r>
        <w:t>中和反应一定属于复分解反应，但复分解反应不一定是中和反应（如酸和金属氧化物的反应属于复分解反应，不属于中和反应）。</w:t>
      </w:r>
    </w:p>
    <w:p w:rsidR="00715109" w:rsidRDefault="007A43E5">
      <w:pPr>
        <w:pStyle w:val="3"/>
      </w:pPr>
      <w:r>
        <w:rPr>
          <w:noProof/>
        </w:rPr>
        <w:drawing>
          <wp:inline distT="0" distB="0" distL="0" distR="0">
            <wp:extent cx="3571875" cy="693568"/>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715109" w:rsidRDefault="007A43E5">
      <w:r>
        <w:t xml:space="preserve">1. </w:t>
      </w:r>
      <w:r>
        <w:rPr>
          <w:rFonts w:ascii="KaiTi" w:eastAsia="KaiTi" w:hAnsi="KaiTi" w:cs="KaiTi"/>
        </w:rPr>
        <w:t>[2020·陕西中考]</w:t>
      </w:r>
      <w:r>
        <w:t>某溶液中溶质可能是</w:t>
      </w:r>
      <m:oMath>
        <m:r>
          <m:rPr>
            <m:sty m:val="p"/>
          </m:rPr>
          <w:rPr>
            <w:rFonts w:ascii="Cambria Math" w:eastAsia="Cambria Math" w:hAnsi="Cambria Math" w:cs="Cambria Math"/>
          </w:rPr>
          <m:t>HCl</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CuCl</m:t>
            </m:r>
          </m:e>
          <m:sub>
            <m:r>
              <w:rPr>
                <w:rFonts w:ascii="Cambria Math" w:eastAsia="Cambria Math" w:hAnsi="Cambria Math" w:cs="Cambria Math"/>
              </w:rPr>
              <m:t>2</m:t>
            </m:r>
          </m:sub>
        </m:sSub>
      </m:oMath>
      <w:r>
        <w:t xml:space="preserve"> </w:t>
      </w:r>
      <w:r>
        <w:t>中的一种或多种，为探究溶质的成分，兴趣小组的同学向盛有一定量样品的烧杯中逐滴加入</w:t>
      </w:r>
      <m:oMath>
        <m:r>
          <m:rPr>
            <m:sty m:val="p"/>
          </m:rPr>
          <w:rPr>
            <w:rFonts w:ascii="Cambria Math" w:eastAsia="Cambria Math" w:hAnsi="Cambria Math" w:cs="Cambria Math"/>
          </w:rPr>
          <m:t>Ba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稀溶液，产生沉淀的质量与加入</w:t>
      </w:r>
      <m:oMath>
        <m:r>
          <m:rPr>
            <m:sty m:val="p"/>
          </m:rPr>
          <w:rPr>
            <w:rFonts w:ascii="Cambria Math" w:eastAsia="Cambria Math" w:hAnsi="Cambria Math" w:cs="Cambria Math"/>
          </w:rPr>
          <m:t>Ba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溶液质量的变化趋势如图</w:t>
      </w:r>
      <w:r>
        <w:t>1-9-5</w:t>
      </w:r>
      <w:r>
        <w:t>所示。下列说法不正确的是</w:t>
      </w:r>
      <w:r>
        <w:t xml:space="preserve">( </w:t>
      </w:r>
      <w:r>
        <w:rPr>
          <w:color w:val="FF0000"/>
        </w:rPr>
        <w:t>C</w:t>
      </w:r>
      <w:r>
        <w:t xml:space="preserve"> )</w:t>
      </w:r>
    </w:p>
    <w:p w:rsidR="00715109" w:rsidRDefault="007A43E5">
      <w:r>
        <w:rPr>
          <w:noProof/>
        </w:rPr>
        <w:drawing>
          <wp:anchor distT="0" distB="0" distL="0" distR="0" simplePos="0" relativeHeight="1711315" behindDoc="0" locked="0" layoutInCell="1" allowOverlap="0">
            <wp:simplePos x="0" y="0"/>
            <wp:positionH relativeFrom="margin">
              <wp:align>center</wp:align>
            </wp:positionH>
            <wp:positionV relativeFrom="line">
              <wp:posOffset>0</wp:posOffset>
            </wp:positionV>
            <wp:extent cx="2447925" cy="1711315"/>
            <wp:effectExtent l="0" t="0" r="0" b="0"/>
            <wp:wrapTopAndBottom distT="0" dist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2"/>
                    <a:srcRect/>
                    <a:stretch>
                      <a:fillRect/>
                    </a:stretch>
                  </pic:blipFill>
                  <pic:spPr bwMode="auto">
                    <a:xfrm>
                      <a:off x="0" y="0"/>
                      <a:ext cx="2447925" cy="1711315"/>
                    </a:xfrm>
                    <a:prstGeom prst="rect">
                      <a:avLst/>
                    </a:prstGeom>
                  </pic:spPr>
                </pic:pic>
              </a:graphicData>
            </a:graphic>
          </wp:anchor>
        </w:drawing>
      </w:r>
    </w:p>
    <w:p w:rsidR="00715109" w:rsidRDefault="007A43E5">
      <w:pPr>
        <w:jc w:val="center"/>
      </w:pPr>
      <w:r>
        <w:t>图</w:t>
      </w:r>
      <w:r>
        <w:t>1-9-5</w:t>
      </w:r>
    </w:p>
    <w:p w:rsidR="00715109" w:rsidRDefault="00715109"/>
    <w:p w:rsidR="00715109" w:rsidRDefault="007A43E5">
      <w:r>
        <w:t xml:space="preserve">A. </w:t>
      </w:r>
      <w:r>
        <w:t>原溶液中一定没有</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p>
    <w:p w:rsidR="00715109" w:rsidRDefault="007A43E5">
      <w:r>
        <w:t>B. B</w:t>
      </w:r>
      <w:r>
        <w:t>点对应烧杯内溶液中只有一种溶质</w:t>
      </w:r>
    </w:p>
    <w:p w:rsidR="00715109" w:rsidRDefault="007A43E5">
      <w:r>
        <w:t>C. C</w:t>
      </w:r>
      <w:r>
        <w:t>点对应烧杯内溶液中的阴离子只有</w:t>
      </w:r>
      <m:oMath>
        <m:sSup>
          <m:sSupPr>
            <m:ctrlPr>
              <w:rPr>
                <w:rFonts w:ascii="Cambria Math" w:eastAsia="Cambria Math" w:hAnsi="Cambria Math" w:cs="Cambria Math"/>
              </w:rPr>
            </m:ctrlPr>
          </m:sSupPr>
          <m:e>
            <m:r>
              <m:rPr>
                <m:sty m:val="p"/>
              </m:rPr>
              <w:rPr>
                <w:rFonts w:ascii="Cambria Math" w:eastAsia="Cambria Math" w:hAnsi="Cambria Math" w:cs="Cambria Math"/>
              </w:rPr>
              <m:t>OH</m:t>
            </m:r>
          </m:e>
          <m:sup>
            <m:r>
              <m:rPr>
                <m:sty m:val="p"/>
              </m:rPr>
              <w:rPr>
                <w:rFonts w:ascii="Cambria Math" w:eastAsia="Cambria Math" w:hAnsi="Cambria Math" w:cs="Cambria Math"/>
              </w:rPr>
              <m:t>-</m:t>
            </m:r>
          </m:sup>
        </m:sSup>
      </m:oMath>
      <w:r>
        <w:t xml:space="preserve"> </w:t>
      </w:r>
    </w:p>
    <w:p w:rsidR="00715109" w:rsidRDefault="007A43E5">
      <w:r>
        <w:t xml:space="preserve">D. </w:t>
      </w:r>
      <w:r>
        <w:t>沉淀出现前烧杯内溶液的</w:t>
      </w:r>
      <m:oMath>
        <m:r>
          <m:rPr>
            <m:sty m:val="p"/>
          </m:rPr>
          <w:rPr>
            <w:rFonts w:ascii="Cambria Math" w:eastAsia="Cambria Math" w:hAnsi="Cambria Math" w:cs="Cambria Math"/>
          </w:rPr>
          <m:t>pH</m:t>
        </m:r>
      </m:oMath>
      <w:r>
        <w:t xml:space="preserve"> </w:t>
      </w:r>
      <w:r>
        <w:t>不断增大</w:t>
      </w:r>
    </w:p>
    <w:p w:rsidR="00715109" w:rsidRDefault="007A43E5">
      <w:r>
        <w:t xml:space="preserve">2. </w:t>
      </w:r>
      <w:r>
        <w:rPr>
          <w:rFonts w:ascii="KaiTi" w:eastAsia="KaiTi" w:hAnsi="KaiTi" w:cs="KaiTi"/>
        </w:rPr>
        <w:t>[2022·陕西中考]</w:t>
      </w:r>
      <w:r>
        <w:t>学习小组的同学用如图</w:t>
      </w:r>
      <w:r>
        <w:t>1-9-6</w:t>
      </w:r>
      <w:r>
        <w:t>所示实验探究完碱的化学性质后，将甲、乙、丙中的无色溶液均倒入洁净的废液缸，发现废液明显变浑浊且显红色。同学们很好奇，于是接着进行了下列的拓展学习与探究。</w:t>
      </w:r>
    </w:p>
    <w:p w:rsidR="00715109" w:rsidRDefault="007A43E5">
      <w:r>
        <w:rPr>
          <w:noProof/>
        </w:rPr>
        <w:lastRenderedPageBreak/>
        <w:drawing>
          <wp:anchor distT="0" distB="0" distL="0" distR="0" simplePos="0" relativeHeight="2045082" behindDoc="0" locked="0" layoutInCell="1" allowOverlap="0">
            <wp:simplePos x="0" y="0"/>
            <wp:positionH relativeFrom="margin">
              <wp:align>center</wp:align>
            </wp:positionH>
            <wp:positionV relativeFrom="line">
              <wp:posOffset>0</wp:posOffset>
            </wp:positionV>
            <wp:extent cx="4610100" cy="2045082"/>
            <wp:effectExtent l="0" t="0" r="0" b="0"/>
            <wp:wrapTopAndBottom distT="0" dist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3"/>
                    <a:srcRect/>
                    <a:stretch>
                      <a:fillRect/>
                    </a:stretch>
                  </pic:blipFill>
                  <pic:spPr bwMode="auto">
                    <a:xfrm>
                      <a:off x="0" y="0"/>
                      <a:ext cx="4610100" cy="2045082"/>
                    </a:xfrm>
                    <a:prstGeom prst="rect">
                      <a:avLst/>
                    </a:prstGeom>
                  </pic:spPr>
                </pic:pic>
              </a:graphicData>
            </a:graphic>
          </wp:anchor>
        </w:drawing>
      </w:r>
    </w:p>
    <w:p w:rsidR="00715109" w:rsidRDefault="007A43E5">
      <w:pPr>
        <w:jc w:val="center"/>
      </w:pPr>
      <w:r>
        <w:t>图</w:t>
      </w:r>
      <w:r>
        <w:t>1-9-6</w:t>
      </w:r>
    </w:p>
    <w:p w:rsidR="00715109" w:rsidRDefault="00715109"/>
    <w:p w:rsidR="00715109" w:rsidRDefault="007A43E5">
      <w:r>
        <w:t>【反思交流】</w:t>
      </w:r>
      <w:r>
        <w:t xml:space="preserve"> </w:t>
      </w:r>
    </w:p>
    <w:p w:rsidR="00715109" w:rsidRDefault="007A43E5">
      <w:r>
        <w:t>（</w:t>
      </w:r>
      <w:r>
        <w:t>1</w:t>
      </w:r>
      <w:r>
        <w:t>）</w:t>
      </w:r>
      <w:r>
        <w:t xml:space="preserve"> </w:t>
      </w:r>
      <w:r>
        <w:t>小组同学做甲图所示实验时，当溶液恰好由红色变为无色，即停止了滴加稀盐酸，写出发生反应的化学方程式：</w:t>
      </w:r>
      <m:oMath>
        <m:r>
          <m:rPr>
            <m:sty m:val="p"/>
          </m:rPr>
          <w:rPr>
            <w:rFonts w:ascii="Cambria Math" w:eastAsia="Cambria Math" w:hAnsi="Cambria Math" w:cs="Cambria Math"/>
            <w:color w:val="FF0000"/>
            <w:u w:val="single" w:color="000000"/>
          </w:rPr>
          <m:t>HCl+NaOH=NaCl+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t>。</w:t>
      </w:r>
      <w:proofErr w:type="gramStart"/>
      <w:r>
        <w:t>做乙图</w:t>
      </w:r>
      <w:proofErr w:type="gramEnd"/>
      <w:r>
        <w:t>所示实验时，看到的现象是</w:t>
      </w:r>
      <w:r>
        <w:rPr>
          <w:color w:val="FF0000"/>
          <w:u w:val="single" w:color="000000"/>
        </w:rPr>
        <w:t>小气球逐渐变大</w:t>
      </w:r>
      <w:r>
        <w:t>。</w:t>
      </w:r>
    </w:p>
    <w:p w:rsidR="00715109" w:rsidRDefault="007A43E5">
      <w:r>
        <w:t>（</w:t>
      </w:r>
      <w:r>
        <w:t>2</w:t>
      </w:r>
      <w:r>
        <w:t>）</w:t>
      </w:r>
      <w:r>
        <w:t xml:space="preserve"> </w:t>
      </w:r>
      <w:r>
        <w:t>废液显红色，说明废液显</w:t>
      </w:r>
      <w:r>
        <w:rPr>
          <w:color w:val="FF0000"/>
          <w:u w:val="single" w:color="000000"/>
        </w:rPr>
        <w:t>碱</w:t>
      </w:r>
      <w:r>
        <w:t>性。</w:t>
      </w:r>
      <w:proofErr w:type="gramStart"/>
      <w:r>
        <w:t>废液变</w:t>
      </w:r>
      <w:proofErr w:type="gramEnd"/>
      <w:r>
        <w:t>浑浊，是因为</w:t>
      </w:r>
      <w:proofErr w:type="gramStart"/>
      <w:r>
        <w:t>倾倒前丙中</w:t>
      </w:r>
      <w:proofErr w:type="gramEnd"/>
      <w:r>
        <w:t>的溶液含有</w:t>
      </w:r>
      <m:oMath>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t>（填化学式）。</w:t>
      </w:r>
    </w:p>
    <w:p w:rsidR="00715109" w:rsidRDefault="007A43E5">
      <w:r>
        <w:t>【拓展问题】使废液变成红色的物质是什么？</w:t>
      </w:r>
    </w:p>
    <w:p w:rsidR="00715109" w:rsidRDefault="007A43E5">
      <w:r>
        <w:t>【</w:t>
      </w:r>
      <w:proofErr w:type="gramStart"/>
      <w:r>
        <w:t>作出</w:t>
      </w:r>
      <w:proofErr w:type="gramEnd"/>
      <w:r>
        <w:t>猜想】</w:t>
      </w:r>
      <w:r>
        <w:t xml:space="preserve"> </w:t>
      </w:r>
      <w:r>
        <w:t>猜想</w:t>
      </w:r>
      <w:proofErr w:type="gramStart"/>
      <w:r>
        <w:t>一</w:t>
      </w:r>
      <w:proofErr w:type="gramEnd"/>
      <w:r>
        <w:t>：只有</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w:t>
      </w:r>
    </w:p>
    <w:p w:rsidR="00715109" w:rsidRDefault="007A43E5">
      <w:r>
        <w:t>猜想二：只有</w:t>
      </w:r>
      <m:oMath>
        <m:r>
          <m:rPr>
            <m:sty m:val="p"/>
          </m:rPr>
          <w:rPr>
            <w:rFonts w:ascii="Cambria Math" w:eastAsia="Cambria Math" w:hAnsi="Cambria Math" w:cs="Cambria Math"/>
          </w:rPr>
          <m:t>NaOH</m:t>
        </m:r>
      </m:oMath>
      <w:r>
        <w:t xml:space="preserve"> </w:t>
      </w:r>
      <w:r>
        <w:t>。</w:t>
      </w:r>
    </w:p>
    <w:p w:rsidR="00715109" w:rsidRDefault="007A43E5">
      <w:r>
        <w:t>猜想三：</w:t>
      </w:r>
      <m:oMath>
        <m:r>
          <m:rPr>
            <m:sty m:val="p"/>
          </m:rPr>
          <w:rPr>
            <w:rFonts w:ascii="Cambria Math" w:eastAsia="Cambria Math" w:hAnsi="Cambria Math" w:cs="Cambria Math"/>
          </w:rPr>
          <m:t>NaOH</m:t>
        </m:r>
      </m:oMath>
      <w:r>
        <w:t xml:space="preserve"> </w:t>
      </w:r>
      <w:r>
        <w:t>和</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w:t>
      </w:r>
    </w:p>
    <w:p w:rsidR="00715109" w:rsidRDefault="007A43E5">
      <w:r>
        <w:t>猜想四：</w:t>
      </w:r>
      <m:oMath>
        <m:r>
          <m:rPr>
            <m:sty m:val="p"/>
          </m:rPr>
          <w:rPr>
            <w:rFonts w:ascii="Cambria Math" w:eastAsia="Cambria Math" w:hAnsi="Cambria Math" w:cs="Cambria Math"/>
          </w:rPr>
          <m:t>NaOH</m:t>
        </m:r>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w:t>
      </w:r>
    </w:p>
    <w:p w:rsidR="00715109" w:rsidRDefault="007A43E5">
      <w:r>
        <w:t>你认为以上猜想中，不合理的是猜想</w:t>
      </w:r>
      <w:proofErr w:type="gramStart"/>
      <w:r>
        <w:rPr>
          <w:color w:val="FF0000"/>
          <w:u w:val="single" w:color="000000"/>
        </w:rPr>
        <w:t>一</w:t>
      </w:r>
      <w:proofErr w:type="gramEnd"/>
      <w:r>
        <w:t>。</w:t>
      </w:r>
    </w:p>
    <w:p w:rsidR="00715109" w:rsidRDefault="007A43E5">
      <w:r>
        <w:t>【查阅资料】</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t>溶液显中性。</w:t>
      </w:r>
    </w:p>
    <w:p w:rsidR="00715109" w:rsidRDefault="007A43E5">
      <w:r>
        <w:t>【验证猜想】</w:t>
      </w:r>
      <w:r>
        <w:t xml:space="preserve"> </w:t>
      </w:r>
      <w:r>
        <w:t>静置一段时间后，取少量废液缸中的上层红色清液于试管中，加入过量</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t>溶液，有白色沉淀生成。静置后，发现试管中的上层清液仍为红色，由此证明了猜想</w:t>
      </w:r>
      <w:r>
        <w:rPr>
          <w:color w:val="FF0000"/>
          <w:u w:val="single" w:color="000000"/>
        </w:rPr>
        <w:t>四</w:t>
      </w:r>
      <w:r>
        <w:t>成立。</w:t>
      </w:r>
    </w:p>
    <w:p w:rsidR="00921FDF" w:rsidRDefault="007A43E5">
      <w:r>
        <w:t xml:space="preserve">3. </w:t>
      </w:r>
      <w:r>
        <w:rPr>
          <w:rFonts w:ascii="KaiTi" w:eastAsia="KaiTi" w:hAnsi="KaiTi" w:cs="KaiTi"/>
        </w:rPr>
        <w:t>[2021·陕西中考]</w:t>
      </w:r>
      <w:r>
        <w:t>学习小组的同学用如图</w:t>
      </w:r>
      <w:r>
        <w:t>1-9-7</w:t>
      </w:r>
      <w:r>
        <w:t>所示装置进行实验。打开分液漏斗的活塞，将</w:t>
      </w:r>
      <m:oMath>
        <m:r>
          <m:rPr>
            <m:sty m:val="p"/>
          </m:rPr>
          <w:rPr>
            <w:rFonts w:ascii="Cambria Math" w:eastAsia="Cambria Math" w:hAnsi="Cambria Math" w:cs="Cambria Math"/>
          </w:rPr>
          <m:t>NaOH</m:t>
        </m:r>
      </m:oMath>
      <w:r>
        <w:t xml:space="preserve"> </w:t>
      </w:r>
      <w:r>
        <w:t>浓溶液加入锥形瓶中，关闭活塞，打开弹簧夹，观察到</w:t>
      </w:r>
    </w:p>
    <w:p w:rsidR="00921FDF" w:rsidRDefault="00921FDF" w:rsidP="00921FDF">
      <w:r>
        <w:t>锥形瓶中产生白色沉淀，烧杯中液面降低。</w:t>
      </w:r>
    </w:p>
    <w:p w:rsidR="00921FDF" w:rsidRPr="00921FDF" w:rsidRDefault="00921FDF"/>
    <w:p w:rsidR="00715109" w:rsidRDefault="00715109"/>
    <w:p w:rsidR="00715109" w:rsidRDefault="007A43E5">
      <w:r>
        <w:rPr>
          <w:noProof/>
        </w:rPr>
        <w:drawing>
          <wp:anchor distT="0" distB="0" distL="0" distR="0" simplePos="0" relativeHeight="1863879" behindDoc="0" locked="0" layoutInCell="1" allowOverlap="0">
            <wp:simplePos x="0" y="0"/>
            <wp:positionH relativeFrom="margin">
              <wp:align>center</wp:align>
            </wp:positionH>
            <wp:positionV relativeFrom="line">
              <wp:posOffset>0</wp:posOffset>
            </wp:positionV>
            <wp:extent cx="2400300" cy="1863879"/>
            <wp:effectExtent l="0" t="0" r="0" b="0"/>
            <wp:wrapTopAndBottom distT="0" dist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4"/>
                    <a:srcRect/>
                    <a:stretch>
                      <a:fillRect/>
                    </a:stretch>
                  </pic:blipFill>
                  <pic:spPr bwMode="auto">
                    <a:xfrm>
                      <a:off x="0" y="0"/>
                      <a:ext cx="2400300" cy="1863879"/>
                    </a:xfrm>
                    <a:prstGeom prst="rect">
                      <a:avLst/>
                    </a:prstGeom>
                  </pic:spPr>
                </pic:pic>
              </a:graphicData>
            </a:graphic>
          </wp:anchor>
        </w:drawing>
      </w:r>
    </w:p>
    <w:p w:rsidR="00715109" w:rsidRDefault="007A43E5">
      <w:pPr>
        <w:jc w:val="center"/>
      </w:pPr>
      <w:r>
        <w:t>图</w:t>
      </w:r>
      <w:r>
        <w:t>1-9-7</w:t>
      </w:r>
    </w:p>
    <w:p w:rsidR="00715109" w:rsidRDefault="00715109"/>
    <w:p w:rsidR="00715109" w:rsidRDefault="007A43E5">
      <w:r>
        <w:t>（</w:t>
      </w:r>
      <w:r>
        <w:t>1</w:t>
      </w:r>
      <w:r>
        <w:t>）</w:t>
      </w:r>
      <w:r>
        <w:t xml:space="preserve"> </w:t>
      </w:r>
      <w:r>
        <w:t>写出</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与</w:t>
      </w:r>
      <m:oMath>
        <m:r>
          <m:rPr>
            <m:sty m:val="p"/>
          </m:rPr>
          <w:rPr>
            <w:rFonts w:ascii="Cambria Math" w:eastAsia="Cambria Math" w:hAnsi="Cambria Math" w:cs="Cambria Math"/>
          </w:rPr>
          <m:t>NaOH</m:t>
        </m:r>
      </m:oMath>
      <w:r>
        <w:t xml:space="preserve"> </w:t>
      </w:r>
      <w:r>
        <w:t>溶液发生反应的化学方程式：</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NaOH=Na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t>。</w:t>
      </w:r>
    </w:p>
    <w:p w:rsidR="00715109" w:rsidRDefault="007A43E5">
      <w:r>
        <w:t>（</w:t>
      </w:r>
      <w:r>
        <w:t>2</w:t>
      </w:r>
      <w:r>
        <w:t>）</w:t>
      </w:r>
      <w:r>
        <w:t xml:space="preserve"> </w:t>
      </w:r>
      <w:r>
        <w:t>若</w:t>
      </w:r>
      <m:oMath>
        <m:r>
          <m:rPr>
            <m:sty m:val="p"/>
          </m:rPr>
          <w:rPr>
            <w:rFonts w:ascii="Cambria Math" w:eastAsia="Cambria Math" w:hAnsi="Cambria Math" w:cs="Cambria Math"/>
          </w:rPr>
          <m:t>X</m:t>
        </m:r>
      </m:oMath>
      <w:r>
        <w:t xml:space="preserve"> </w:t>
      </w:r>
      <w:r>
        <w:t>是一种碱，则其化学式可能是</w:t>
      </w:r>
      <m:oMath>
        <m:r>
          <m:rPr>
            <m:sty m:val="p"/>
          </m:rPr>
          <w:rPr>
            <w:rFonts w:ascii="Cambria Math" w:eastAsia="Cambria Math" w:hAnsi="Cambria Math" w:cs="Cambria Math"/>
            <w:color w:val="FF0000"/>
            <w:u w:val="single" w:color="000000"/>
          </w:rPr>
          <m:t>Ba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w:t>
      </w:r>
      <w:r>
        <w:rPr>
          <w:color w:val="FF0000"/>
          <w:u w:val="single" w:color="000000"/>
        </w:rPr>
        <w:t>或</w:t>
      </w:r>
      <m:oMath>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oMath>
      <w:r>
        <w:t xml:space="preserve"> </w:t>
      </w:r>
      <w:r>
        <w:rPr>
          <w:color w:val="FF0000"/>
          <w:u w:val="single" w:color="000000"/>
        </w:rPr>
        <w:t>]</w:t>
      </w:r>
      <w:r>
        <w:t>（只写一种）。</w:t>
      </w:r>
    </w:p>
    <w:p w:rsidR="00715109" w:rsidRDefault="007A43E5">
      <w:r>
        <w:t>（</w:t>
      </w:r>
      <w:r>
        <w:t>3</w:t>
      </w:r>
      <w:r>
        <w:t>）</w:t>
      </w:r>
      <w:r>
        <w:t xml:space="preserve"> </w:t>
      </w:r>
      <w:r>
        <w:t>学习小组同学用的</w:t>
      </w:r>
      <m:oMath>
        <m:r>
          <m:rPr>
            <m:sty m:val="p"/>
          </m:rPr>
          <w:rPr>
            <w:rFonts w:ascii="Cambria Math" w:eastAsia="Cambria Math" w:hAnsi="Cambria Math" w:cs="Cambria Math"/>
          </w:rPr>
          <m:t>X</m:t>
        </m:r>
      </m:oMath>
      <w:r>
        <w:t xml:space="preserve"> </w:t>
      </w:r>
      <w:r>
        <w:t>是</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t>，实验结束后，同学们又分别做了以下三组实验：</w:t>
      </w:r>
    </w:p>
    <w:p w:rsidR="00715109" w:rsidRDefault="007A43E5">
      <w:pPr>
        <w:ind w:firstLine="440"/>
      </w:pPr>
      <w:r>
        <w:t>①取少量甲中溶液，测其</w:t>
      </w:r>
      <m:oMath>
        <m:r>
          <m:rPr>
            <m:sty m:val="p"/>
          </m:rPr>
          <w:rPr>
            <w:rFonts w:ascii="Cambria Math" w:eastAsia="Cambria Math" w:hAnsi="Cambria Math" w:cs="Cambria Math"/>
          </w:rPr>
          <m:t>pH</m:t>
        </m:r>
      </m:oMath>
      <w:r>
        <w:t xml:space="preserve"> </w:t>
      </w:r>
      <w:r>
        <w:t>，</w:t>
      </w:r>
      <m:oMath>
        <m:r>
          <m:rPr>
            <m:sty m:val="p"/>
          </m:rPr>
          <w:rPr>
            <w:rFonts w:ascii="Cambria Math" w:eastAsia="Cambria Math" w:hAnsi="Cambria Math" w:cs="Cambria Math"/>
          </w:rPr>
          <m:t>pH&gt;</m:t>
        </m:r>
        <m:r>
          <w:rPr>
            <w:rFonts w:ascii="Cambria Math" w:eastAsia="Cambria Math" w:hAnsi="Cambria Math" w:cs="Cambria Math"/>
          </w:rPr>
          <m:t>7</m:t>
        </m:r>
      </m:oMath>
      <w:r>
        <w:t xml:space="preserve"> </w:t>
      </w:r>
      <w:r>
        <w:t>。</w:t>
      </w:r>
    </w:p>
    <w:p w:rsidR="00715109" w:rsidRDefault="007A43E5">
      <w:pPr>
        <w:ind w:firstLine="440"/>
      </w:pPr>
      <w:r>
        <w:t>②取少量甲中溶液，向其中加入</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t>溶液，无明显现象，再测其</w:t>
      </w:r>
      <m:oMath>
        <m:r>
          <m:rPr>
            <m:sty m:val="p"/>
          </m:rPr>
          <w:rPr>
            <w:rFonts w:ascii="Cambria Math" w:eastAsia="Cambria Math" w:hAnsi="Cambria Math" w:cs="Cambria Math"/>
          </w:rPr>
          <m:t>pH</m:t>
        </m:r>
      </m:oMath>
      <w:r>
        <w:t xml:space="preserve"> </w:t>
      </w:r>
      <w:r>
        <w:t>，</w:t>
      </w:r>
      <m:oMath>
        <m:r>
          <m:rPr>
            <m:sty m:val="p"/>
          </m:rPr>
          <w:rPr>
            <w:rFonts w:ascii="Cambria Math" w:eastAsia="Cambria Math" w:hAnsi="Cambria Math" w:cs="Cambria Math"/>
          </w:rPr>
          <m:t>pH&gt;</m:t>
        </m:r>
        <m:r>
          <w:rPr>
            <w:rFonts w:ascii="Cambria Math" w:eastAsia="Cambria Math" w:hAnsi="Cambria Math" w:cs="Cambria Math"/>
          </w:rPr>
          <m:t>7</m:t>
        </m:r>
      </m:oMath>
      <w:r>
        <w:t xml:space="preserve"> </w:t>
      </w:r>
      <w:r>
        <w:t>。</w:t>
      </w:r>
    </w:p>
    <w:p w:rsidR="00715109" w:rsidRDefault="007A43E5">
      <w:pPr>
        <w:ind w:firstLine="440"/>
      </w:pPr>
      <w:r>
        <w:t>③取少量甲中溶液，测其</w:t>
      </w:r>
      <m:oMath>
        <m:r>
          <m:rPr>
            <m:sty m:val="p"/>
          </m:rPr>
          <w:rPr>
            <w:rFonts w:ascii="Cambria Math" w:eastAsia="Cambria Math" w:hAnsi="Cambria Math" w:cs="Cambria Math"/>
          </w:rPr>
          <m:t>pH</m:t>
        </m:r>
      </m:oMath>
      <w:r>
        <w:t xml:space="preserve"> </w:t>
      </w:r>
      <w:r>
        <w:t>，</w:t>
      </w:r>
      <m:oMath>
        <m:r>
          <m:rPr>
            <m:sty m:val="p"/>
          </m:rPr>
          <w:rPr>
            <w:rFonts w:ascii="Cambria Math" w:eastAsia="Cambria Math" w:hAnsi="Cambria Math" w:cs="Cambria Math"/>
          </w:rPr>
          <m:t>pH&gt;</m:t>
        </m:r>
        <m:r>
          <w:rPr>
            <w:rFonts w:ascii="Cambria Math" w:eastAsia="Cambria Math" w:hAnsi="Cambria Math" w:cs="Cambria Math"/>
          </w:rPr>
          <m:t>7</m:t>
        </m:r>
      </m:oMath>
      <w:r>
        <w:t xml:space="preserve"> </w:t>
      </w:r>
      <w:r>
        <w:t>，再向其中加入</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溶液，产生白色沉淀。</w:t>
      </w:r>
    </w:p>
    <w:p w:rsidR="00715109" w:rsidRDefault="007A43E5">
      <w:pPr>
        <w:ind w:firstLine="440"/>
      </w:pPr>
      <w:r>
        <w:t>查阅资料可知</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t>溶液显中性。</w:t>
      </w:r>
    </w:p>
    <w:p w:rsidR="00715109" w:rsidRDefault="007A43E5">
      <w:pPr>
        <w:ind w:firstLine="440"/>
      </w:pPr>
      <w:r>
        <w:t>以上三组实验事实中，能说明甲中溶液一定含有</w:t>
      </w:r>
      <m:oMath>
        <m:r>
          <m:rPr>
            <m:sty m:val="p"/>
          </m:rPr>
          <w:rPr>
            <w:rFonts w:ascii="Cambria Math" w:eastAsia="Cambria Math" w:hAnsi="Cambria Math" w:cs="Cambria Math"/>
          </w:rPr>
          <m:t>NaOH</m:t>
        </m:r>
      </m:oMath>
      <w:r>
        <w:t xml:space="preserve"> </w:t>
      </w:r>
      <w:r>
        <w:t>的是</w:t>
      </w:r>
      <w:r>
        <w:rPr>
          <w:color w:val="FF0000"/>
          <w:u w:val="single" w:color="000000"/>
        </w:rPr>
        <w:t>②③</w:t>
      </w:r>
      <w:r>
        <w:t>（填序号）。</w:t>
      </w:r>
    </w:p>
    <w:p w:rsidR="00715109" w:rsidRDefault="007A43E5">
      <w:r>
        <w:t xml:space="preserve">4. </w:t>
      </w:r>
      <w:r>
        <w:rPr>
          <w:rFonts w:ascii="KaiTi" w:eastAsia="KaiTi" w:hAnsi="KaiTi" w:cs="KaiTi"/>
        </w:rPr>
        <w:t>[2020·陕西中考]</w:t>
      </w:r>
      <w:proofErr w:type="gramStart"/>
      <w:r>
        <w:t>某学习</w:t>
      </w:r>
      <w:proofErr w:type="gramEnd"/>
      <w:r>
        <w:t>小组的同学在整理归纳反应规律时发现，有些化学反应发生时没有伴随明显的现象，他们就此进行了以下探究。</w:t>
      </w:r>
    </w:p>
    <w:p w:rsidR="00715109" w:rsidRDefault="007A43E5">
      <w:r>
        <w:t>【提出问题】</w:t>
      </w:r>
    </w:p>
    <w:p w:rsidR="00715109" w:rsidRDefault="007A43E5">
      <w:r>
        <w:t>怎样证明</w:t>
      </w:r>
      <m:oMath>
        <m:r>
          <m:rPr>
            <m:sty m:val="p"/>
          </m:rPr>
          <w:rPr>
            <w:rFonts w:ascii="Cambria Math" w:eastAsia="Cambria Math" w:hAnsi="Cambria Math" w:cs="Cambria Math"/>
          </w:rPr>
          <m:t>NaOH</m:t>
        </m:r>
      </m:oMath>
      <w:r>
        <w:t xml:space="preserve"> </w:t>
      </w:r>
      <w:r>
        <w:t>溶液分别与</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及稀盐酸发生了反应？</w:t>
      </w:r>
    </w:p>
    <w:p w:rsidR="00715109" w:rsidRDefault="007A43E5">
      <w:r>
        <w:t>【分析讨论】</w:t>
      </w:r>
      <w:r>
        <w:t xml:space="preserve"> </w:t>
      </w:r>
      <w:r>
        <w:t>同学们讨论后认为，可以用两种思路探究上述反应是否发生。</w:t>
      </w:r>
    </w:p>
    <w:p w:rsidR="00715109" w:rsidRDefault="007A43E5">
      <w:r>
        <w:t>思路</w:t>
      </w:r>
      <w:proofErr w:type="gramStart"/>
      <w:r>
        <w:t>一</w:t>
      </w:r>
      <w:proofErr w:type="gramEnd"/>
      <w:r>
        <w:t>：验证有</w:t>
      </w:r>
      <w:r>
        <w:rPr>
          <w:color w:val="FF0000"/>
          <w:u w:val="single" w:color="000000"/>
        </w:rPr>
        <w:t>新物质生成</w:t>
      </w:r>
      <w:r>
        <w:t>；思路二：验证反应物减少或消失。</w:t>
      </w:r>
    </w:p>
    <w:p w:rsidR="00715109" w:rsidRDefault="007A43E5">
      <w:r>
        <w:t>【实验探究】同学们分两组分别设计方案进行探究。</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702"/>
        <w:gridCol w:w="2356"/>
        <w:gridCol w:w="3242"/>
      </w:tblGrid>
      <w:tr w:rsidR="00715109">
        <w:trPr>
          <w:jc w:val="center"/>
        </w:trPr>
        <w:tc>
          <w:tcPr>
            <w:tcW w:w="270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lastRenderedPageBreak/>
              <w:t>组别</w:t>
            </w:r>
          </w:p>
        </w:tc>
        <w:tc>
          <w:tcPr>
            <w:tcW w:w="235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第一组</w:t>
            </w:r>
          </w:p>
        </w:tc>
        <w:tc>
          <w:tcPr>
            <w:tcW w:w="32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第二组</w:t>
            </w:r>
          </w:p>
        </w:tc>
      </w:tr>
      <w:tr w:rsidR="00715109">
        <w:trPr>
          <w:jc w:val="center"/>
        </w:trPr>
        <w:tc>
          <w:tcPr>
            <w:tcW w:w="270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实验示意图</w:t>
            </w:r>
          </w:p>
        </w:tc>
        <w:tc>
          <w:tcPr>
            <w:tcW w:w="2355"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1343025" cy="877253"/>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5"/>
                          <a:srcRect/>
                          <a:stretch>
                            <a:fillRect/>
                          </a:stretch>
                        </pic:blipFill>
                        <pic:spPr bwMode="auto">
                          <a:xfrm>
                            <a:off x="0" y="0"/>
                            <a:ext cx="1343025" cy="877253"/>
                          </a:xfrm>
                          <a:prstGeom prst="rect">
                            <a:avLst/>
                          </a:prstGeom>
                        </pic:spPr>
                      </pic:pic>
                    </a:graphicData>
                  </a:graphic>
                </wp:inline>
              </w:drawing>
            </w:r>
          </w:p>
        </w:tc>
        <w:tc>
          <w:tcPr>
            <w:tcW w:w="3240"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1906905" cy="2417064"/>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6"/>
                          <a:srcRect/>
                          <a:stretch>
                            <a:fillRect/>
                          </a:stretch>
                        </pic:blipFill>
                        <pic:spPr bwMode="auto">
                          <a:xfrm>
                            <a:off x="0" y="0"/>
                            <a:ext cx="1906905" cy="2417064"/>
                          </a:xfrm>
                          <a:prstGeom prst="rect">
                            <a:avLst/>
                          </a:prstGeom>
                        </pic:spPr>
                      </pic:pic>
                    </a:graphicData>
                  </a:graphic>
                </wp:inline>
              </w:drawing>
            </w:r>
          </w:p>
        </w:tc>
      </w:tr>
    </w:tbl>
    <w:p w:rsidR="00715109" w:rsidRDefault="007A43E5">
      <w:r>
        <w:t>【实验结论】</w:t>
      </w:r>
      <w:r>
        <w:t xml:space="preserve"> </w:t>
      </w:r>
      <w:r>
        <w:t>（</w:t>
      </w:r>
      <w:r>
        <w:t>1</w:t>
      </w:r>
      <w:r>
        <w:t>）</w:t>
      </w:r>
      <w:r>
        <w:t xml:space="preserve"> </w:t>
      </w:r>
      <w:r>
        <w:t>第一组同学将充满</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气体的试管倒扣在</w:t>
      </w:r>
      <m:oMath>
        <m:r>
          <m:rPr>
            <m:sty m:val="p"/>
          </m:rPr>
          <w:rPr>
            <w:rFonts w:ascii="Cambria Math" w:eastAsia="Cambria Math" w:hAnsi="Cambria Math" w:cs="Cambria Math"/>
          </w:rPr>
          <m:t>NaOH</m:t>
        </m:r>
      </m:oMath>
      <w:r>
        <w:t xml:space="preserve"> </w:t>
      </w:r>
      <w:r>
        <w:t>溶液中，观察到试管内液面升高，认为</w:t>
      </w:r>
      <m:oMath>
        <m:r>
          <m:rPr>
            <m:sty m:val="p"/>
          </m:rPr>
          <w:rPr>
            <w:rFonts w:ascii="Cambria Math" w:eastAsia="Cambria Math" w:hAnsi="Cambria Math" w:cs="Cambria Math"/>
          </w:rPr>
          <m:t>NaOH</m:t>
        </m:r>
      </m:oMath>
      <w:r>
        <w:t xml:space="preserve"> </w:t>
      </w:r>
      <w:r>
        <w:t>溶液与</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发生了反应。但有同学指出，还应进行</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与</w:t>
      </w:r>
      <w:r>
        <w:rPr>
          <w:color w:val="FF0000"/>
          <w:u w:val="single" w:color="000000"/>
        </w:rPr>
        <w:t>水</w:t>
      </w:r>
      <w:r>
        <w:t>反应的对比实验才能得出这一结论。</w:t>
      </w:r>
    </w:p>
    <w:p w:rsidR="00715109" w:rsidRDefault="007A43E5">
      <w:r>
        <w:t>（</w:t>
      </w:r>
      <w:r>
        <w:t>2</w:t>
      </w:r>
      <w:r>
        <w:t>）</w:t>
      </w:r>
      <w:r>
        <w:t xml:space="preserve"> </w:t>
      </w:r>
      <w:r>
        <w:t>第二组的小</w:t>
      </w:r>
      <w:proofErr w:type="gramStart"/>
      <w:r>
        <w:t>文同学</w:t>
      </w:r>
      <w:proofErr w:type="gramEnd"/>
      <w:r>
        <w:t>向丙中滴入无色酚酞溶液后，观察到溶液颜色</w:t>
      </w:r>
      <w:r>
        <w:rPr>
          <w:color w:val="FF0000"/>
          <w:u w:val="single" w:color="000000"/>
        </w:rPr>
        <w:t>仍为无色</w:t>
      </w:r>
      <w:r>
        <w:t>，得出</w:t>
      </w:r>
      <m:oMath>
        <m:r>
          <m:rPr>
            <m:sty m:val="p"/>
          </m:rPr>
          <w:rPr>
            <w:rFonts w:ascii="Cambria Math" w:eastAsia="Cambria Math" w:hAnsi="Cambria Math" w:cs="Cambria Math"/>
          </w:rPr>
          <m:t>NaOH</m:t>
        </m:r>
      </m:oMath>
      <w:r>
        <w:t xml:space="preserve"> </w:t>
      </w:r>
      <w:r>
        <w:t>溶液与稀盐酸发生了反应的结论。小</w:t>
      </w:r>
      <w:proofErr w:type="gramStart"/>
      <w:r>
        <w:t>亮同学</w:t>
      </w:r>
      <w:proofErr w:type="gramEnd"/>
      <w:r>
        <w:t>向丁中滴入</w:t>
      </w:r>
      <m:oMath>
        <m:sSub>
          <m:sSubPr>
            <m:ctrlPr>
              <w:rPr>
                <w:rFonts w:ascii="Cambria Math" w:eastAsia="Cambria Math" w:hAnsi="Cambria Math" w:cs="Cambria Math"/>
              </w:rPr>
            </m:ctrlPr>
          </m:sSubPr>
          <m:e>
            <m:r>
              <m:rPr>
                <m:sty m:val="p"/>
              </m:rPr>
              <w:rPr>
                <w:rFonts w:ascii="Cambria Math" w:eastAsia="Cambria Math" w:hAnsi="Cambria Math" w:cs="Cambria Math"/>
              </w:rPr>
              <m:t>AgNO</m:t>
            </m:r>
          </m:e>
          <m:sub>
            <m:r>
              <w:rPr>
                <w:rFonts w:ascii="Cambria Math" w:eastAsia="Cambria Math" w:hAnsi="Cambria Math" w:cs="Cambria Math"/>
              </w:rPr>
              <m:t>3</m:t>
            </m:r>
          </m:sub>
        </m:sSub>
      </m:oMath>
      <w:r>
        <w:t xml:space="preserve"> </w:t>
      </w:r>
      <w:r>
        <w:t>溶液后，观察到有白色沉淀生成，由此他认为</w:t>
      </w:r>
      <m:oMath>
        <m:r>
          <m:rPr>
            <m:sty m:val="p"/>
          </m:rPr>
          <w:rPr>
            <w:rFonts w:ascii="Cambria Math" w:eastAsia="Cambria Math" w:hAnsi="Cambria Math" w:cs="Cambria Math"/>
          </w:rPr>
          <m:t>NaOH</m:t>
        </m:r>
      </m:oMath>
      <w:r>
        <w:t xml:space="preserve"> </w:t>
      </w:r>
      <w:r>
        <w:t>溶液与稀盐酸反应生成了</w:t>
      </w:r>
      <m:oMath>
        <m:r>
          <m:rPr>
            <m:sty m:val="p"/>
          </m:rPr>
          <w:rPr>
            <w:rFonts w:ascii="Cambria Math" w:eastAsia="Cambria Math" w:hAnsi="Cambria Math" w:cs="Cambria Math"/>
          </w:rPr>
          <m:t>NaCl</m:t>
        </m:r>
      </m:oMath>
      <w:r>
        <w:t xml:space="preserve"> </w:t>
      </w:r>
      <w:r>
        <w:t>。你认为小亮的结论是</w:t>
      </w:r>
      <w:r>
        <w:rPr>
          <w:color w:val="FF0000"/>
          <w:u w:val="single" w:color="000000"/>
        </w:rPr>
        <w:t>不合理</w:t>
      </w:r>
      <w:r>
        <w:t>（填“合理”或“不合理”）的。</w:t>
      </w:r>
    </w:p>
    <w:p w:rsidR="00715109" w:rsidRDefault="007A43E5">
      <w:r>
        <w:t>（</w:t>
      </w:r>
      <w:r>
        <w:t>3</w:t>
      </w:r>
      <w:r>
        <w:t>）</w:t>
      </w:r>
      <w:r>
        <w:t xml:space="preserve"> </w:t>
      </w:r>
      <w:r>
        <w:t>第二组同学进一步讨论后认为，如果将乙中的溶液蒸发结晶，再将得到的晶体溶于水，若在室温下测得该溶液的</w:t>
      </w:r>
      <m:oMath>
        <m:r>
          <m:rPr>
            <m:sty m:val="p"/>
          </m:rPr>
          <w:rPr>
            <w:rFonts w:ascii="Cambria Math" w:eastAsia="Cambria Math" w:hAnsi="Cambria Math" w:cs="Cambria Math"/>
          </w:rPr>
          <m:t>pH</m:t>
        </m:r>
      </m:oMath>
      <w:r>
        <w:t xml:space="preserve"> </w:t>
      </w:r>
      <w:r>
        <w:rPr>
          <w:color w:val="FF0000"/>
          <w:u w:val="single" w:color="000000"/>
        </w:rPr>
        <w:t>＝</w:t>
      </w:r>
      <w:r>
        <w:t>（填“＞”“＜”或“＝”）</w:t>
      </w:r>
      <w:r>
        <w:t>7</w:t>
      </w:r>
      <w:r>
        <w:t>时，则能证明有</w:t>
      </w:r>
      <m:oMath>
        <m:r>
          <m:rPr>
            <m:sty m:val="p"/>
          </m:rPr>
          <w:rPr>
            <w:rFonts w:ascii="Cambria Math" w:eastAsia="Cambria Math" w:hAnsi="Cambria Math" w:cs="Cambria Math"/>
          </w:rPr>
          <m:t>NaCl</m:t>
        </m:r>
      </m:oMath>
      <w:r>
        <w:t xml:space="preserve"> </w:t>
      </w:r>
      <w:r>
        <w:t>生成。</w:t>
      </w:r>
    </w:p>
    <w:p w:rsidR="00715109" w:rsidRDefault="007A43E5">
      <w:r>
        <w:t>【拓展应用】</w:t>
      </w:r>
      <w:r>
        <w:t xml:space="preserve"> </w:t>
      </w:r>
      <w:r>
        <w:t>第一组同学向反应后的溶液中加入某无色溶液，观察到有白色沉淀生成，也得出了</w:t>
      </w:r>
      <m:oMath>
        <m:r>
          <m:rPr>
            <m:sty m:val="p"/>
          </m:rPr>
          <w:rPr>
            <w:rFonts w:ascii="Cambria Math" w:eastAsia="Cambria Math" w:hAnsi="Cambria Math" w:cs="Cambria Math"/>
          </w:rPr>
          <m:t>NaOH</m:t>
        </m:r>
      </m:oMath>
      <w:r>
        <w:t xml:space="preserve"> </w:t>
      </w:r>
      <w:r>
        <w:t>溶液与</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发生了反应的结论。生成白色沉淀的化学方程式为</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NaCl</m:t>
            </m:r>
          </m:e>
        </m:d>
      </m:oMath>
      <w:r>
        <w:t xml:space="preserve"> </w:t>
      </w:r>
      <w:r>
        <w:rPr>
          <w:color w:val="FF0000"/>
          <w:u w:val="single" w:color="000000"/>
        </w:rPr>
        <w:t>（合理即可）</w:t>
      </w:r>
      <w:r>
        <w:t>（只写一个）。</w:t>
      </w:r>
    </w:p>
    <w:p w:rsidR="00715109" w:rsidRDefault="007A43E5">
      <w:pPr>
        <w:pStyle w:val="3"/>
      </w:pPr>
      <w:r>
        <w:rPr>
          <w:noProof/>
        </w:rPr>
        <w:drawing>
          <wp:inline distT="0" distB="0" distL="0" distR="0">
            <wp:extent cx="3181350" cy="604085"/>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[2022·盘锦中考]</w:t>
      </w:r>
      <w:r>
        <w:t>下列关于氢氧化钠的描述错误的是</w:t>
      </w:r>
      <w:r>
        <w:t xml:space="preserve">( </w:t>
      </w:r>
      <w:r>
        <w:rPr>
          <w:color w:val="FF0000"/>
        </w:rPr>
        <w:t>B</w:t>
      </w:r>
      <w:r>
        <w:t xml:space="preserve"> )</w:t>
      </w:r>
    </w:p>
    <w:p w:rsidR="00715109" w:rsidRDefault="007A43E5">
      <w:pPr>
        <w:tabs>
          <w:tab w:val="left" w:pos="4277"/>
        </w:tabs>
      </w:pPr>
      <w:r>
        <w:t xml:space="preserve">A. </w:t>
      </w:r>
      <w:r>
        <w:t>易与空气中的成分反应而变质</w:t>
      </w:r>
      <w:r>
        <w:tab/>
        <w:t xml:space="preserve">B. </w:t>
      </w:r>
      <w:r>
        <w:t>蚊虫叮咬后涂抹</w:t>
      </w:r>
      <m:oMath>
        <m:r>
          <m:rPr>
            <m:sty m:val="p"/>
          </m:rPr>
          <w:rPr>
            <w:rFonts w:ascii="Cambria Math" w:eastAsia="Cambria Math" w:hAnsi="Cambria Math" w:cs="Cambria Math"/>
          </w:rPr>
          <m:t>NaOH</m:t>
        </m:r>
      </m:oMath>
      <w:r>
        <w:t xml:space="preserve"> </w:t>
      </w:r>
      <w:r>
        <w:t>溶液减轻痛痒</w:t>
      </w:r>
    </w:p>
    <w:p w:rsidR="00715109" w:rsidRDefault="007A43E5">
      <w:pPr>
        <w:tabs>
          <w:tab w:val="left" w:pos="4277"/>
        </w:tabs>
      </w:pPr>
      <w:r>
        <w:t xml:space="preserve">C. </w:t>
      </w:r>
      <w:r>
        <w:t>能去除油污，可作炉具清洁剂</w:t>
      </w:r>
      <w:r>
        <w:tab/>
        <w:t xml:space="preserve">D. </w:t>
      </w:r>
      <m:oMath>
        <m:r>
          <m:rPr>
            <m:sty m:val="p"/>
          </m:rPr>
          <w:rPr>
            <w:rFonts w:ascii="Cambria Math" w:eastAsia="Cambria Math" w:hAnsi="Cambria Math" w:cs="Cambria Math"/>
          </w:rPr>
          <m:t>NaOH</m:t>
        </m:r>
      </m:oMath>
      <w:r>
        <w:t xml:space="preserve"> </w:t>
      </w:r>
      <w:r>
        <w:t>水溶液能使紫色石蕊溶液变蓝</w:t>
      </w:r>
    </w:p>
    <w:p w:rsidR="00715109" w:rsidRDefault="007A43E5">
      <w:r>
        <w:lastRenderedPageBreak/>
        <w:t xml:space="preserve">2. </w:t>
      </w:r>
      <w:r>
        <w:rPr>
          <w:rFonts w:ascii="KaiTi" w:eastAsia="KaiTi" w:hAnsi="KaiTi" w:cs="KaiTi"/>
        </w:rPr>
        <w:t>[2022·吉林中考]</w:t>
      </w:r>
      <w:r>
        <w:t>下列关于</w:t>
      </w:r>
      <m:oMath>
        <m:r>
          <m:rPr>
            <m:sty m:val="p"/>
          </m:rPr>
          <w:rPr>
            <w:rFonts w:ascii="Cambria Math" w:eastAsia="Cambria Math" w:hAnsi="Cambria Math" w:cs="Cambria Math"/>
          </w:rPr>
          <m:t>NaOH</m:t>
        </m:r>
      </m:oMath>
      <w:r>
        <w:t xml:space="preserve"> </w:t>
      </w:r>
      <w:r>
        <w:t>和</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的用途错误的是</w:t>
      </w:r>
      <w:r>
        <w:t xml:space="preserve">( </w:t>
      </w:r>
      <w:r>
        <w:rPr>
          <w:color w:val="FF0000"/>
        </w:rPr>
        <w:t>C</w:t>
      </w:r>
      <w:r>
        <w:t xml:space="preserve"> )</w:t>
      </w:r>
    </w:p>
    <w:p w:rsidR="00715109" w:rsidRDefault="007A43E5">
      <w:pPr>
        <w:tabs>
          <w:tab w:val="left" w:pos="4277"/>
        </w:tabs>
      </w:pPr>
      <w:r>
        <w:t xml:space="preserve">A. </w:t>
      </w:r>
      <w:r>
        <w:t>用</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制波尔多液</w:t>
      </w:r>
      <w:r>
        <w:tab/>
        <w:t xml:space="preserve">B. </w:t>
      </w:r>
      <w:r>
        <w:t>用</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改良酸性土壤</w:t>
      </w:r>
    </w:p>
    <w:p w:rsidR="00715109" w:rsidRDefault="007A43E5">
      <w:pPr>
        <w:tabs>
          <w:tab w:val="left" w:pos="4277"/>
        </w:tabs>
      </w:pPr>
      <w:r>
        <w:t xml:space="preserve">C. </w:t>
      </w:r>
      <w:r>
        <w:t>用</w:t>
      </w:r>
      <m:oMath>
        <m:r>
          <m:rPr>
            <m:sty m:val="p"/>
          </m:rPr>
          <w:rPr>
            <w:rFonts w:ascii="Cambria Math" w:eastAsia="Cambria Math" w:hAnsi="Cambria Math" w:cs="Cambria Math"/>
          </w:rPr>
          <m:t>NaOH</m:t>
        </m:r>
      </m:oMath>
      <w:r>
        <w:t xml:space="preserve"> </w:t>
      </w:r>
      <w:r>
        <w:t>溶液检验</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ab/>
        <w:t xml:space="preserve">D. </w:t>
      </w:r>
      <w:r>
        <w:t>用</w:t>
      </w:r>
      <m:oMath>
        <m:r>
          <m:rPr>
            <m:sty m:val="p"/>
          </m:rPr>
          <w:rPr>
            <w:rFonts w:ascii="Cambria Math" w:eastAsia="Cambria Math" w:hAnsi="Cambria Math" w:cs="Cambria Math"/>
          </w:rPr>
          <m:t>NaOH</m:t>
        </m:r>
      </m:oMath>
      <w:r>
        <w:t xml:space="preserve"> </w:t>
      </w:r>
      <w:r>
        <w:t>固体干燥某些气体</w:t>
      </w:r>
    </w:p>
    <w:p w:rsidR="00715109" w:rsidRDefault="007A43E5">
      <w:r>
        <w:t xml:space="preserve">3. </w:t>
      </w:r>
      <w:r>
        <w:rPr>
          <w:rFonts w:ascii="KaiTi" w:eastAsia="KaiTi" w:hAnsi="KaiTi" w:cs="KaiTi"/>
        </w:rPr>
        <w:t>[2022·苏州中考]</w:t>
      </w:r>
      <w:r>
        <w:t>向溶液</w:t>
      </w:r>
      <m:oMath>
        <m:r>
          <m:rPr>
            <m:sty m:val="p"/>
          </m:rPr>
          <w:rPr>
            <w:rFonts w:ascii="Cambria Math" w:eastAsia="Cambria Math" w:hAnsi="Cambria Math" w:cs="Cambria Math"/>
          </w:rPr>
          <m:t>X</m:t>
        </m:r>
      </m:oMath>
      <w:r>
        <w:t xml:space="preserve"> </w:t>
      </w:r>
      <w:r>
        <w:t>中加入氢氧化钠溶液，加热，产生的气体能使湿润的红色石蕊试纸变蓝。溶液</w:t>
      </w:r>
      <m:oMath>
        <m:r>
          <m:rPr>
            <m:sty m:val="p"/>
          </m:rPr>
          <w:rPr>
            <w:rFonts w:ascii="Cambria Math" w:eastAsia="Cambria Math" w:hAnsi="Cambria Math" w:cs="Cambria Math"/>
          </w:rPr>
          <m:t>X</m:t>
        </m:r>
      </m:oMath>
      <w:r>
        <w:t xml:space="preserve"> </w:t>
      </w:r>
      <w:r>
        <w:t>中一定含有的微粒是</w:t>
      </w:r>
      <w:r>
        <w:t xml:space="preserve">( </w:t>
      </w:r>
      <w:r>
        <w:rPr>
          <w:color w:val="FF0000"/>
        </w:rPr>
        <w:t>D</w:t>
      </w:r>
      <w:r>
        <w:t xml:space="preserve"> )</w:t>
      </w:r>
    </w:p>
    <w:p w:rsidR="00715109" w:rsidRDefault="007A43E5">
      <w:pPr>
        <w:tabs>
          <w:tab w:val="left" w:pos="2138"/>
          <w:tab w:val="left" w:pos="4277"/>
          <w:tab w:val="left" w:pos="6415"/>
        </w:tabs>
      </w:pPr>
      <w:r>
        <w:t xml:space="preserve">A. </w:t>
      </w:r>
      <m:oMath>
        <m:sSup>
          <m:sSupPr>
            <m:ctrlPr>
              <w:rPr>
                <w:rFonts w:ascii="Cambria Math" w:eastAsia="Cambria Math" w:hAnsi="Cambria Math" w:cs="Cambria Math"/>
              </w:rPr>
            </m:ctrlPr>
          </m:sSupPr>
          <m:e>
            <m:r>
              <m:rPr>
                <m:sty m:val="p"/>
              </m:rPr>
              <w:rPr>
                <w:rFonts w:ascii="Cambria Math" w:eastAsia="Cambria Math" w:hAnsi="Cambria Math" w:cs="Cambria Math"/>
              </w:rPr>
              <m:t>Cl</m:t>
            </m:r>
          </m:e>
          <m:sup>
            <m:r>
              <m:rPr>
                <m:sty m:val="p"/>
              </m:rPr>
              <w:rPr>
                <w:rFonts w:ascii="Cambria Math" w:eastAsia="Cambria Math" w:hAnsi="Cambria Math" w:cs="Cambria Math"/>
              </w:rPr>
              <m:t>-</m:t>
            </m:r>
          </m:sup>
        </m:sSup>
      </m:oMath>
      <w:r>
        <w:t xml:space="preserve"> </w:t>
      </w:r>
      <w:r>
        <w:tab/>
        <w:t xml:space="preserve">B. </w:t>
      </w:r>
      <m:oMath>
        <m:sSubSup>
          <m:sSubSupPr>
            <m:ctrlPr>
              <w:rPr>
                <w:rFonts w:ascii="Cambria Math" w:hAnsi="Cambria Math"/>
              </w:rPr>
            </m:ctrlPr>
          </m:sSubSupPr>
          <m:e>
            <m:r>
              <m:rPr>
                <m:sty m:val="p"/>
              </m:rPr>
              <w:rPr>
                <w:rFonts w:ascii="Cambria Math" w:eastAsia="Cambria Math" w:hAnsi="Cambria Math" w:cs="Cambria Math"/>
              </w:rPr>
              <m:t>CO</m:t>
            </m:r>
          </m:e>
          <m:sub>
            <m:r>
              <w:rPr>
                <w:rFonts w:ascii="Cambria Math" w:eastAsia="Cambria Math" w:hAnsi="Cambria Math" w:cs="Cambria Math"/>
              </w:rPr>
              <m:t>3</m:t>
            </m:r>
          </m:sub>
          <m:sup>
            <m:r>
              <w:rPr>
                <w:rFonts w:ascii="Cambria Math" w:eastAsia="Cambria Math" w:hAnsi="Cambria Math" w:cs="Cambria Math"/>
              </w:rPr>
              <m:t>2</m:t>
            </m:r>
            <m:r>
              <m:rPr>
                <m:sty m:val="p"/>
              </m:rPr>
              <w:rPr>
                <w:rFonts w:ascii="Cambria Math" w:eastAsia="Cambria Math" w:hAnsi="Cambria Math" w:cs="Cambria Math"/>
              </w:rPr>
              <m:t>-</m:t>
            </m:r>
          </m:sup>
        </m:sSubSup>
      </m:oMath>
      <w:r>
        <w:t xml:space="preserve"> </w:t>
      </w:r>
      <w:r>
        <w:tab/>
        <w:t xml:space="preserve">C. </w:t>
      </w:r>
      <m:oMath>
        <m:sSup>
          <m:sSupPr>
            <m:ctrlPr>
              <w:rPr>
                <w:rFonts w:ascii="Cambria Math" w:eastAsia="Cambria Math" w:hAnsi="Cambria Math" w:cs="Cambria Math"/>
              </w:rPr>
            </m:ctrlPr>
          </m:sSupPr>
          <m:e>
            <m:r>
              <m:rPr>
                <m:sty m:val="p"/>
              </m:rPr>
              <w:rPr>
                <w:rFonts w:ascii="Cambria Math" w:eastAsia="Cambria Math" w:hAnsi="Cambria Math" w:cs="Cambria Math"/>
              </w:rPr>
              <m:t>Ca</m:t>
            </m:r>
          </m:e>
          <m:sup>
            <m:r>
              <w:rPr>
                <w:rFonts w:ascii="Cambria Math" w:eastAsia="Cambria Math" w:hAnsi="Cambria Math" w:cs="Cambria Math"/>
              </w:rPr>
              <m:t>2</m:t>
            </m:r>
            <m:r>
              <m:rPr>
                <m:sty m:val="p"/>
              </m:rPr>
              <w:rPr>
                <w:rFonts w:ascii="Cambria Math" w:eastAsia="Cambria Math" w:hAnsi="Cambria Math" w:cs="Cambria Math"/>
              </w:rPr>
              <m:t>+</m:t>
            </m:r>
          </m:sup>
        </m:sSup>
      </m:oMath>
      <w:r>
        <w:t xml:space="preserve"> </w:t>
      </w:r>
      <w:r>
        <w:tab/>
        <w:t xml:space="preserve">D. </w:t>
      </w:r>
      <m:oMath>
        <m:sSubSup>
          <m:sSubSupPr>
            <m:ctrlPr>
              <w:rPr>
                <w:rFonts w:ascii="Cambria Math" w:hAnsi="Cambria Math"/>
              </w:rPr>
            </m:ctrlPr>
          </m:sSubSupPr>
          <m:e>
            <m:r>
              <m:rPr>
                <m:sty m:val="p"/>
              </m:rPr>
              <w:rPr>
                <w:rFonts w:ascii="Cambria Math" w:eastAsia="Cambria Math" w:hAnsi="Cambria Math" w:cs="Cambria Math"/>
              </w:rPr>
              <m:t>NH</m:t>
            </m:r>
          </m:e>
          <m:sub>
            <m:r>
              <w:rPr>
                <w:rFonts w:ascii="Cambria Math" w:eastAsia="Cambria Math" w:hAnsi="Cambria Math" w:cs="Cambria Math"/>
              </w:rPr>
              <m:t>4</m:t>
            </m:r>
          </m:sub>
          <m:sup>
            <m:r>
              <m:rPr>
                <m:sty m:val="p"/>
              </m:rPr>
              <w:rPr>
                <w:rFonts w:ascii="Cambria Math" w:eastAsia="Cambria Math" w:hAnsi="Cambria Math" w:cs="Cambria Math"/>
              </w:rPr>
              <m:t>+</m:t>
            </m:r>
          </m:sup>
        </m:sSubSup>
      </m:oMath>
      <w:r>
        <w:t xml:space="preserve"> </w:t>
      </w:r>
    </w:p>
    <w:p w:rsidR="00715109" w:rsidRDefault="007A43E5">
      <w:r>
        <w:t xml:space="preserve">4. </w:t>
      </w:r>
      <w:r>
        <w:rPr>
          <w:rFonts w:ascii="KaiTi" w:eastAsia="KaiTi" w:hAnsi="KaiTi" w:cs="KaiTi"/>
        </w:rPr>
        <w:t>[2022·乐山中考]</w:t>
      </w:r>
      <w:r>
        <w:t>向某无色溶液中加入</w:t>
      </w:r>
      <m:oMath>
        <m:r>
          <m:rPr>
            <m:sty m:val="p"/>
          </m:rPr>
          <w:rPr>
            <w:rFonts w:ascii="Cambria Math" w:eastAsia="Cambria Math" w:hAnsi="Cambria Math" w:cs="Cambria Math"/>
          </w:rPr>
          <m:t>NaOH</m:t>
        </m:r>
      </m:oMath>
      <w:r>
        <w:t xml:space="preserve"> </w:t>
      </w:r>
      <w:r>
        <w:t>后能产生沉淀，则该溶液可能是</w:t>
      </w:r>
      <w:r>
        <w:t xml:space="preserve">( </w:t>
      </w:r>
      <w:r>
        <w:rPr>
          <w:color w:val="FF0000"/>
        </w:rPr>
        <w:t>A</w:t>
      </w:r>
      <w:r>
        <w:t xml:space="preserve"> )</w:t>
      </w:r>
    </w:p>
    <w:p w:rsidR="00715109" w:rsidRDefault="007A43E5">
      <w:pPr>
        <w:tabs>
          <w:tab w:val="left" w:pos="2138"/>
          <w:tab w:val="left" w:pos="4277"/>
          <w:tab w:val="left" w:pos="6415"/>
        </w:tabs>
      </w:pPr>
      <w:r>
        <w:t xml:space="preserve">A. </w:t>
      </w:r>
      <m:oMath>
        <m:sSub>
          <m:sSubPr>
            <m:ctrlPr>
              <w:rPr>
                <w:rFonts w:ascii="Cambria Math" w:eastAsia="Cambria Math" w:hAnsi="Cambria Math" w:cs="Cambria Math"/>
              </w:rPr>
            </m:ctrlPr>
          </m:sSubPr>
          <m:e>
            <m:r>
              <m:rPr>
                <m:sty m:val="p"/>
              </m:rPr>
              <w:rPr>
                <w:rFonts w:ascii="Cambria Math" w:eastAsia="Cambria Math" w:hAnsi="Cambria Math" w:cs="Cambria Math"/>
              </w:rPr>
              <m:t>MgCl</m:t>
            </m:r>
          </m:e>
          <m:sub>
            <m:r>
              <w:rPr>
                <w:rFonts w:ascii="Cambria Math" w:eastAsia="Cambria Math" w:hAnsi="Cambria Math" w:cs="Cambria Math"/>
              </w:rPr>
              <m:t>2</m:t>
            </m:r>
          </m:sub>
        </m:sSub>
      </m:oMath>
      <w:r>
        <w:t xml:space="preserve"> </w:t>
      </w:r>
      <w:r>
        <w:t>溶液</w:t>
      </w:r>
      <w:r>
        <w:tab/>
        <w:t xml:space="preserve">B. </w:t>
      </w:r>
      <m:oMath>
        <m:r>
          <m:rPr>
            <m:sty m:val="p"/>
          </m:rPr>
          <w:rPr>
            <w:rFonts w:ascii="Cambria Math" w:eastAsia="Cambria Math" w:hAnsi="Cambria Math" w:cs="Cambria Math"/>
          </w:rPr>
          <m:t>Ba</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e>
            </m:d>
          </m:e>
          <m:sub>
            <m:r>
              <w:rPr>
                <w:rFonts w:ascii="Cambria Math" w:eastAsia="Cambria Math" w:hAnsi="Cambria Math" w:cs="Cambria Math"/>
              </w:rPr>
              <m:t>2</m:t>
            </m:r>
          </m:sub>
        </m:sSub>
      </m:oMath>
      <w:r>
        <w:t xml:space="preserve"> </w:t>
      </w:r>
      <w:r>
        <w:t>溶液</w:t>
      </w:r>
      <w:r>
        <w:tab/>
        <w:t xml:space="preserve">C. </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溶液</w:t>
      </w:r>
      <w:r>
        <w:tab/>
        <w:t xml:space="preserve">D. </w:t>
      </w:r>
      <m:oMath>
        <m:sSub>
          <m:sSubPr>
            <m:ctrlPr>
              <w:rPr>
                <w:rFonts w:ascii="Cambria Math" w:eastAsia="Cambria Math" w:hAnsi="Cambria Math" w:cs="Cambria Math"/>
              </w:rPr>
            </m:ctrlPr>
          </m:sSubPr>
          <m:e>
            <m:r>
              <m:rPr>
                <m:sty m:val="p"/>
              </m:rPr>
              <w:rPr>
                <w:rFonts w:ascii="Cambria Math" w:eastAsia="Cambria Math" w:hAnsi="Cambria Math" w:cs="Cambria Math"/>
              </w:rPr>
              <m:t>CuSO</m:t>
            </m:r>
          </m:e>
          <m:sub>
            <m:r>
              <w:rPr>
                <w:rFonts w:ascii="Cambria Math" w:eastAsia="Cambria Math" w:hAnsi="Cambria Math" w:cs="Cambria Math"/>
              </w:rPr>
              <m:t>4</m:t>
            </m:r>
          </m:sub>
        </m:sSub>
      </m:oMath>
      <w:r>
        <w:t xml:space="preserve"> </w:t>
      </w:r>
      <w:r>
        <w:t>溶液</w:t>
      </w:r>
    </w:p>
    <w:p w:rsidR="004B42B0" w:rsidRDefault="007A43E5">
      <w:r>
        <w:t xml:space="preserve">5. </w:t>
      </w:r>
      <w:r>
        <w:rPr>
          <w:rFonts w:ascii="KaiTi" w:eastAsia="KaiTi" w:hAnsi="KaiTi" w:cs="KaiTi"/>
        </w:rPr>
        <w:t>[2022·柳州中考]</w:t>
      </w:r>
      <w:r>
        <w:t>往硫酸和硫酸铜的混合溶液中滴加氢氧化钠溶液，生成沉淀的</w:t>
      </w:r>
      <w:proofErr w:type="gramStart"/>
      <w:r>
        <w:t>质量与滴加氢</w:t>
      </w:r>
      <w:proofErr w:type="gramEnd"/>
      <w:r>
        <w:t>氧化钠溶液的质量的关系如图</w:t>
      </w:r>
      <w:r>
        <w:t>1-9-8</w:t>
      </w:r>
      <w:r>
        <w:t>所示。下列说法正确的是</w:t>
      </w:r>
    </w:p>
    <w:p w:rsidR="004B42B0" w:rsidRDefault="004B42B0" w:rsidP="004B42B0">
      <w:proofErr w:type="gramStart"/>
      <w:r>
        <w:t xml:space="preserve">( </w:t>
      </w:r>
      <w:r>
        <w:rPr>
          <w:color w:val="FF0000"/>
        </w:rPr>
        <w:t>C</w:t>
      </w:r>
      <w:proofErr w:type="gramEnd"/>
      <w:r>
        <w:t xml:space="preserve"> )</w:t>
      </w:r>
    </w:p>
    <w:p w:rsidR="004B42B0" w:rsidRDefault="004B42B0"/>
    <w:p w:rsidR="004B42B0" w:rsidRDefault="004B42B0"/>
    <w:p w:rsidR="00715109" w:rsidRDefault="007A43E5">
      <w:r>
        <w:rPr>
          <w:noProof/>
        </w:rPr>
        <w:drawing>
          <wp:anchor distT="0" distB="0" distL="0" distR="0" simplePos="0" relativeHeight="1743289" behindDoc="0" locked="0" layoutInCell="1" allowOverlap="0">
            <wp:simplePos x="0" y="0"/>
            <wp:positionH relativeFrom="margin">
              <wp:align>center</wp:align>
            </wp:positionH>
            <wp:positionV relativeFrom="line">
              <wp:posOffset>0</wp:posOffset>
            </wp:positionV>
            <wp:extent cx="2638425" cy="1743289"/>
            <wp:effectExtent l="0" t="0" r="0" b="0"/>
            <wp:wrapTopAndBottom distT="0" dist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7"/>
                    <a:srcRect/>
                    <a:stretch>
                      <a:fillRect/>
                    </a:stretch>
                  </pic:blipFill>
                  <pic:spPr bwMode="auto">
                    <a:xfrm>
                      <a:off x="0" y="0"/>
                      <a:ext cx="2638425" cy="1743289"/>
                    </a:xfrm>
                    <a:prstGeom prst="rect">
                      <a:avLst/>
                    </a:prstGeom>
                  </pic:spPr>
                </pic:pic>
              </a:graphicData>
            </a:graphic>
          </wp:anchor>
        </w:drawing>
      </w:r>
    </w:p>
    <w:p w:rsidR="00715109" w:rsidRDefault="007A43E5">
      <w:pPr>
        <w:jc w:val="center"/>
      </w:pPr>
      <w:r>
        <w:t>图</w:t>
      </w:r>
      <w:r>
        <w:t>1-9-8</w:t>
      </w:r>
    </w:p>
    <w:p w:rsidR="00715109" w:rsidRDefault="00715109"/>
    <w:p w:rsidR="00715109" w:rsidRDefault="007A43E5">
      <w:r>
        <w:t>①</w:t>
      </w:r>
      <m:oMath>
        <m:r>
          <w:rPr>
            <w:rFonts w:ascii="Cambria Math" w:eastAsia="Cambria Math" w:hAnsi="Cambria Math" w:cs="Cambria Math"/>
          </w:rPr>
          <m:t>A</m:t>
        </m:r>
      </m:oMath>
      <w:r>
        <w:t xml:space="preserve"> </w:t>
      </w:r>
      <w:r>
        <w:t>点溶液中含有两种溶质。</w:t>
      </w:r>
    </w:p>
    <w:p w:rsidR="00715109" w:rsidRDefault="007A43E5">
      <w:r>
        <w:t>②</w:t>
      </w:r>
      <m:oMath>
        <m:r>
          <w:rPr>
            <w:rFonts w:ascii="Cambria Math" w:eastAsia="Cambria Math" w:hAnsi="Cambria Math" w:cs="Cambria Math"/>
          </w:rPr>
          <m:t>C</m:t>
        </m:r>
      </m:oMath>
      <w:r>
        <w:t xml:space="preserve"> </w:t>
      </w:r>
      <w:r>
        <w:t>点发生反应的化学方程式为</w:t>
      </w:r>
      <m:oMath>
        <m:d>
          <m:dPr>
            <m:begChr m:val=""/>
            <m:endChr m:val=""/>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CuSO</m:t>
                </m:r>
              </m:e>
              <m:sub>
                <m:r>
                  <w:rPr>
                    <w:rFonts w:ascii="Cambria Math" w:eastAsia="Cambria Math" w:hAnsi="Cambria Math" w:cs="Cambria Math"/>
                  </w:rPr>
                  <m:t>4</m:t>
                </m:r>
              </m:sub>
            </m:sSub>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NaOH=Cu</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e>
        </m:d>
      </m:oMath>
      <w:r>
        <w:t xml:space="preserve"> </w:t>
      </w:r>
      <w:r>
        <w:t>。</w:t>
      </w:r>
    </w:p>
    <w:p w:rsidR="00715109" w:rsidRDefault="007A43E5">
      <w:r>
        <w:t>③</w:t>
      </w:r>
      <m:oMath>
        <m:r>
          <w:rPr>
            <w:rFonts w:ascii="Cambria Math" w:eastAsia="Cambria Math" w:hAnsi="Cambria Math" w:cs="Cambria Math"/>
          </w:rPr>
          <m:t>D</m:t>
        </m:r>
      </m:oMath>
      <w:r>
        <w:t xml:space="preserve"> </w:t>
      </w:r>
      <w:r>
        <w:t>点溶液的</w:t>
      </w:r>
      <m:oMath>
        <m:r>
          <m:rPr>
            <m:sty m:val="p"/>
          </m:rPr>
          <w:rPr>
            <w:rFonts w:ascii="Cambria Math" w:eastAsia="Cambria Math" w:hAnsi="Cambria Math" w:cs="Cambria Math"/>
          </w:rPr>
          <m:t>pH=</m:t>
        </m:r>
        <m:r>
          <w:rPr>
            <w:rFonts w:ascii="Cambria Math" w:eastAsia="Cambria Math" w:hAnsi="Cambria Math" w:cs="Cambria Math"/>
          </w:rPr>
          <m:t>7</m:t>
        </m:r>
      </m:oMath>
      <w:r>
        <w:t xml:space="preserve"> </w:t>
      </w:r>
      <w:r>
        <w:t>。</w:t>
      </w:r>
    </w:p>
    <w:p w:rsidR="00715109" w:rsidRDefault="007A43E5">
      <w:r>
        <w:t>④</w:t>
      </w:r>
      <m:oMath>
        <m:r>
          <w:rPr>
            <w:rFonts w:ascii="Cambria Math" w:eastAsia="Cambria Math" w:hAnsi="Cambria Math" w:cs="Cambria Math"/>
          </w:rPr>
          <m:t>C</m:t>
        </m:r>
      </m:oMath>
      <w:r>
        <w:t xml:space="preserve"> </w:t>
      </w:r>
      <w:r>
        <w:t>点溶液中只有一种溶质。</w:t>
      </w:r>
    </w:p>
    <w:p w:rsidR="00715109" w:rsidRDefault="007A43E5">
      <w:r>
        <w:t>⑤在滴加</w:t>
      </w:r>
      <m:oMath>
        <m:r>
          <m:rPr>
            <m:sty m:val="p"/>
          </m:rPr>
          <w:rPr>
            <w:rFonts w:ascii="Cambria Math" w:eastAsia="Cambria Math" w:hAnsi="Cambria Math" w:cs="Cambria Math"/>
          </w:rPr>
          <m:t>NaOH</m:t>
        </m:r>
      </m:oMath>
      <w:r>
        <w:t xml:space="preserve"> </w:t>
      </w:r>
      <w:r>
        <w:t>溶液的过程中，</w:t>
      </w:r>
      <m:oMath>
        <m:sSubSup>
          <m:sSubSupPr>
            <m:ctrlPr>
              <w:rPr>
                <w:rFonts w:ascii="Cambria Math" w:hAnsi="Cambria Math"/>
              </w:rPr>
            </m:ctrlPr>
          </m:sSubSupPr>
          <m:e>
            <m:r>
              <m:rPr>
                <m:sty m:val="p"/>
              </m:rPr>
              <w:rPr>
                <w:rFonts w:ascii="Cambria Math" w:eastAsia="Cambria Math" w:hAnsi="Cambria Math" w:cs="Cambria Math"/>
              </w:rPr>
              <m:t>SO</m:t>
            </m:r>
          </m:e>
          <m:sub>
            <m:r>
              <w:rPr>
                <w:rFonts w:ascii="Cambria Math" w:eastAsia="Cambria Math" w:hAnsi="Cambria Math" w:cs="Cambria Math"/>
              </w:rPr>
              <m:t>4</m:t>
            </m:r>
          </m:sub>
          <m:sup>
            <m:r>
              <w:rPr>
                <w:rFonts w:ascii="Cambria Math" w:eastAsia="Cambria Math" w:hAnsi="Cambria Math" w:cs="Cambria Math"/>
              </w:rPr>
              <m:t>2</m:t>
            </m:r>
            <m:r>
              <m:rPr>
                <m:sty m:val="p"/>
              </m:rPr>
              <w:rPr>
                <w:rFonts w:ascii="Cambria Math" w:eastAsia="Cambria Math" w:hAnsi="Cambria Math" w:cs="Cambria Math"/>
              </w:rPr>
              <m:t>-</m:t>
            </m:r>
          </m:sup>
        </m:sSubSup>
      </m:oMath>
      <w:r>
        <w:t xml:space="preserve"> </w:t>
      </w:r>
      <w:r>
        <w:t>的质量分数一直在减少。</w:t>
      </w:r>
    </w:p>
    <w:p w:rsidR="00715109" w:rsidRDefault="007A43E5">
      <w:pPr>
        <w:tabs>
          <w:tab w:val="left" w:pos="2138"/>
          <w:tab w:val="left" w:pos="4277"/>
          <w:tab w:val="left" w:pos="6415"/>
        </w:tabs>
      </w:pPr>
      <w:r>
        <w:t xml:space="preserve">A. </w:t>
      </w:r>
      <w:r>
        <w:t>①②③</w:t>
      </w:r>
      <w:r>
        <w:tab/>
        <w:t xml:space="preserve">B. </w:t>
      </w:r>
      <w:r>
        <w:t>②③④</w:t>
      </w:r>
      <w:r>
        <w:tab/>
        <w:t xml:space="preserve">C. </w:t>
      </w:r>
      <w:r>
        <w:t>②③⑤</w:t>
      </w:r>
      <w:r>
        <w:tab/>
        <w:t xml:space="preserve">D. </w:t>
      </w:r>
      <w:r>
        <w:t>①④⑤</w:t>
      </w:r>
    </w:p>
    <w:p w:rsidR="00715109" w:rsidRDefault="007A43E5">
      <w:r>
        <w:lastRenderedPageBreak/>
        <w:t xml:space="preserve">6. </w:t>
      </w:r>
      <w:r>
        <w:t>向</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质量分数为</w:t>
      </w:r>
      <m:oMath>
        <m:r>
          <w:rPr>
            <w:rFonts w:ascii="Cambria Math" w:eastAsia="Cambria Math" w:hAnsi="Cambria Math" w:cs="Cambria Math"/>
          </w:rPr>
          <m:t>4</m:t>
        </m:r>
        <m:r>
          <m:rPr>
            <m:sty m:val="p"/>
          </m:rPr>
          <w:rPr>
            <w:rFonts w:ascii="Cambria Math" w:eastAsia="Cambria Math" w:hAnsi="Cambria Math" w:cs="Cambria Math"/>
          </w:rPr>
          <m:t>%</m:t>
        </m:r>
      </m:oMath>
      <w:r>
        <w:t xml:space="preserve"> </w:t>
      </w:r>
      <w:r>
        <w:t>的氢氧化钠溶液中逐滴加入氯化镁溶液，相关量的变化如图</w:t>
      </w:r>
      <w:r>
        <w:t>1-9-9</w:t>
      </w:r>
      <w:r>
        <w:t>所示。下列说法错误的是</w:t>
      </w:r>
      <w:r>
        <w:t xml:space="preserve">( </w:t>
      </w:r>
      <w:r>
        <w:rPr>
          <w:color w:val="FF0000"/>
        </w:rPr>
        <w:t>D</w:t>
      </w:r>
      <w:r>
        <w:t xml:space="preserve"> )</w:t>
      </w:r>
    </w:p>
    <w:p w:rsidR="00715109" w:rsidRDefault="007A43E5">
      <w:r>
        <w:rPr>
          <w:noProof/>
        </w:rPr>
        <w:drawing>
          <wp:anchor distT="0" distB="0" distL="0" distR="0" simplePos="0" relativeHeight="1991448" behindDoc="0" locked="0" layoutInCell="1" allowOverlap="0">
            <wp:simplePos x="0" y="0"/>
            <wp:positionH relativeFrom="margin">
              <wp:align>center</wp:align>
            </wp:positionH>
            <wp:positionV relativeFrom="line">
              <wp:posOffset>0</wp:posOffset>
            </wp:positionV>
            <wp:extent cx="2219325" cy="1991448"/>
            <wp:effectExtent l="0" t="0" r="0" b="0"/>
            <wp:wrapTopAndBottom distT="0" dist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8"/>
                    <a:srcRect/>
                    <a:stretch>
                      <a:fillRect/>
                    </a:stretch>
                  </pic:blipFill>
                  <pic:spPr bwMode="auto">
                    <a:xfrm>
                      <a:off x="0" y="0"/>
                      <a:ext cx="2219325" cy="1991448"/>
                    </a:xfrm>
                    <a:prstGeom prst="rect">
                      <a:avLst/>
                    </a:prstGeom>
                  </pic:spPr>
                </pic:pic>
              </a:graphicData>
            </a:graphic>
          </wp:anchor>
        </w:drawing>
      </w:r>
    </w:p>
    <w:p w:rsidR="00715109" w:rsidRDefault="007A43E5">
      <w:pPr>
        <w:jc w:val="center"/>
      </w:pPr>
      <w:r>
        <w:t>图</w:t>
      </w:r>
      <w:r>
        <w:t>1-9-9</w:t>
      </w:r>
    </w:p>
    <w:p w:rsidR="00715109" w:rsidRDefault="00715109"/>
    <w:p w:rsidR="00715109" w:rsidRDefault="007A43E5">
      <w:r>
        <w:t xml:space="preserve">A. </w:t>
      </w:r>
      <m:oMath>
        <m:r>
          <w:rPr>
            <w:rFonts w:ascii="Cambria Math" w:eastAsia="Cambria Math" w:hAnsi="Cambria Math" w:cs="Cambria Math"/>
          </w:rPr>
          <m:t>M</m:t>
        </m:r>
      </m:oMath>
      <w:r>
        <w:t xml:space="preserve"> </w:t>
      </w:r>
      <w:r>
        <w:t>点的值为</w:t>
      </w:r>
      <w:r>
        <w:t>2.9</w:t>
      </w:r>
    </w:p>
    <w:p w:rsidR="00715109" w:rsidRDefault="007A43E5">
      <w:r>
        <w:t xml:space="preserve">B. </w:t>
      </w:r>
      <m:oMath>
        <m:r>
          <w:rPr>
            <w:rFonts w:ascii="Cambria Math" w:eastAsia="Cambria Math" w:hAnsi="Cambria Math" w:cs="Cambria Math"/>
          </w:rPr>
          <m:t>N</m:t>
        </m:r>
      </m:oMath>
      <w:r>
        <w:t xml:space="preserve"> </w:t>
      </w:r>
      <w:r>
        <w:t>点对应的溶液能使无色酚酞溶液变红</w:t>
      </w:r>
    </w:p>
    <w:p w:rsidR="00715109" w:rsidRDefault="007A43E5">
      <w:r>
        <w:t xml:space="preserve">C. </w:t>
      </w:r>
      <m:oMath>
        <m:r>
          <w:rPr>
            <w:rFonts w:ascii="Cambria Math" w:eastAsia="Cambria Math" w:hAnsi="Cambria Math" w:cs="Cambria Math"/>
          </w:rPr>
          <m:t>P</m:t>
        </m:r>
      </m:oMath>
      <w:r>
        <w:t xml:space="preserve"> </w:t>
      </w:r>
      <w:r>
        <w:t>点时两者恰好完全反应</w:t>
      </w:r>
    </w:p>
    <w:p w:rsidR="00715109" w:rsidRDefault="007A43E5">
      <w:r>
        <w:t xml:space="preserve">D. </w:t>
      </w:r>
      <m:oMath>
        <m:r>
          <w:rPr>
            <w:rFonts w:ascii="Cambria Math" w:eastAsia="Cambria Math" w:hAnsi="Cambria Math" w:cs="Cambria Math"/>
          </w:rPr>
          <m:t>Q</m:t>
        </m:r>
      </m:oMath>
      <w:r>
        <w:t xml:space="preserve"> </w:t>
      </w:r>
      <w:r>
        <w:t>点对应的溶液中含有三种溶质</w:t>
      </w:r>
    </w:p>
    <w:p w:rsidR="00715109" w:rsidRDefault="007A43E5">
      <w:r>
        <w:t xml:space="preserve">7. </w:t>
      </w:r>
      <w:r>
        <w:rPr>
          <w:rFonts w:ascii="KaiTi" w:eastAsia="KaiTi" w:hAnsi="KaiTi" w:cs="KaiTi"/>
        </w:rPr>
        <w:t>[2022·杭州中考]</w:t>
      </w:r>
      <w:r>
        <w:t>如图</w:t>
      </w:r>
      <w:r>
        <w:t>1-9-10</w:t>
      </w:r>
      <w:r>
        <w:t>所示，分别向四支试管中加入饱和石灰水，使其与试管内的溶液充分反应。无论饱和石灰水加入量的多少，反应后试管内的溶液一定显碱性的是</w:t>
      </w:r>
      <w:r>
        <w:t xml:space="preserve">( </w:t>
      </w:r>
      <w:r>
        <w:rPr>
          <w:color w:val="FF0000"/>
        </w:rPr>
        <w:t>C</w:t>
      </w:r>
      <w:r>
        <w:t xml:space="preserve"> )</w:t>
      </w:r>
    </w:p>
    <w:p w:rsidR="00715109" w:rsidRDefault="007A43E5">
      <w:r>
        <w:rPr>
          <w:noProof/>
        </w:rPr>
        <w:drawing>
          <wp:anchor distT="0" distB="0" distL="0" distR="0" simplePos="0" relativeHeight="2249296" behindDoc="0" locked="0" layoutInCell="1" allowOverlap="0">
            <wp:simplePos x="0" y="0"/>
            <wp:positionH relativeFrom="margin">
              <wp:align>center</wp:align>
            </wp:positionH>
            <wp:positionV relativeFrom="line">
              <wp:posOffset>0</wp:posOffset>
            </wp:positionV>
            <wp:extent cx="3381375" cy="2249296"/>
            <wp:effectExtent l="0" t="0" r="0" b="0"/>
            <wp:wrapTopAndBottom distT="0" dist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9"/>
                    <a:srcRect/>
                    <a:stretch>
                      <a:fillRect/>
                    </a:stretch>
                  </pic:blipFill>
                  <pic:spPr bwMode="auto">
                    <a:xfrm>
                      <a:off x="0" y="0"/>
                      <a:ext cx="3381375" cy="2249296"/>
                    </a:xfrm>
                    <a:prstGeom prst="rect">
                      <a:avLst/>
                    </a:prstGeom>
                  </pic:spPr>
                </pic:pic>
              </a:graphicData>
            </a:graphic>
          </wp:anchor>
        </w:drawing>
      </w:r>
    </w:p>
    <w:p w:rsidR="00715109" w:rsidRDefault="007A43E5">
      <w:pPr>
        <w:jc w:val="center"/>
      </w:pPr>
      <w:r>
        <w:t>图</w:t>
      </w:r>
      <w:r>
        <w:t>1-9-10</w:t>
      </w:r>
    </w:p>
    <w:p w:rsidR="00715109" w:rsidRDefault="00715109"/>
    <w:p w:rsidR="00715109" w:rsidRDefault="007A43E5">
      <w:pPr>
        <w:tabs>
          <w:tab w:val="left" w:pos="2138"/>
          <w:tab w:val="left" w:pos="4277"/>
          <w:tab w:val="left" w:pos="6415"/>
        </w:tabs>
      </w:pPr>
      <w:r>
        <w:t xml:space="preserve">A. </w:t>
      </w:r>
      <w:r>
        <w:t>①</w:t>
      </w:r>
      <w:r>
        <w:tab/>
        <w:t xml:space="preserve">B. </w:t>
      </w:r>
      <w:r>
        <w:t>②</w:t>
      </w:r>
      <w:r>
        <w:tab/>
        <w:t xml:space="preserve">C. </w:t>
      </w:r>
      <w:r>
        <w:t>③</w:t>
      </w:r>
      <w:r>
        <w:tab/>
        <w:t xml:space="preserve">D. </w:t>
      </w:r>
      <w:r>
        <w:t>④</w:t>
      </w:r>
    </w:p>
    <w:p w:rsidR="00715109" w:rsidRDefault="007A43E5">
      <w:r>
        <w:lastRenderedPageBreak/>
        <w:t xml:space="preserve">8. </w:t>
      </w:r>
      <w:r>
        <w:rPr>
          <w:rFonts w:ascii="KaiTi" w:eastAsia="KaiTi" w:hAnsi="KaiTi" w:cs="KaiTi"/>
        </w:rPr>
        <w:t>[2022·温州中考]</w:t>
      </w:r>
      <w:r>
        <w:t>物质的结构决定性质，性质决定用途。下列物质的结构、性质和用途之间匹配正确的是</w:t>
      </w:r>
      <w:r>
        <w:t xml:space="preserve">( </w:t>
      </w:r>
      <w:r>
        <w:rPr>
          <w:color w:val="FF0000"/>
        </w:rPr>
        <w:t>D</w:t>
      </w:r>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35"/>
        <w:gridCol w:w="3615"/>
        <w:gridCol w:w="1048"/>
        <w:gridCol w:w="3102"/>
      </w:tblGrid>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选项</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结构</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性质</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用途</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A</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稀盐酸中含有氢离子</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具有酸性</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检验溶液中是否含有银离子</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B</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稀盐酸中含有氯离子</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具有酸性</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检验溶液中是否含有银离子</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C</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氢氧化钠溶液中含有钠离子</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具有碱性</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吸收二氧化硫气体</w:t>
            </w:r>
          </w:p>
        </w:tc>
      </w:tr>
      <w:tr w:rsidR="00715109">
        <w:trPr>
          <w:jc w:val="center"/>
        </w:trPr>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D</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氢氧化钠溶液中含有氢氧根离子</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具有碱性</w:t>
            </w:r>
          </w:p>
        </w:tc>
        <w:tc>
          <w:tcPr>
            <w:tcW w:w="0" w:type="auto"/>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吸收二氧化硫气体</w:t>
            </w:r>
          </w:p>
        </w:tc>
      </w:tr>
    </w:tbl>
    <w:p w:rsidR="00715109" w:rsidRDefault="007A43E5">
      <w:r>
        <w:t xml:space="preserve">9. </w:t>
      </w:r>
      <w:r>
        <w:rPr>
          <w:rFonts w:ascii="KaiTi" w:eastAsia="KaiTi" w:hAnsi="KaiTi" w:cs="KaiTi"/>
        </w:rPr>
        <w:t>[2022·连云港中考]</w:t>
      </w:r>
      <w:r>
        <w:t>为探究一瓶久置的</w:t>
      </w:r>
      <m:oMath>
        <m:r>
          <m:rPr>
            <m:sty m:val="p"/>
          </m:rPr>
          <w:rPr>
            <w:rFonts w:ascii="Cambria Math" w:eastAsia="Cambria Math" w:hAnsi="Cambria Math" w:cs="Cambria Math"/>
          </w:rPr>
          <m:t>NaOH</m:t>
        </m:r>
      </m:oMath>
      <w:r>
        <w:t xml:space="preserve"> </w:t>
      </w:r>
      <w:r>
        <w:t>溶液样品是否变质，同学们进行如下实验：</w:t>
      </w:r>
    </w:p>
    <w:p w:rsidR="00715109" w:rsidRDefault="007A43E5">
      <w:pPr>
        <w:ind w:firstLine="440"/>
      </w:pPr>
      <w:r>
        <w:t>实验</w:t>
      </w:r>
      <w:proofErr w:type="gramStart"/>
      <w:r>
        <w:t>一</w:t>
      </w:r>
      <w:proofErr w:type="gramEnd"/>
      <w:r>
        <w:t>：取少量样品于试管中，滴加</w:t>
      </w:r>
      <w:r>
        <w:t>1</w:t>
      </w:r>
      <w:r>
        <w:t>～</w:t>
      </w:r>
      <w:r>
        <w:t>2</w:t>
      </w:r>
      <w:r>
        <w:t>滴酚酞溶液，溶液显红色。</w:t>
      </w:r>
    </w:p>
    <w:p w:rsidR="00715109" w:rsidRDefault="007A43E5">
      <w:pPr>
        <w:ind w:firstLine="440"/>
      </w:pPr>
      <w:r>
        <w:t>实验二：取少量样品于试管中，加入适量稀硫酸，有气泡放出。</w:t>
      </w:r>
    </w:p>
    <w:p w:rsidR="00715109" w:rsidRDefault="007A43E5">
      <w:pPr>
        <w:ind w:firstLine="440"/>
      </w:pPr>
      <w:r>
        <w:t>实验三：取少量样品于试管中，加入足量的</w:t>
      </w:r>
      <m:oMath>
        <m:sSub>
          <m:sSubPr>
            <m:ctrlPr>
              <w:rPr>
                <w:rFonts w:ascii="Cambria Math" w:eastAsia="Cambria Math" w:hAnsi="Cambria Math" w:cs="Cambria Math"/>
              </w:rPr>
            </m:ctrlPr>
          </m:sSubPr>
          <m:e>
            <m:r>
              <m:rPr>
                <m:sty m:val="p"/>
              </m:rPr>
              <w:rPr>
                <w:rFonts w:ascii="Cambria Math" w:eastAsia="Cambria Math" w:hAnsi="Cambria Math" w:cs="Cambria Math"/>
              </w:rPr>
              <m:t>BaCl</m:t>
            </m:r>
          </m:e>
          <m:sub>
            <m:r>
              <w:rPr>
                <w:rFonts w:ascii="Cambria Math" w:eastAsia="Cambria Math" w:hAnsi="Cambria Math" w:cs="Cambria Math"/>
              </w:rPr>
              <m:t>2</m:t>
            </m:r>
          </m:sub>
        </m:sSub>
      </m:oMath>
      <w:r>
        <w:t xml:space="preserve"> </w:t>
      </w:r>
      <w:r>
        <w:t>溶液，有白色沉淀生成。过滤，向滤液中滴加</w:t>
      </w:r>
      <w:r>
        <w:t>1</w:t>
      </w:r>
      <w:r>
        <w:t>～</w:t>
      </w:r>
      <w:r>
        <w:t>2</w:t>
      </w:r>
      <w:r>
        <w:t>滴酚酞溶液，溶液显红色。</w:t>
      </w:r>
    </w:p>
    <w:p w:rsidR="00715109" w:rsidRDefault="007A43E5">
      <w:pPr>
        <w:ind w:firstLine="440"/>
      </w:pPr>
      <w:r>
        <w:t>下列结论正确的是</w:t>
      </w:r>
      <w:r>
        <w:t xml:space="preserve">( </w:t>
      </w:r>
      <w:r>
        <w:rPr>
          <w:color w:val="FF0000"/>
        </w:rPr>
        <w:t>D</w:t>
      </w:r>
      <w:r>
        <w:t xml:space="preserve"> )</w:t>
      </w:r>
    </w:p>
    <w:p w:rsidR="00715109" w:rsidRDefault="007A43E5">
      <w:pPr>
        <w:tabs>
          <w:tab w:val="left" w:pos="4277"/>
        </w:tabs>
      </w:pPr>
      <w:r>
        <w:t xml:space="preserve">A. </w:t>
      </w:r>
      <w:r>
        <w:t>实验一说明</w:t>
      </w:r>
      <m:oMath>
        <m:r>
          <m:rPr>
            <m:sty m:val="p"/>
          </m:rPr>
          <w:rPr>
            <w:rFonts w:ascii="Cambria Math" w:eastAsia="Cambria Math" w:hAnsi="Cambria Math" w:cs="Cambria Math"/>
          </w:rPr>
          <m:t>NaOH</m:t>
        </m:r>
      </m:oMath>
      <w:r>
        <w:t xml:space="preserve"> </w:t>
      </w:r>
      <w:r>
        <w:t>溶液没有变质</w:t>
      </w:r>
      <w:r>
        <w:tab/>
        <w:t xml:space="preserve">B. </w:t>
      </w:r>
      <w:r>
        <w:t>实验二说明</w:t>
      </w:r>
      <m:oMath>
        <m:r>
          <m:rPr>
            <m:sty m:val="p"/>
          </m:rPr>
          <w:rPr>
            <w:rFonts w:ascii="Cambria Math" w:eastAsia="Cambria Math" w:hAnsi="Cambria Math" w:cs="Cambria Math"/>
          </w:rPr>
          <m:t>NaOH</m:t>
        </m:r>
      </m:oMath>
      <w:r>
        <w:t xml:space="preserve"> </w:t>
      </w:r>
      <w:r>
        <w:t>溶液全部变质</w:t>
      </w:r>
    </w:p>
    <w:p w:rsidR="00715109" w:rsidRDefault="007A43E5">
      <w:pPr>
        <w:tabs>
          <w:tab w:val="left" w:pos="4277"/>
        </w:tabs>
      </w:pPr>
      <w:r>
        <w:t xml:space="preserve">C. </w:t>
      </w:r>
      <w:r>
        <w:t>实验三中生成的沉淀为</w:t>
      </w:r>
      <m:oMath>
        <m:r>
          <m:rPr>
            <m:sty m:val="p"/>
          </m:rPr>
          <w:rPr>
            <w:rFonts w:ascii="Cambria Math" w:eastAsia="Cambria Math" w:hAnsi="Cambria Math" w:cs="Cambria Math"/>
          </w:rPr>
          <m:t>Ba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ab/>
        <w:t xml:space="preserve">D. </w:t>
      </w:r>
      <w:r>
        <w:t>实验三说明</w:t>
      </w:r>
      <m:oMath>
        <m:r>
          <m:rPr>
            <m:sty m:val="p"/>
          </m:rPr>
          <w:rPr>
            <w:rFonts w:ascii="Cambria Math" w:eastAsia="Cambria Math" w:hAnsi="Cambria Math" w:cs="Cambria Math"/>
          </w:rPr>
          <m:t>NaOH</m:t>
        </m:r>
      </m:oMath>
      <w:r>
        <w:t xml:space="preserve"> </w:t>
      </w:r>
      <w:r>
        <w:t>溶液部分变质</w:t>
      </w:r>
    </w:p>
    <w:p w:rsidR="00715109" w:rsidRDefault="007A43E5">
      <w:r>
        <w:t xml:space="preserve">10. </w:t>
      </w:r>
      <w:r>
        <w:rPr>
          <w:rFonts w:ascii="KaiTi" w:eastAsia="KaiTi" w:hAnsi="KaiTi" w:cs="KaiTi"/>
        </w:rPr>
        <w:t>[2022·泸州中考]</w:t>
      </w:r>
      <w:r>
        <w:t>科学探究，其乐无穷！</w:t>
      </w:r>
      <w:proofErr w:type="gramStart"/>
      <w:r>
        <w:t>向静置</w:t>
      </w:r>
      <w:proofErr w:type="gramEnd"/>
      <w:r>
        <w:t>的</w:t>
      </w:r>
      <m:oMath>
        <m:r>
          <m:rPr>
            <m:sty m:val="p"/>
          </m:rPr>
          <w:rPr>
            <w:rFonts w:ascii="Cambria Math" w:eastAsia="Cambria Math" w:hAnsi="Cambria Math" w:cs="Cambria Math"/>
          </w:rPr>
          <m:t>Ba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溶液中滴加酚酞溶液观察到美丽的颜色，振荡后逐渐滴加稀硫酸，并静静观察，会看到神奇的变化。下列说法错误的是</w:t>
      </w:r>
      <w:r>
        <w:t xml:space="preserve">( </w:t>
      </w:r>
      <w:r>
        <w:rPr>
          <w:color w:val="FF0000"/>
        </w:rPr>
        <w:t>C</w:t>
      </w:r>
      <w:r>
        <w:t xml:space="preserve"> )</w:t>
      </w:r>
    </w:p>
    <w:p w:rsidR="00715109" w:rsidRDefault="007A43E5">
      <w:r>
        <w:t xml:space="preserve">A. </w:t>
      </w:r>
      <w:r>
        <w:t>滴加酚酞溶液后液滴周围变红，并逐渐扩散开来</w:t>
      </w:r>
    </w:p>
    <w:p w:rsidR="00715109" w:rsidRDefault="007A43E5">
      <w:r>
        <w:t xml:space="preserve">B. </w:t>
      </w:r>
      <w:r>
        <w:t>开始滴加稀硫酸，液滴处红色瞬间消失复又变红</w:t>
      </w:r>
    </w:p>
    <w:p w:rsidR="00715109" w:rsidRDefault="007A43E5">
      <w:r>
        <w:t xml:space="preserve">C. </w:t>
      </w:r>
      <w:r>
        <w:t>继续滴加稀硫酸，溶液中沉淀保持不变但</w:t>
      </w:r>
      <m:oMath>
        <m:r>
          <m:rPr>
            <m:sty m:val="p"/>
          </m:rPr>
          <w:rPr>
            <w:rFonts w:ascii="Cambria Math" w:eastAsia="Cambria Math" w:hAnsi="Cambria Math" w:cs="Cambria Math"/>
          </w:rPr>
          <m:t>pH</m:t>
        </m:r>
      </m:oMath>
      <w:r>
        <w:t xml:space="preserve"> </w:t>
      </w:r>
      <w:r>
        <w:t>增大</w:t>
      </w:r>
    </w:p>
    <w:p w:rsidR="00715109" w:rsidRDefault="007A43E5">
      <w:r>
        <w:t xml:space="preserve">D. </w:t>
      </w:r>
      <w:r>
        <w:t>发生了中和反应：</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Ba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BaSO</m:t>
                </m:r>
              </m:e>
              <m:sub>
                <m:r>
                  <w:rPr>
                    <w:rFonts w:ascii="Cambria Math" w:eastAsia="Cambria Math" w:hAnsi="Cambria Math" w:cs="Cambria Math"/>
                  </w:rPr>
                  <m:t>4</m:t>
                </m:r>
              </m:sub>
            </m:sSub>
            <m:r>
              <m:rPr>
                <m:sty m:val="p"/>
              </m:rPr>
              <w:rPr>
                <w:rFonts w:ascii="Cambria Math" w:eastAsia="Cambria Math" w:hAnsi="Cambria Math" w:cs="Cambria Math"/>
              </w:rPr>
              <m:t>↓+</m:t>
            </m:r>
            <m:r>
              <w:rPr>
                <w:rFonts w:ascii="Cambria Math" w:eastAsia="Cambria Math" w:hAnsi="Cambria Math" w:cs="Cambria Math"/>
              </w:rPr>
              <m:t>2</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e>
        </m:d>
      </m:oMath>
      <w:r>
        <w:t xml:space="preserve"> </w:t>
      </w:r>
    </w:p>
    <w:p w:rsidR="00715109" w:rsidRDefault="007A43E5">
      <w:r>
        <w:t xml:space="preserve">11. </w:t>
      </w:r>
      <w:r>
        <w:rPr>
          <w:rFonts w:ascii="KaiTi" w:eastAsia="KaiTi" w:hAnsi="KaiTi" w:cs="KaiTi"/>
        </w:rPr>
        <w:t>[2022·嘉兴中考]</w:t>
      </w:r>
      <w:r>
        <w:t>判断物质之间是否发生化学反应需要证据支持。在一定量的氢氧化钠溶液中加入适量稀盐酸后，能证明两者发生化学反应的是</w:t>
      </w:r>
      <w:r>
        <w:t xml:space="preserve">( </w:t>
      </w:r>
      <w:r>
        <w:rPr>
          <w:color w:val="FF0000"/>
        </w:rPr>
        <w:t>A</w:t>
      </w:r>
      <w:r>
        <w:t xml:space="preserve"> )</w:t>
      </w:r>
    </w:p>
    <w:p w:rsidR="00715109" w:rsidRDefault="007A43E5">
      <w:r>
        <w:lastRenderedPageBreak/>
        <w:t xml:space="preserve">A. </w:t>
      </w:r>
      <w:r>
        <w:rPr>
          <w:noProof/>
        </w:rPr>
        <w:drawing>
          <wp:inline distT="0" distB="0" distL="0" distR="0">
            <wp:extent cx="2248662" cy="1416558"/>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0"/>
                    <a:srcRect/>
                    <a:stretch>
                      <a:fillRect/>
                    </a:stretch>
                  </pic:blipFill>
                  <pic:spPr bwMode="auto">
                    <a:xfrm>
                      <a:off x="0" y="0"/>
                      <a:ext cx="2248662" cy="1416558"/>
                    </a:xfrm>
                    <a:prstGeom prst="rect">
                      <a:avLst/>
                    </a:prstGeom>
                  </pic:spPr>
                </pic:pic>
              </a:graphicData>
            </a:graphic>
          </wp:inline>
        </w:drawing>
      </w:r>
    </w:p>
    <w:p w:rsidR="00715109" w:rsidRDefault="007A43E5">
      <w:r>
        <w:t xml:space="preserve">B. </w:t>
      </w:r>
      <w:r>
        <w:rPr>
          <w:noProof/>
        </w:rPr>
        <w:drawing>
          <wp:inline distT="0" distB="0" distL="0" distR="0">
            <wp:extent cx="2102549" cy="1416558"/>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1"/>
                    <a:srcRect/>
                    <a:stretch>
                      <a:fillRect/>
                    </a:stretch>
                  </pic:blipFill>
                  <pic:spPr bwMode="auto">
                    <a:xfrm>
                      <a:off x="0" y="0"/>
                      <a:ext cx="2102549" cy="1416558"/>
                    </a:xfrm>
                    <a:prstGeom prst="rect">
                      <a:avLst/>
                    </a:prstGeom>
                  </pic:spPr>
                </pic:pic>
              </a:graphicData>
            </a:graphic>
          </wp:inline>
        </w:drawing>
      </w:r>
    </w:p>
    <w:p w:rsidR="00715109" w:rsidRDefault="007A43E5">
      <w:r>
        <w:t xml:space="preserve">C. </w:t>
      </w:r>
      <w:r>
        <w:rPr>
          <w:noProof/>
        </w:rPr>
        <w:drawing>
          <wp:inline distT="0" distB="0" distL="0" distR="0">
            <wp:extent cx="2248662" cy="1869758"/>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2"/>
                    <a:srcRect/>
                    <a:stretch>
                      <a:fillRect/>
                    </a:stretch>
                  </pic:blipFill>
                  <pic:spPr bwMode="auto">
                    <a:xfrm>
                      <a:off x="0" y="0"/>
                      <a:ext cx="2248662" cy="1869758"/>
                    </a:xfrm>
                    <a:prstGeom prst="rect">
                      <a:avLst/>
                    </a:prstGeom>
                  </pic:spPr>
                </pic:pic>
              </a:graphicData>
            </a:graphic>
          </wp:inline>
        </w:drawing>
      </w:r>
    </w:p>
    <w:p w:rsidR="00715109" w:rsidRDefault="007A43E5">
      <w:r>
        <w:t xml:space="preserve">D. </w:t>
      </w:r>
      <w:r>
        <w:rPr>
          <w:noProof/>
        </w:rPr>
        <w:drawing>
          <wp:inline distT="0" distB="0" distL="0" distR="0">
            <wp:extent cx="2102549" cy="1869758"/>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3"/>
                    <a:srcRect/>
                    <a:stretch>
                      <a:fillRect/>
                    </a:stretch>
                  </pic:blipFill>
                  <pic:spPr bwMode="auto">
                    <a:xfrm>
                      <a:off x="0" y="0"/>
                      <a:ext cx="2102549" cy="1869758"/>
                    </a:xfrm>
                    <a:prstGeom prst="rect">
                      <a:avLst/>
                    </a:prstGeom>
                  </pic:spPr>
                </pic:pic>
              </a:graphicData>
            </a:graphic>
          </wp:inline>
        </w:drawing>
      </w:r>
    </w:p>
    <w:p w:rsidR="00715109" w:rsidRDefault="007A43E5">
      <w:r>
        <w:t xml:space="preserve">12. </w:t>
      </w:r>
      <w:r>
        <w:rPr>
          <w:rFonts w:ascii="KaiTi" w:eastAsia="KaiTi" w:hAnsi="KaiTi" w:cs="KaiTi"/>
        </w:rPr>
        <w:t>[2022·成都中考]</w:t>
      </w:r>
      <w:r>
        <w:t>实验小组用图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9</m:t>
        </m:r>
        <m:r>
          <m:rPr>
            <m:sty m:val="p"/>
          </m:rPr>
          <w:rPr>
            <w:rFonts w:ascii="Cambria Math" w:eastAsia="Cambria Math" w:hAnsi="Cambria Math" w:cs="Cambria Math"/>
          </w:rPr>
          <m:t>-</m:t>
        </m:r>
        <m:r>
          <w:rPr>
            <w:rFonts w:ascii="Cambria Math" w:eastAsia="Cambria Math" w:hAnsi="Cambria Math" w:cs="Cambria Math"/>
          </w:rPr>
          <m:t>11</m:t>
        </m:r>
      </m:oMath>
      <w:r>
        <w:t xml:space="preserve"> </w:t>
      </w:r>
      <w:r>
        <w:t>甲装置探究稀氢氧化钠溶液与稀盐酸能否反应，测得数据如图</w:t>
      </w:r>
      <w:r>
        <w:t>1-9-11</w:t>
      </w:r>
      <w:r>
        <w:t>乙所示。下列说法正确的是</w:t>
      </w:r>
      <w:r>
        <w:t xml:space="preserve">( </w:t>
      </w:r>
      <w:r>
        <w:rPr>
          <w:color w:val="FF0000"/>
        </w:rPr>
        <w:t>D</w:t>
      </w:r>
      <w:r>
        <w:t xml:space="preserve"> )</w:t>
      </w:r>
    </w:p>
    <w:p w:rsidR="00715109" w:rsidRDefault="007A43E5">
      <w:r>
        <w:rPr>
          <w:noProof/>
        </w:rPr>
        <w:lastRenderedPageBreak/>
        <w:drawing>
          <wp:anchor distT="0" distB="0" distL="0" distR="0" simplePos="0" relativeHeight="3720102" behindDoc="0" locked="0" layoutInCell="1" allowOverlap="0">
            <wp:simplePos x="0" y="0"/>
            <wp:positionH relativeFrom="margin">
              <wp:align>center</wp:align>
            </wp:positionH>
            <wp:positionV relativeFrom="line">
              <wp:posOffset>0</wp:posOffset>
            </wp:positionV>
            <wp:extent cx="3476625" cy="3720102"/>
            <wp:effectExtent l="0" t="0" r="0" b="0"/>
            <wp:wrapTopAndBottom distT="0" dist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4"/>
                    <a:srcRect/>
                    <a:stretch>
                      <a:fillRect/>
                    </a:stretch>
                  </pic:blipFill>
                  <pic:spPr bwMode="auto">
                    <a:xfrm>
                      <a:off x="0" y="0"/>
                      <a:ext cx="3476625" cy="3720102"/>
                    </a:xfrm>
                    <a:prstGeom prst="rect">
                      <a:avLst/>
                    </a:prstGeom>
                  </pic:spPr>
                </pic:pic>
              </a:graphicData>
            </a:graphic>
          </wp:anchor>
        </w:drawing>
      </w:r>
    </w:p>
    <w:p w:rsidR="00715109" w:rsidRDefault="007A43E5">
      <w:pPr>
        <w:jc w:val="center"/>
      </w:pPr>
      <w:r>
        <w:t>图</w:t>
      </w:r>
      <w:r>
        <w:t>1-9-11</w:t>
      </w:r>
    </w:p>
    <w:p w:rsidR="00715109" w:rsidRDefault="00715109"/>
    <w:p w:rsidR="00715109" w:rsidRDefault="007A43E5">
      <w:pPr>
        <w:tabs>
          <w:tab w:val="left" w:pos="4277"/>
        </w:tabs>
      </w:pPr>
      <w:r>
        <w:t xml:space="preserve">A. </w:t>
      </w:r>
      <w:r>
        <w:t>烧杯中只能盛放稀氢氧化钠溶液</w:t>
      </w:r>
      <w:r>
        <w:tab/>
        <w:t xml:space="preserve">B. </w:t>
      </w:r>
      <w:r>
        <w:t>图乙不能证明反应是放热反应</w:t>
      </w:r>
    </w:p>
    <w:p w:rsidR="00715109" w:rsidRDefault="007A43E5">
      <w:pPr>
        <w:tabs>
          <w:tab w:val="left" w:pos="4277"/>
        </w:tabs>
      </w:pPr>
      <w:r>
        <w:t xml:space="preserve">C. </w:t>
      </w:r>
      <m:oMath>
        <m:r>
          <w:rPr>
            <w:rFonts w:ascii="Cambria Math" w:eastAsia="Cambria Math" w:hAnsi="Cambria Math" w:cs="Cambria Math"/>
          </w:rPr>
          <m:t>60</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时溶液中溶质只有氯化钠</w:t>
      </w:r>
      <w:r>
        <w:tab/>
        <w:t xml:space="preserve">D. </w:t>
      </w:r>
      <w:r>
        <w:t>实验证明氢氧化钠与盐酸能反应</w:t>
      </w:r>
    </w:p>
    <w:p w:rsidR="00715109" w:rsidRDefault="007A43E5">
      <w:r>
        <w:t xml:space="preserve">13. </w:t>
      </w:r>
      <w:r>
        <w:rPr>
          <w:rFonts w:ascii="KaiTi" w:eastAsia="KaiTi" w:hAnsi="KaiTi" w:cs="KaiTi"/>
        </w:rPr>
        <w:t>[2022·新疆中考]</w:t>
      </w:r>
      <w:r>
        <w:t>归纳总结是学习化学的重要方法，小</w:t>
      </w:r>
      <w:proofErr w:type="gramStart"/>
      <w:r>
        <w:t>明同学</w:t>
      </w:r>
      <w:proofErr w:type="gramEnd"/>
      <w:r>
        <w:t>用思维导图的形式总结了</w:t>
      </w:r>
      <m:oMath>
        <m:r>
          <m:rPr>
            <m:sty m:val="p"/>
          </m:rPr>
          <w:rPr>
            <w:rFonts w:ascii="Cambria Math" w:eastAsia="Cambria Math" w:hAnsi="Cambria Math" w:cs="Cambria Math"/>
          </w:rPr>
          <m:t>NaOH</m:t>
        </m:r>
      </m:oMath>
      <w:r>
        <w:t xml:space="preserve"> </w:t>
      </w:r>
      <w:r>
        <w:t>的四条化学性质如图</w:t>
      </w:r>
      <w:r>
        <w:t>1-9-12</w:t>
      </w:r>
      <w:r>
        <w:t>甲（即</w:t>
      </w:r>
      <m:oMath>
        <m:r>
          <m:rPr>
            <m:sty m:val="p"/>
          </m:rPr>
          <w:rPr>
            <w:rFonts w:ascii="Cambria Math" w:eastAsia="Cambria Math" w:hAnsi="Cambria Math" w:cs="Cambria Math"/>
          </w:rPr>
          <m:t>NaOH</m:t>
        </m:r>
      </m:oMath>
      <w:r>
        <w:t xml:space="preserve"> </w:t>
      </w:r>
      <w:r>
        <w:t>与四类物质能够发生化学反应）所示。</w:t>
      </w:r>
      <w:proofErr w:type="gramStart"/>
      <w:r>
        <w:t>请据图</w:t>
      </w:r>
      <w:proofErr w:type="gramEnd"/>
      <w:r>
        <w:t>回答下列问题。</w:t>
      </w:r>
    </w:p>
    <w:p w:rsidR="00715109" w:rsidRDefault="007A43E5">
      <w:r>
        <w:rPr>
          <w:noProof/>
        </w:rPr>
        <w:drawing>
          <wp:inline distT="0" distB="0" distL="0" distR="0">
            <wp:extent cx="4608767" cy="1783080"/>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5"/>
                    <a:srcRect/>
                    <a:stretch>
                      <a:fillRect/>
                    </a:stretch>
                  </pic:blipFill>
                  <pic:spPr bwMode="auto">
                    <a:xfrm>
                      <a:off x="0" y="0"/>
                      <a:ext cx="4608767" cy="1783080"/>
                    </a:xfrm>
                    <a:prstGeom prst="rect">
                      <a:avLst/>
                    </a:prstGeom>
                  </pic:spPr>
                </pic:pic>
              </a:graphicData>
            </a:graphic>
          </wp:inline>
        </w:drawing>
      </w:r>
    </w:p>
    <w:p w:rsidR="00715109" w:rsidRDefault="007A43E5">
      <w:r>
        <w:rPr>
          <w:noProof/>
        </w:rPr>
        <w:lastRenderedPageBreak/>
        <w:drawing>
          <wp:anchor distT="0" distB="0" distL="0" distR="0" simplePos="0" relativeHeight="2030254" behindDoc="0" locked="0" layoutInCell="1" allowOverlap="0">
            <wp:simplePos x="0" y="0"/>
            <wp:positionH relativeFrom="margin">
              <wp:align>center</wp:align>
            </wp:positionH>
            <wp:positionV relativeFrom="line">
              <wp:posOffset>0</wp:posOffset>
            </wp:positionV>
            <wp:extent cx="1933575" cy="2030254"/>
            <wp:effectExtent l="0" t="0" r="0" b="0"/>
            <wp:wrapTopAndBottom distT="0" dist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6"/>
                    <a:srcRect/>
                    <a:stretch>
                      <a:fillRect/>
                    </a:stretch>
                  </pic:blipFill>
                  <pic:spPr bwMode="auto">
                    <a:xfrm>
                      <a:off x="0" y="0"/>
                      <a:ext cx="1933575" cy="2030254"/>
                    </a:xfrm>
                    <a:prstGeom prst="rect">
                      <a:avLst/>
                    </a:prstGeom>
                  </pic:spPr>
                </pic:pic>
              </a:graphicData>
            </a:graphic>
          </wp:anchor>
        </w:drawing>
      </w:r>
    </w:p>
    <w:p w:rsidR="00715109" w:rsidRDefault="007A43E5">
      <w:pPr>
        <w:jc w:val="center"/>
      </w:pPr>
      <w:r>
        <w:t>图</w:t>
      </w:r>
      <w:r>
        <w:t>1-9-12</w:t>
      </w:r>
    </w:p>
    <w:p w:rsidR="00715109" w:rsidRDefault="00715109"/>
    <w:p w:rsidR="00715109" w:rsidRDefault="007A43E5">
      <w:r>
        <w:t>（</w:t>
      </w:r>
      <w:r>
        <w:t>1</w:t>
      </w:r>
      <w:r>
        <w:t>）</w:t>
      </w:r>
      <w:r>
        <w:t xml:space="preserve"> </w:t>
      </w:r>
      <w:r>
        <w:t>反应①中若把酚酞</w:t>
      </w:r>
      <w:proofErr w:type="gramStart"/>
      <w:r>
        <w:t>溶</w:t>
      </w:r>
      <w:proofErr w:type="gramEnd"/>
      <w:r>
        <w:t>液滴加到氢氧化钠溶液中，观察到的现象是</w:t>
      </w:r>
      <w:r>
        <w:rPr>
          <w:color w:val="FF0000"/>
          <w:u w:val="single" w:color="000000"/>
        </w:rPr>
        <w:t>溶液由无色变为红色</w:t>
      </w:r>
      <w:r>
        <w:t>。</w:t>
      </w:r>
    </w:p>
    <w:p w:rsidR="00715109" w:rsidRDefault="007A43E5">
      <w:r>
        <w:t>（</w:t>
      </w:r>
      <w:r>
        <w:t>2</w:t>
      </w:r>
      <w:r>
        <w:t>）</w:t>
      </w:r>
      <w:r>
        <w:t xml:space="preserve"> </w:t>
      </w:r>
      <w:r>
        <w:t>写出一个符合反应②的化学方程式：</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（合理即可）</w:t>
      </w:r>
      <w:r>
        <w:t>；小红同学将某稀酸溶液逐滴滴入一定量的稀氢氧化钠溶液中，用温度传感器对反应过程中溶液的温度进行实时测定，得到的曲线如图乙所示，根据图像可以得出该反应是</w:t>
      </w:r>
      <w:r>
        <w:rPr>
          <w:color w:val="FF0000"/>
          <w:u w:val="single" w:color="000000"/>
        </w:rPr>
        <w:t>放热</w:t>
      </w:r>
      <w:r>
        <w:t>（填“吸热”或“放热”）反应。</w:t>
      </w:r>
    </w:p>
    <w:p w:rsidR="00715109" w:rsidRDefault="007A43E5">
      <w:r>
        <w:t>（</w:t>
      </w:r>
      <w:r>
        <w:t>3</w:t>
      </w:r>
      <w:r>
        <w:t>）</w:t>
      </w:r>
      <w:r>
        <w:t xml:space="preserve"> </w:t>
      </w:r>
      <w:r>
        <w:t>反应③可以选用的盐是</w:t>
      </w:r>
      <m:oMath>
        <m:r>
          <m:rPr>
            <m:sty m:val="p"/>
          </m:rPr>
          <w:rPr>
            <w:rFonts w:ascii="Cambria Math" w:eastAsia="Cambria Math" w:hAnsi="Cambria Math" w:cs="Cambria Math"/>
            <w:color w:val="FF0000"/>
            <w:u w:val="single" w:color="000000"/>
          </w:rPr>
          <m:t>BC</m:t>
        </m:r>
      </m:oMath>
      <w:r>
        <w:t xml:space="preserve"> </w:t>
      </w:r>
      <w:r>
        <w:t>（填字母），你选择的依据是</w:t>
      </w:r>
      <w:r>
        <w:rPr>
          <w:color w:val="FF0000"/>
          <w:u w:val="single" w:color="000000"/>
        </w:rPr>
        <w:t>复分解反应要有气体、沉淀或水生成</w:t>
      </w:r>
      <w:r>
        <w:t>。</w:t>
      </w:r>
    </w:p>
    <w:p w:rsidR="00715109" w:rsidRDefault="007A43E5">
      <w:pPr>
        <w:tabs>
          <w:tab w:val="left" w:pos="2138"/>
          <w:tab w:val="left" w:pos="4277"/>
          <w:tab w:val="left" w:pos="6415"/>
        </w:tabs>
      </w:pPr>
      <w:r>
        <w:t xml:space="preserve">A. </w:t>
      </w:r>
      <m:oMath>
        <m:sSub>
          <m:sSubPr>
            <m:ctrlPr>
              <w:rPr>
                <w:rFonts w:ascii="Cambria Math" w:eastAsia="Cambria Math" w:hAnsi="Cambria Math" w:cs="Cambria Math"/>
              </w:rPr>
            </m:ctrlPr>
          </m:sSubPr>
          <m:e>
            <m:r>
              <m:rPr>
                <m:sty m:val="p"/>
              </m:rPr>
              <w:rPr>
                <w:rFonts w:ascii="Cambria Math" w:eastAsia="Cambria Math" w:hAnsi="Cambria Math" w:cs="Cambria Math"/>
              </w:rPr>
              <m:t>NaNO</m:t>
            </m:r>
          </m:e>
          <m:sub>
            <m:r>
              <w:rPr>
                <w:rFonts w:ascii="Cambria Math" w:eastAsia="Cambria Math" w:hAnsi="Cambria Math" w:cs="Cambria Math"/>
              </w:rPr>
              <m:t>3</m:t>
            </m:r>
          </m:sub>
        </m:sSub>
      </m:oMath>
      <w:r>
        <w:t xml:space="preserve"> </w:t>
      </w:r>
      <w:r>
        <w:tab/>
        <w:t xml:space="preserve">B. </w:t>
      </w:r>
      <m:oMath>
        <m:sSub>
          <m:sSubPr>
            <m:ctrlPr>
              <w:rPr>
                <w:rFonts w:ascii="Cambria Math" w:eastAsia="Cambria Math" w:hAnsi="Cambria Math" w:cs="Cambria Math"/>
              </w:rPr>
            </m:ctrlPr>
          </m:sSubPr>
          <m:e>
            <m:r>
              <m:rPr>
                <m:sty m:val="p"/>
              </m:rPr>
              <w:rPr>
                <w:rFonts w:ascii="Cambria Math" w:eastAsia="Cambria Math" w:hAnsi="Cambria Math" w:cs="Cambria Math"/>
              </w:rPr>
              <m:t>CuSO</m:t>
            </m:r>
          </m:e>
          <m:sub>
            <m:r>
              <w:rPr>
                <w:rFonts w:ascii="Cambria Math" w:eastAsia="Cambria Math" w:hAnsi="Cambria Math" w:cs="Cambria Math"/>
              </w:rPr>
              <m:t>4</m:t>
            </m:r>
          </m:sub>
        </m:sSub>
      </m:oMath>
      <w:r>
        <w:t xml:space="preserve"> </w:t>
      </w:r>
      <w:r>
        <w:tab/>
        <w:t xml:space="preserve">C. </w:t>
      </w: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oMath>
      <w:r>
        <w:t xml:space="preserve"> </w:t>
      </w:r>
      <w:r>
        <w:tab/>
        <w:t xml:space="preserve">D. </w:t>
      </w:r>
      <m:oMath>
        <m:sSub>
          <m:sSubPr>
            <m:ctrlPr>
              <w:rPr>
                <w:rFonts w:ascii="Cambria Math" w:eastAsia="Cambria Math" w:hAnsi="Cambria Math" w:cs="Cambria Math"/>
              </w:rPr>
            </m:ctrlPr>
          </m:sSubPr>
          <m:e>
            <m:r>
              <m:rPr>
                <m:sty m:val="p"/>
              </m:rPr>
              <w:rPr>
                <w:rFonts w:ascii="Cambria Math" w:eastAsia="Cambria Math" w:hAnsi="Cambria Math" w:cs="Cambria Math"/>
              </w:rPr>
              <m:t>KNO</m:t>
            </m:r>
          </m:e>
          <m:sub>
            <m:r>
              <w:rPr>
                <w:rFonts w:ascii="Cambria Math" w:eastAsia="Cambria Math" w:hAnsi="Cambria Math" w:cs="Cambria Math"/>
              </w:rPr>
              <m:t>3</m:t>
            </m:r>
          </m:sub>
        </m:sSub>
      </m:oMath>
      <w:r>
        <w:t xml:space="preserve"> </w:t>
      </w:r>
    </w:p>
    <w:p w:rsidR="00715109" w:rsidRDefault="007A43E5">
      <w:r>
        <w:t>（</w:t>
      </w:r>
      <w:r>
        <w:t>4</w:t>
      </w:r>
      <w:r>
        <w:t>）</w:t>
      </w:r>
      <w:r>
        <w:t xml:space="preserve"> </w:t>
      </w:r>
      <w:r>
        <w:t>二氧化碳和一氧化碳都是非金属氧化物，二氧化碳能和氢氧化钠反应，一氧化碳却不能，造成此性质差异的微观原因是</w:t>
      </w:r>
      <w:r>
        <w:rPr>
          <w:color w:val="FF0000"/>
          <w:u w:val="single" w:color="000000"/>
        </w:rPr>
        <w:t>它们的分子构成不同</w:t>
      </w:r>
      <w:r>
        <w:t>。</w:t>
      </w:r>
    </w:p>
    <w:p w:rsidR="00715109" w:rsidRDefault="007A43E5">
      <w:r>
        <w:t xml:space="preserve">14. </w:t>
      </w:r>
      <w:r>
        <w:rPr>
          <w:rFonts w:ascii="KaiTi" w:eastAsia="KaiTi" w:hAnsi="KaiTi" w:cs="KaiTi"/>
        </w:rPr>
        <w:t>[2022·牡丹江中考]</w:t>
      </w:r>
      <w:r>
        <w:t>兴趣小组创新实验装置，完成了如图</w:t>
      </w:r>
      <w:r>
        <w:t>1-9-13</w:t>
      </w:r>
      <w:r>
        <w:t>所示的兴趣实验（装置气密性良好）。</w:t>
      </w:r>
      <w:proofErr w:type="gramStart"/>
      <w:r>
        <w:t>请据图</w:t>
      </w:r>
      <w:proofErr w:type="gramEnd"/>
      <w:r>
        <w:t>回答下列问题。</w:t>
      </w:r>
    </w:p>
    <w:p w:rsidR="00715109" w:rsidRDefault="007A43E5">
      <w:r>
        <w:rPr>
          <w:noProof/>
        </w:rPr>
        <w:lastRenderedPageBreak/>
        <w:drawing>
          <wp:anchor distT="0" distB="0" distL="0" distR="0" simplePos="0" relativeHeight="3596566" behindDoc="0" locked="0" layoutInCell="1" allowOverlap="0">
            <wp:simplePos x="0" y="0"/>
            <wp:positionH relativeFrom="margin">
              <wp:align>center</wp:align>
            </wp:positionH>
            <wp:positionV relativeFrom="line">
              <wp:posOffset>0</wp:posOffset>
            </wp:positionV>
            <wp:extent cx="3448050" cy="3596566"/>
            <wp:effectExtent l="0" t="0" r="0" b="0"/>
            <wp:wrapTopAndBottom distT="0" dist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7"/>
                    <a:srcRect/>
                    <a:stretch>
                      <a:fillRect/>
                    </a:stretch>
                  </pic:blipFill>
                  <pic:spPr bwMode="auto">
                    <a:xfrm>
                      <a:off x="0" y="0"/>
                      <a:ext cx="3448050" cy="3596566"/>
                    </a:xfrm>
                    <a:prstGeom prst="rect">
                      <a:avLst/>
                    </a:prstGeom>
                  </pic:spPr>
                </pic:pic>
              </a:graphicData>
            </a:graphic>
          </wp:anchor>
        </w:drawing>
      </w:r>
    </w:p>
    <w:p w:rsidR="00715109" w:rsidRDefault="007A43E5">
      <w:pPr>
        <w:jc w:val="center"/>
      </w:pPr>
      <w:r>
        <w:t>图</w:t>
      </w:r>
      <w:r>
        <w:t>1-9-13</w:t>
      </w:r>
    </w:p>
    <w:p w:rsidR="00715109" w:rsidRDefault="00715109"/>
    <w:p w:rsidR="00715109" w:rsidRDefault="007A43E5">
      <w:r>
        <w:t>（</w:t>
      </w:r>
      <w:r>
        <w:t>1</w:t>
      </w:r>
      <w:r>
        <w:t>）</w:t>
      </w:r>
      <w:r>
        <w:t xml:space="preserve"> </w:t>
      </w:r>
      <w:r>
        <w:t>图甲装置中，用电热丝引燃红磷的优点是</w:t>
      </w:r>
      <w:r>
        <w:rPr>
          <w:color w:val="FF0000"/>
          <w:u w:val="single" w:color="000000"/>
        </w:rPr>
        <w:t>防止污染环境（或减小误差）</w:t>
      </w:r>
      <w:r>
        <w:t>（请写出一条）；集气瓶中的水除了吸收五氧化二磷和降温的作用，还有</w:t>
      </w:r>
      <w:r>
        <w:rPr>
          <w:color w:val="FF0000"/>
          <w:u w:val="single" w:color="000000"/>
        </w:rPr>
        <w:t>防止气体逸出</w:t>
      </w:r>
      <w:r>
        <w:t>的作用。</w:t>
      </w:r>
    </w:p>
    <w:p w:rsidR="00715109" w:rsidRDefault="007A43E5">
      <w:r>
        <w:t>（</w:t>
      </w:r>
      <w:r>
        <w:t>2</w:t>
      </w:r>
      <w:r>
        <w:t>）</w:t>
      </w:r>
      <w:r>
        <w:t xml:space="preserve"> </w:t>
      </w:r>
      <w:r>
        <w:t>图乙装置中，取适量氢氧化钠粉末装入气球，挤出空气后迅速关闭</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1</m:t>
            </m:r>
          </m:sub>
        </m:sSub>
      </m:oMath>
      <w:r>
        <w:t xml:space="preserve"> </w:t>
      </w:r>
      <w:r>
        <w:t>，把气球紧紧地套在充满干燥的二氧化碳气体</w:t>
      </w:r>
      <w:proofErr w:type="gramStart"/>
      <w:r>
        <w:t>的吸滤瓶上</w:t>
      </w:r>
      <w:proofErr w:type="gramEnd"/>
      <w:r>
        <w:t>。关闭</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2</m:t>
            </m:r>
          </m:sub>
        </m:sSub>
      </m:oMath>
      <w:r>
        <w:t xml:space="preserve"> </w:t>
      </w:r>
      <w:r>
        <w:t>，打开</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1</m:t>
            </m:r>
          </m:sub>
        </m:sSub>
      </m:oMath>
      <w:r>
        <w:t xml:space="preserve"> </w:t>
      </w:r>
      <w:r>
        <w:t>，将氢氧化钠粉末倒入瓶中，迅速上下振荡，观察到气球被吸入瓶内并迅速膨胀，出现此现象的原因是</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t>（用化学方程式表示），用手触摸瓶底感觉烫手，推测其原因是</w:t>
      </w:r>
      <w:r>
        <w:rPr>
          <w:color w:val="FF0000"/>
          <w:u w:val="single" w:color="000000"/>
        </w:rPr>
        <w:t>反应放热</w:t>
      </w:r>
      <w:r>
        <w:t>。打开</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2</m:t>
            </m:r>
          </m:sub>
        </m:sSub>
      </m:oMath>
      <w:r>
        <w:t xml:space="preserve"> </w:t>
      </w:r>
      <w:r>
        <w:t>，控制注射器逐滴加入稀盐酸至完全反应，关闭</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2</m:t>
            </m:r>
          </m:sub>
        </m:sSub>
      </m:oMath>
      <w:r>
        <w:t xml:space="preserve"> </w:t>
      </w:r>
      <w:r>
        <w:t>，此过程观察到的现象是</w:t>
      </w:r>
      <w:r>
        <w:rPr>
          <w:color w:val="FF0000"/>
          <w:u w:val="single" w:color="000000"/>
        </w:rPr>
        <w:t>瓶内产生大量气泡，气球从瓶内弹出，变瘪</w:t>
      </w:r>
      <w:r>
        <w:t>。</w:t>
      </w:r>
    </w:p>
    <w:p w:rsidR="00715109" w:rsidRDefault="007A43E5">
      <w:pPr>
        <w:pStyle w:val="2"/>
      </w:pPr>
      <w:r>
        <w:t>第</w:t>
      </w:r>
      <w:r>
        <w:t>10</w:t>
      </w:r>
      <w:r>
        <w:t>讲</w:t>
      </w:r>
      <w:r>
        <w:t xml:space="preserve"> </w:t>
      </w:r>
      <w:r>
        <w:t>常见的盐及盐的性质</w:t>
      </w:r>
    </w:p>
    <w:p w:rsidR="00715109" w:rsidRDefault="007A43E5">
      <w:pPr>
        <w:pStyle w:val="3"/>
      </w:pPr>
      <w:r>
        <w:rPr>
          <w:noProof/>
        </w:rPr>
        <w:drawing>
          <wp:inline distT="0" distB="0" distL="0" distR="0">
            <wp:extent cx="3124200" cy="637238"/>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常见的盐及盐的用途</w:t>
      </w:r>
    </w:p>
    <w:p w:rsidR="00715109" w:rsidRDefault="007A43E5">
      <w:pPr>
        <w:ind w:firstLine="440"/>
      </w:pPr>
      <w:r>
        <w:t>1.</w:t>
      </w:r>
      <w:r>
        <w:t>盐的定义：由</w:t>
      </w:r>
      <w:r>
        <w:rPr>
          <w:color w:val="FF0000"/>
          <w:u w:val="single" w:color="000000"/>
        </w:rPr>
        <w:t xml:space="preserve">  </w:t>
      </w:r>
      <w:r>
        <w:rPr>
          <w:color w:val="FF0000"/>
          <w:u w:val="single" w:color="000000"/>
        </w:rPr>
        <w:t>金属离子</w:t>
      </w:r>
      <w:r>
        <w:rPr>
          <w:color w:val="FF0000"/>
          <w:u w:val="single" w:color="000000"/>
        </w:rPr>
        <w:t xml:space="preserve">  </w:t>
      </w:r>
      <w:r>
        <w:t>或</w:t>
      </w:r>
      <w:r>
        <w:rPr>
          <w:color w:val="FF0000"/>
          <w:u w:val="single" w:color="000000"/>
        </w:rPr>
        <w:t xml:space="preserve">  </w:t>
      </w:r>
      <w:proofErr w:type="gramStart"/>
      <w:r>
        <w:rPr>
          <w:color w:val="FF0000"/>
          <w:u w:val="single" w:color="000000"/>
        </w:rPr>
        <w:t>铵根离子</w:t>
      </w:r>
      <w:proofErr w:type="gramEnd"/>
      <w:r>
        <w:rPr>
          <w:color w:val="FF0000"/>
          <w:u w:val="single" w:color="000000"/>
        </w:rPr>
        <w:t xml:space="preserve">  </w:t>
      </w:r>
      <w:r>
        <w:t>和</w:t>
      </w:r>
      <w:r>
        <w:rPr>
          <w:color w:val="FF0000"/>
          <w:u w:val="single" w:color="000000"/>
        </w:rPr>
        <w:t xml:space="preserve">  </w:t>
      </w:r>
      <w:r>
        <w:rPr>
          <w:color w:val="FF0000"/>
          <w:u w:val="single" w:color="000000"/>
        </w:rPr>
        <w:t>酸根离子</w:t>
      </w:r>
      <w:r>
        <w:rPr>
          <w:color w:val="FF0000"/>
          <w:u w:val="single" w:color="000000"/>
        </w:rPr>
        <w:t xml:space="preserve">  </w:t>
      </w:r>
      <w:r>
        <w:t>构成的化合物。</w:t>
      </w:r>
    </w:p>
    <w:p w:rsidR="00715109" w:rsidRDefault="007A43E5">
      <w:pPr>
        <w:ind w:firstLine="440"/>
      </w:pPr>
      <w:r>
        <w:lastRenderedPageBreak/>
        <w:t>2.</w:t>
      </w:r>
      <w:r>
        <w:t>常见的盐及其用途</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70"/>
        <w:gridCol w:w="1628"/>
        <w:gridCol w:w="1662"/>
        <w:gridCol w:w="2417"/>
        <w:gridCol w:w="1923"/>
      </w:tblGrid>
      <w:tr w:rsidR="00715109">
        <w:trPr>
          <w:jc w:val="center"/>
        </w:trPr>
        <w:tc>
          <w:tcPr>
            <w:tcW w:w="7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物质</w:t>
            </w:r>
          </w:p>
        </w:tc>
        <w:tc>
          <w:tcPr>
            <w:tcW w:w="17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氯化钠</w:t>
            </w:r>
            <m:oMath>
              <m:d>
                <m:dPr>
                  <m:ctrlPr>
                    <w:rPr>
                      <w:rFonts w:ascii="Cambria Math" w:eastAsia="Cambria Math" w:hAnsi="Cambria Math" w:cs="Cambria Math"/>
                    </w:rPr>
                  </m:ctrlPr>
                </m:dPr>
                <m:e>
                  <m:r>
                    <m:rPr>
                      <m:sty m:val="p"/>
                    </m:rPr>
                    <w:rPr>
                      <w:rFonts w:ascii="Cambria Math" w:eastAsia="Cambria Math" w:hAnsi="Cambria Math" w:cs="Cambria Math"/>
                    </w:rPr>
                    <m:t>NaCl</m:t>
                  </m:r>
                </m:e>
              </m:d>
            </m:oMath>
            <w:r>
              <w:t xml:space="preserve"> </w:t>
            </w:r>
          </w:p>
        </w:tc>
        <w:tc>
          <w:tcPr>
            <w:tcW w:w="17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碳酸钠</w:t>
            </w:r>
            <m:oMath>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e>
              </m:d>
            </m:oMath>
            <w:r>
              <w:t xml:space="preserve"> </w:t>
            </w:r>
          </w:p>
        </w:tc>
        <w:tc>
          <w:tcPr>
            <w:tcW w:w="21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碳酸氢钠</w:t>
            </w:r>
            <m:oMath>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NaHCO</m:t>
                      </m:r>
                    </m:e>
                    <m:sub>
                      <m:r>
                        <w:rPr>
                          <w:rFonts w:ascii="Cambria Math" w:eastAsia="Cambria Math" w:hAnsi="Cambria Math" w:cs="Cambria Math"/>
                        </w:rPr>
                        <m:t>3</m:t>
                      </m:r>
                    </m:sub>
                  </m:sSub>
                </m:e>
              </m:d>
            </m:oMath>
            <w:r>
              <w:t xml:space="preserve"> </w:t>
            </w:r>
          </w:p>
        </w:tc>
        <w:tc>
          <w:tcPr>
            <w:tcW w:w="19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碳酸钙</w:t>
            </w:r>
            <m:oMath>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CaCO</m:t>
                      </m:r>
                    </m:e>
                    <m:sub>
                      <m:r>
                        <w:rPr>
                          <w:rFonts w:ascii="Cambria Math" w:eastAsia="Cambria Math" w:hAnsi="Cambria Math" w:cs="Cambria Math"/>
                        </w:rPr>
                        <m:t>3</m:t>
                      </m:r>
                    </m:sub>
                  </m:sSub>
                </m:e>
              </m:d>
            </m:oMath>
            <w:r>
              <w:t xml:space="preserve"> </w:t>
            </w:r>
          </w:p>
        </w:tc>
      </w:tr>
      <w:tr w:rsidR="00715109">
        <w:trPr>
          <w:jc w:val="center"/>
        </w:trPr>
        <w:tc>
          <w:tcPr>
            <w:tcW w:w="7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俗称或主要成分</w:t>
            </w:r>
          </w:p>
        </w:tc>
        <w:tc>
          <w:tcPr>
            <w:tcW w:w="17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color w:val="FF0000"/>
                <w:u w:val="single" w:color="000000"/>
              </w:rPr>
              <w:t xml:space="preserve">  </w:t>
            </w:r>
            <w:r>
              <w:rPr>
                <w:rFonts w:hAnsi="Times New Roman"/>
                <w:color w:val="FF0000"/>
                <w:u w:val="single" w:color="000000"/>
              </w:rPr>
              <w:t>食盐</w:t>
            </w:r>
            <w:r>
              <w:rPr>
                <w:rFonts w:hAnsi="Times New Roman"/>
                <w:color w:val="FF0000"/>
                <w:u w:val="single" w:color="000000"/>
              </w:rPr>
              <w:t xml:space="preserve">  </w:t>
            </w:r>
            <w:r>
              <w:rPr>
                <w:rFonts w:hAnsi="Times New Roman"/>
              </w:rPr>
              <w:t>的主要成分</w:t>
            </w:r>
          </w:p>
        </w:tc>
        <w:tc>
          <w:tcPr>
            <w:tcW w:w="17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俗称：</w:t>
            </w:r>
            <w:r>
              <w:rPr>
                <w:rFonts w:hAnsi="Times New Roman"/>
                <w:color w:val="FF0000"/>
                <w:u w:val="single" w:color="000000"/>
              </w:rPr>
              <w:t xml:space="preserve">  </w:t>
            </w:r>
            <w:r>
              <w:rPr>
                <w:rFonts w:hAnsi="Times New Roman"/>
                <w:color w:val="FF0000"/>
                <w:u w:val="single" w:color="000000"/>
              </w:rPr>
              <w:t>纯碱</w:t>
            </w:r>
            <w:r>
              <w:rPr>
                <w:rFonts w:hAnsi="Times New Roman"/>
                <w:color w:val="FF0000"/>
                <w:u w:val="single" w:color="000000"/>
              </w:rPr>
              <w:t xml:space="preserve">  </w:t>
            </w:r>
            <w:r>
              <w:rPr>
                <w:rFonts w:hAnsi="Times New Roman"/>
              </w:rPr>
              <w:t>或</w:t>
            </w:r>
            <w:r>
              <w:rPr>
                <w:rFonts w:hAnsi="Times New Roman"/>
                <w:color w:val="FF0000"/>
                <w:u w:val="single" w:color="000000"/>
              </w:rPr>
              <w:t xml:space="preserve">  </w:t>
            </w:r>
            <w:r>
              <w:rPr>
                <w:rFonts w:hAnsi="Times New Roman"/>
                <w:color w:val="FF0000"/>
                <w:u w:val="single" w:color="000000"/>
              </w:rPr>
              <w:t>苏打</w:t>
            </w:r>
            <w:r>
              <w:rPr>
                <w:rFonts w:hAnsi="Times New Roman"/>
                <w:color w:val="FF0000"/>
                <w:u w:val="single" w:color="000000"/>
              </w:rPr>
              <w:t xml:space="preserve">  </w:t>
            </w:r>
          </w:p>
        </w:tc>
        <w:tc>
          <w:tcPr>
            <w:tcW w:w="21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俗称：</w:t>
            </w:r>
            <w:r>
              <w:rPr>
                <w:rFonts w:hAnsi="Times New Roman"/>
                <w:color w:val="FF0000"/>
                <w:u w:val="single" w:color="000000"/>
              </w:rPr>
              <w:t xml:space="preserve">  </w:t>
            </w:r>
            <w:r>
              <w:rPr>
                <w:rFonts w:hAnsi="Times New Roman"/>
                <w:color w:val="FF0000"/>
                <w:u w:val="single" w:color="000000"/>
              </w:rPr>
              <w:t>小苏打</w:t>
            </w:r>
            <w:r>
              <w:rPr>
                <w:rFonts w:hAnsi="Times New Roman"/>
                <w:color w:val="FF0000"/>
                <w:u w:val="single" w:color="000000"/>
              </w:rPr>
              <w:t xml:space="preserve">  </w:t>
            </w:r>
          </w:p>
        </w:tc>
        <w:tc>
          <w:tcPr>
            <w:tcW w:w="19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color w:val="FF0000"/>
                <w:u w:val="single" w:color="000000"/>
              </w:rPr>
              <w:t xml:space="preserve">  </w:t>
            </w:r>
            <w:r>
              <w:rPr>
                <w:rFonts w:hAnsi="Times New Roman"/>
                <w:color w:val="FF0000"/>
                <w:u w:val="single" w:color="000000"/>
              </w:rPr>
              <w:t>大理石</w:t>
            </w:r>
            <w:r>
              <w:rPr>
                <w:rFonts w:hAnsi="Times New Roman"/>
                <w:color w:val="FF0000"/>
                <w:u w:val="single" w:color="000000"/>
              </w:rPr>
              <w:t xml:space="preserve">  </w:t>
            </w:r>
            <w:r>
              <w:rPr>
                <w:rFonts w:hAnsi="Times New Roman"/>
              </w:rPr>
              <w:t>或</w:t>
            </w:r>
            <w:r>
              <w:rPr>
                <w:rFonts w:hAnsi="Times New Roman"/>
                <w:color w:val="FF0000"/>
                <w:u w:val="single" w:color="000000"/>
              </w:rPr>
              <w:t xml:space="preserve">  </w:t>
            </w:r>
            <w:r>
              <w:rPr>
                <w:rFonts w:hAnsi="Times New Roman"/>
                <w:color w:val="FF0000"/>
                <w:u w:val="single" w:color="000000"/>
              </w:rPr>
              <w:t>石灰石</w:t>
            </w:r>
            <w:r>
              <w:rPr>
                <w:rFonts w:hAnsi="Times New Roman"/>
                <w:color w:val="FF0000"/>
                <w:u w:val="single" w:color="000000"/>
              </w:rPr>
              <w:t xml:space="preserve">  </w:t>
            </w:r>
            <w:r>
              <w:rPr>
                <w:rFonts w:hAnsi="Times New Roman"/>
              </w:rPr>
              <w:t>的主要成分</w:t>
            </w:r>
          </w:p>
        </w:tc>
      </w:tr>
      <w:tr w:rsidR="00715109">
        <w:trPr>
          <w:jc w:val="center"/>
        </w:trPr>
        <w:tc>
          <w:tcPr>
            <w:tcW w:w="7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物理性质</w:t>
            </w:r>
          </w:p>
        </w:tc>
        <w:tc>
          <w:tcPr>
            <w:tcW w:w="17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白色晶体，易溶于水，有咸味</w:t>
            </w:r>
          </w:p>
        </w:tc>
        <w:tc>
          <w:tcPr>
            <w:tcW w:w="17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白色晶体，易溶于水</w:t>
            </w:r>
          </w:p>
        </w:tc>
        <w:tc>
          <w:tcPr>
            <w:tcW w:w="21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白色晶体，能溶于水</w:t>
            </w:r>
          </w:p>
        </w:tc>
        <w:tc>
          <w:tcPr>
            <w:tcW w:w="19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白色粉末，不溶于水</w:t>
            </w:r>
          </w:p>
        </w:tc>
      </w:tr>
      <w:tr w:rsidR="00715109">
        <w:trPr>
          <w:jc w:val="center"/>
        </w:trPr>
        <w:tc>
          <w:tcPr>
            <w:tcW w:w="7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化学性质</w:t>
            </w:r>
          </w:p>
        </w:tc>
        <w:tc>
          <w:tcPr>
            <w:tcW w:w="17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与硝酸银溶液反应生成</w:t>
            </w:r>
            <m:oMath>
              <m:r>
                <m:rPr>
                  <m:sty m:val="p"/>
                </m:rPr>
                <w:rPr>
                  <w:rFonts w:ascii="Cambria Math" w:eastAsia="Cambria Math" w:hAnsi="Cambria Math" w:cs="Cambria Math"/>
                </w:rPr>
                <m:t>AgCl</m:t>
              </m:r>
            </m:oMath>
            <w:r>
              <w:t xml:space="preserve"> </w:t>
            </w:r>
            <w:r>
              <w:rPr>
                <w:rFonts w:hAnsi="Times New Roman"/>
              </w:rPr>
              <w:t>白色沉淀</w:t>
            </w:r>
          </w:p>
        </w:tc>
        <w:tc>
          <w:tcPr>
            <w:tcW w:w="17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水溶液显</w:t>
            </w:r>
            <w:r>
              <w:rPr>
                <w:rFonts w:hAnsi="Times New Roman"/>
                <w:color w:val="FF0000"/>
                <w:u w:val="single" w:color="000000"/>
              </w:rPr>
              <w:t xml:space="preserve">  </w:t>
            </w:r>
            <w:r>
              <w:rPr>
                <w:rFonts w:hAnsi="Times New Roman"/>
                <w:color w:val="FF0000"/>
                <w:u w:val="single" w:color="000000"/>
              </w:rPr>
              <w:t>碱</w:t>
            </w:r>
            <w:r>
              <w:rPr>
                <w:rFonts w:hAnsi="Times New Roman"/>
                <w:color w:val="FF0000"/>
                <w:u w:val="single" w:color="000000"/>
              </w:rPr>
              <w:t xml:space="preserve">  </w:t>
            </w:r>
            <w:r>
              <w:rPr>
                <w:rFonts w:hAnsi="Times New Roman"/>
              </w:rPr>
              <w:t>性，能使紫色石蕊溶液变</w:t>
            </w:r>
            <w:r>
              <w:rPr>
                <w:rFonts w:hAnsi="Times New Roman"/>
                <w:color w:val="FF0000"/>
                <w:u w:val="single" w:color="000000"/>
              </w:rPr>
              <w:t xml:space="preserve">  </w:t>
            </w:r>
            <w:r>
              <w:rPr>
                <w:rFonts w:hAnsi="Times New Roman"/>
                <w:color w:val="FF0000"/>
                <w:u w:val="single" w:color="000000"/>
              </w:rPr>
              <w:t>蓝</w:t>
            </w:r>
            <w:r>
              <w:rPr>
                <w:rFonts w:hAnsi="Times New Roman"/>
                <w:color w:val="FF0000"/>
                <w:u w:val="single" w:color="000000"/>
              </w:rPr>
              <w:t xml:space="preserve">  </w:t>
            </w:r>
            <w:r>
              <w:rPr>
                <w:rFonts w:hAnsi="Times New Roman"/>
              </w:rPr>
              <w:t>，能使无色酚酞溶液变</w:t>
            </w:r>
            <w:r>
              <w:rPr>
                <w:rFonts w:hAnsi="Times New Roman"/>
                <w:color w:val="FF0000"/>
                <w:u w:val="single" w:color="000000"/>
              </w:rPr>
              <w:t xml:space="preserve">  </w:t>
            </w:r>
            <w:r>
              <w:rPr>
                <w:rFonts w:hAnsi="Times New Roman"/>
                <w:color w:val="FF0000"/>
                <w:u w:val="single" w:color="000000"/>
              </w:rPr>
              <w:t>红</w:t>
            </w:r>
            <w:r>
              <w:rPr>
                <w:rFonts w:hAnsi="Times New Roman"/>
                <w:color w:val="FF0000"/>
                <w:u w:val="single" w:color="000000"/>
              </w:rPr>
              <w:t xml:space="preserve">  </w:t>
            </w:r>
          </w:p>
        </w:tc>
        <w:tc>
          <w:tcPr>
            <w:tcW w:w="21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不稳定，受热易分解，反应的化学方程式为</w:t>
            </w:r>
            <m:oMath>
              <m:d>
                <m:dPr>
                  <m:begChr m:val=""/>
                  <m:endChr m:val=""/>
                  <m:ctrlPr>
                    <w:rPr>
                      <w:rFonts w:ascii="Cambria Math" w:eastAsia="Cambria Math" w:hAnsi="Cambria Math" w:cs="Cambria Math"/>
                    </w:rPr>
                  </m:ctrlPr>
                </m:dPr>
                <m:e>
                  <m:r>
                    <w:rPr>
                      <w:rFonts w:ascii="Cambria Math" w:eastAsia="Cambria Math" w:hAnsi="Cambria Math" w:cs="Cambria Math"/>
                    </w:rPr>
                    <m:t>2</m:t>
                  </m:r>
                  <m:sSub>
                    <m:sSubPr>
                      <m:ctrlPr>
                        <w:rPr>
                          <w:rFonts w:ascii="Cambria Math" w:eastAsia="Cambria Math" w:hAnsi="Cambria Math" w:cs="Cambria Math"/>
                        </w:rPr>
                      </m:ctrlPr>
                    </m:sSubPr>
                    <m:e>
                      <m:r>
                        <m:rPr>
                          <m:sty m:val="p"/>
                        </m:rPr>
                        <w:rPr>
                          <w:rFonts w:ascii="Cambria Math" w:eastAsia="Cambria Math" w:hAnsi="Cambria Math" w:cs="Cambria Math"/>
                        </w:rPr>
                        <m:t>NaHCO</m:t>
                      </m:r>
                    </m:e>
                    <m:sub>
                      <m:r>
                        <w:rPr>
                          <w:rFonts w:ascii="Cambria Math" w:eastAsia="Cambria Math" w:hAnsi="Cambria Math" w:cs="Cambria Math"/>
                        </w:rPr>
                        <m:t>3</m:t>
                      </m:r>
                    </m:sub>
                  </m:sSub>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sty m:val="p"/>
                                  </m:rPr>
                                  <w:rPr>
                                    <w:rFonts w:ascii="Cambria Math" w:eastAsia="Cambria Math" w:hAnsi="Cambria Math" w:cs="Cambria Math"/>
                                    <w:sz w:val="14"/>
                                  </w:rPr>
                                  <m:t xml:space="preserve">   △   </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m:t>
                  </m:r>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r>
                    <m:rPr>
                      <m:sty m:val="p"/>
                    </m:rPr>
                    <w:rPr>
                      <w:rFonts w:ascii="Cambria Math" w:eastAsia="Cambria Math" w:hAnsi="Cambria Math" w:cs="Cambria Math"/>
                    </w:rPr>
                    <m:t>↑</m:t>
                  </m:r>
                </m:e>
              </m:d>
            </m:oMath>
            <w:r>
              <w:t xml:space="preserve"> </w:t>
            </w:r>
            <w:r>
              <w:rPr>
                <w:rFonts w:hAnsi="Times New Roman"/>
              </w:rPr>
              <w:t>,</w:t>
            </w:r>
            <w:r>
              <w:rPr>
                <w:rFonts w:hAnsi="Times New Roman"/>
              </w:rPr>
              <w:t>水溶液显碱性</w:t>
            </w:r>
          </w:p>
        </w:tc>
        <w:tc>
          <w:tcPr>
            <w:tcW w:w="19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高温下分解，反应的化学方程式为</w:t>
            </w:r>
            <w:r>
              <w:rPr>
                <w:rFonts w:hAnsi="Times New Roman"/>
                <w:color w:val="FF0000"/>
                <w:u w:val="single" w:color="000000"/>
              </w:rPr>
              <w:t xml:space="preserve">  </w:t>
            </w:r>
            <m:oMath>
              <m:d>
                <m:dPr>
                  <m:begChr m:val=""/>
                  <m:endChr m:val=""/>
                  <m:ctrlPr>
                    <w:rPr>
                      <w:rFonts w:ascii="Cambria Math" w:eastAsia="Cambria Math" w:hAnsi="Cambria Math" w:cs="Cambria Math"/>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color w:val="FF0000"/>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高温</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CaO+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rFonts w:hAnsi="Times New Roman"/>
                <w:color w:val="FF0000"/>
                <w:u w:val="single" w:color="000000"/>
              </w:rPr>
              <w:t xml:space="preserve">  </w:t>
            </w:r>
          </w:p>
        </w:tc>
      </w:tr>
      <w:tr w:rsidR="00715109">
        <w:trPr>
          <w:jc w:val="center"/>
        </w:trPr>
        <w:tc>
          <w:tcPr>
            <w:tcW w:w="7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用途</w:t>
            </w:r>
          </w:p>
        </w:tc>
        <w:tc>
          <w:tcPr>
            <w:tcW w:w="17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用于配制生理盐水，农业上用氯化钠溶液选种，生活中作调味品、防腐剂、融雪剂，是重要的化工原料等</w:t>
            </w:r>
          </w:p>
        </w:tc>
        <w:tc>
          <w:tcPr>
            <w:tcW w:w="17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广泛用于玻璃、造纸、纺织、洗涤剂的生产等</w:t>
            </w:r>
          </w:p>
        </w:tc>
        <w:tc>
          <w:tcPr>
            <w:tcW w:w="214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是焙制糕点所用的发酵粉的主要成分之一，也是治疗胃酸过多症的一种药剂</w:t>
            </w:r>
          </w:p>
        </w:tc>
        <w:tc>
          <w:tcPr>
            <w:tcW w:w="19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实验室用于制取</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rPr>
                <w:rFonts w:hAnsi="Times New Roman"/>
              </w:rPr>
              <w:t>，用作建筑材料、补钙剂</w:t>
            </w:r>
          </w:p>
        </w:tc>
      </w:tr>
    </w:tbl>
    <w:p w:rsidR="00715109" w:rsidRDefault="007A43E5">
      <w:pPr>
        <w:pStyle w:val="4"/>
      </w:pPr>
      <w:r>
        <w:t>知识点</w:t>
      </w:r>
      <w:r>
        <w:t xml:space="preserve">2 </w:t>
      </w:r>
      <w:r>
        <w:t>盐的化学性质</w:t>
      </w:r>
    </w:p>
    <w:p w:rsidR="00715109" w:rsidRDefault="007A43E5">
      <w:pPr>
        <w:ind w:firstLine="440"/>
      </w:pPr>
      <w:r>
        <w:t>1.</w:t>
      </w:r>
      <w:r>
        <w:t>与某些金属反应</w:t>
      </w:r>
    </w:p>
    <w:p w:rsidR="00715109" w:rsidRDefault="007A43E5">
      <w:pPr>
        <w:ind w:firstLine="440"/>
      </w:pPr>
      <w:r>
        <w:t>金属</w:t>
      </w:r>
      <w:r>
        <w:t>+</w:t>
      </w:r>
      <w:r>
        <w:t>盐→</w:t>
      </w:r>
      <w:r>
        <w:rPr>
          <w:color w:val="FF0000"/>
          <w:u w:val="single" w:color="000000"/>
        </w:rPr>
        <w:t xml:space="preserve">  </w:t>
      </w:r>
      <w:r>
        <w:rPr>
          <w:color w:val="FF0000"/>
          <w:u w:val="single" w:color="000000"/>
        </w:rPr>
        <w:t>新盐</w:t>
      </w:r>
      <w:r>
        <w:rPr>
          <w:color w:val="FF0000"/>
          <w:u w:val="single" w:color="000000"/>
        </w:rPr>
        <w:t>+</w:t>
      </w:r>
      <w:r>
        <w:rPr>
          <w:color w:val="FF0000"/>
          <w:u w:val="single" w:color="000000"/>
        </w:rPr>
        <w:t>新金属</w:t>
      </w:r>
      <w:r>
        <w:rPr>
          <w:color w:val="FF0000"/>
          <w:u w:val="single" w:color="000000"/>
        </w:rPr>
        <w:t xml:space="preserve">  </w:t>
      </w:r>
      <w:r>
        <w:t>,</w:t>
      </w:r>
      <w:r>
        <w:t>基本反应类型为</w:t>
      </w:r>
      <w:r>
        <w:rPr>
          <w:color w:val="FF0000"/>
          <w:u w:val="single" w:color="000000"/>
        </w:rPr>
        <w:t xml:space="preserve">  </w:t>
      </w:r>
      <w:r>
        <w:rPr>
          <w:color w:val="FF0000"/>
          <w:u w:val="single" w:color="000000"/>
        </w:rPr>
        <w:t>置换</w:t>
      </w:r>
      <w:r>
        <w:rPr>
          <w:color w:val="FF0000"/>
          <w:u w:val="single" w:color="000000"/>
        </w:rPr>
        <w:t xml:space="preserve">  </w:t>
      </w:r>
      <w:r>
        <w:t>反应。</w:t>
      </w:r>
    </w:p>
    <w:p w:rsidR="00715109" w:rsidRDefault="007A43E5">
      <w:pPr>
        <w:ind w:firstLine="440"/>
      </w:pPr>
      <w:r>
        <w:rPr>
          <w:b/>
          <w:bCs/>
        </w:rPr>
        <w:t>【温馨提示】</w:t>
      </w:r>
      <w:r>
        <w:t>在金属活动性顺序中，只有排在前边的金属才能把后边的金属从其盐溶液中置换出来，盐可溶于水。可记忆为“前换后，盐可溶，不用钾、钙、钠”。</w:t>
      </w:r>
    </w:p>
    <w:p w:rsidR="00715109" w:rsidRDefault="007A43E5">
      <w:pPr>
        <w:ind w:firstLine="440"/>
      </w:pPr>
      <w:r>
        <w:lastRenderedPageBreak/>
        <w:t>铁和硫酸铜：</w:t>
      </w:r>
      <w:r>
        <w:t xml:space="preserve"> </w:t>
      </w:r>
      <w:r>
        <w:rPr>
          <w:color w:val="FF0000"/>
          <w:u w:val="single" w:color="000000"/>
        </w:rPr>
        <w:t xml:space="preserve">  </w:t>
      </w:r>
      <m:oMath>
        <m:r>
          <m:rPr>
            <m:sty m:val="p"/>
          </m:rPr>
          <w:rPr>
            <w:rFonts w:ascii="Cambria Math" w:eastAsia="Cambria Math" w:hAnsi="Cambria Math" w:cs="Cambria Math"/>
            <w:color w:val="FF0000"/>
            <w:u w:val="single" w:color="000000"/>
          </w:rPr>
          <m:t>Fe+</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+Cu</m:t>
        </m:r>
      </m:oMath>
      <w:r>
        <w:t xml:space="preserve"> </w:t>
      </w:r>
      <w:r>
        <w:t>（填化学方程式，下同）。</w:t>
      </w:r>
    </w:p>
    <w:p w:rsidR="00715109" w:rsidRDefault="007A43E5">
      <w:pPr>
        <w:ind w:firstLine="440"/>
      </w:pPr>
      <w:r>
        <w:t>现象：</w:t>
      </w:r>
      <w:r>
        <w:rPr>
          <w:color w:val="FF0000"/>
          <w:u w:val="single" w:color="000000"/>
        </w:rPr>
        <w:t xml:space="preserve">  </w:t>
      </w:r>
      <w:r>
        <w:rPr>
          <w:color w:val="FF0000"/>
          <w:u w:val="single" w:color="000000"/>
        </w:rPr>
        <w:t>铁表面有红色物质析出，溶液由蓝色变为浅绿色</w:t>
      </w:r>
      <w:r>
        <w:rPr>
          <w:color w:val="FF0000"/>
          <w:u w:val="single" w:color="000000"/>
        </w:rPr>
        <w:t xml:space="preserve">  </w:t>
      </w:r>
      <w:r>
        <w:t>。</w:t>
      </w:r>
    </w:p>
    <w:p w:rsidR="00715109" w:rsidRDefault="007A43E5">
      <w:pPr>
        <w:ind w:firstLine="440"/>
      </w:pPr>
      <w:r>
        <w:t>2.</w:t>
      </w:r>
      <w:r>
        <w:t>与酸反应</w:t>
      </w:r>
    </w:p>
    <w:p w:rsidR="00715109" w:rsidRDefault="007A43E5">
      <w:pPr>
        <w:ind w:firstLine="440"/>
      </w:pPr>
      <w:r>
        <w:t>酸</w:t>
      </w:r>
      <w:r>
        <w:t>+</w:t>
      </w:r>
      <w:r>
        <w:t>盐→</w:t>
      </w:r>
      <w:r>
        <w:rPr>
          <w:color w:val="FF0000"/>
          <w:u w:val="single" w:color="000000"/>
        </w:rPr>
        <w:t xml:space="preserve">  </w:t>
      </w:r>
      <w:proofErr w:type="gramStart"/>
      <w:r>
        <w:rPr>
          <w:color w:val="FF0000"/>
          <w:u w:val="single" w:color="000000"/>
        </w:rPr>
        <w:t>新酸</w:t>
      </w:r>
      <w:proofErr w:type="gramEnd"/>
      <m:oMath>
        <m:r>
          <m:rPr>
            <m:sty m:val="p"/>
          </m:rPr>
          <w:rPr>
            <w:rFonts w:ascii="Cambria Math" w:eastAsia="Cambria Math" w:hAnsi="Cambria Math" w:cs="Cambria Math"/>
            <w:color w:val="FF0000"/>
            <w:u w:val="single" w:color="000000"/>
          </w:rPr>
          <m:t>+</m:t>
        </m:r>
      </m:oMath>
      <w:r>
        <w:t xml:space="preserve"> </w:t>
      </w:r>
      <w:r>
        <w:rPr>
          <w:color w:val="FF0000"/>
          <w:u w:val="single" w:color="000000"/>
        </w:rPr>
        <w:t>新盐</w:t>
      </w:r>
      <w:r>
        <w:rPr>
          <w:color w:val="FF0000"/>
          <w:u w:val="single" w:color="000000"/>
        </w:rPr>
        <w:t xml:space="preserve">  </w:t>
      </w:r>
      <w:r>
        <w:t>，基本反应类型为</w:t>
      </w:r>
      <w:r>
        <w:rPr>
          <w:color w:val="FF0000"/>
          <w:u w:val="single" w:color="000000"/>
        </w:rPr>
        <w:t xml:space="preserve">  </w:t>
      </w:r>
      <w:r>
        <w:rPr>
          <w:color w:val="FF0000"/>
          <w:u w:val="single" w:color="000000"/>
        </w:rPr>
        <w:t>复分解</w:t>
      </w:r>
      <w:r>
        <w:rPr>
          <w:color w:val="FF0000"/>
          <w:u w:val="single" w:color="000000"/>
        </w:rPr>
        <w:t xml:space="preserve">  </w:t>
      </w:r>
      <w:r>
        <w:t>反应。</w:t>
      </w:r>
    </w:p>
    <w:p w:rsidR="00715109" w:rsidRDefault="007A43E5">
      <w:pPr>
        <w:ind w:firstLine="440"/>
      </w:pPr>
      <w:r>
        <w:rPr>
          <w:b/>
          <w:bCs/>
        </w:rPr>
        <w:t>【温馨提示】</w:t>
      </w:r>
      <w:r>
        <w:t>反应条件是盐要可溶（碳酸盐除外），碳酸盐与酸的反应无条件，且生成物为三种。</w:t>
      </w:r>
    </w:p>
    <w:p w:rsidR="00715109" w:rsidRDefault="007A43E5">
      <w:pPr>
        <w:ind w:firstLine="440"/>
      </w:pPr>
      <w:r>
        <w:t>碳酸钠和稀盐酸：</w:t>
      </w:r>
      <w:r>
        <w:t xml:space="preserve"> </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HCl=</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现象：</w:t>
      </w:r>
      <w:r>
        <w:rPr>
          <w:color w:val="FF0000"/>
          <w:u w:val="single" w:color="000000"/>
        </w:rPr>
        <w:t xml:space="preserve">  </w:t>
      </w:r>
      <w:r>
        <w:rPr>
          <w:color w:val="FF0000"/>
          <w:u w:val="single" w:color="000000"/>
        </w:rPr>
        <w:t>有气泡冒出</w:t>
      </w:r>
      <w:r>
        <w:rPr>
          <w:color w:val="FF0000"/>
          <w:u w:val="single" w:color="000000"/>
        </w:rPr>
        <w:t xml:space="preserve">  </w:t>
      </w:r>
      <w:r>
        <w:t>。</w:t>
      </w:r>
    </w:p>
    <w:p w:rsidR="00715109" w:rsidRDefault="007A43E5">
      <w:pPr>
        <w:ind w:firstLine="440"/>
      </w:pPr>
      <w:r>
        <w:t>氯化钡和稀硫酸：</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HCl</m:t>
            </m:r>
          </m:e>
        </m:d>
      </m:oMath>
      <w:r>
        <w:t xml:space="preserve"> </w:t>
      </w:r>
      <w:r>
        <w:rPr>
          <w:color w:val="FF0000"/>
          <w:u w:val="single" w:color="000000"/>
        </w:rPr>
        <w:t xml:space="preserve">  </w:t>
      </w:r>
      <w:r>
        <w:t>。</w:t>
      </w:r>
    </w:p>
    <w:p w:rsidR="00715109" w:rsidRDefault="007A43E5">
      <w:pPr>
        <w:ind w:firstLine="440"/>
      </w:pPr>
      <w:r>
        <w:t>现象：</w:t>
      </w:r>
      <w:r>
        <w:rPr>
          <w:color w:val="FF0000"/>
          <w:u w:val="single" w:color="000000"/>
        </w:rPr>
        <w:t xml:space="preserve">  </w:t>
      </w:r>
      <w:r>
        <w:rPr>
          <w:color w:val="FF0000"/>
          <w:u w:val="single" w:color="000000"/>
        </w:rPr>
        <w:t>有白色沉淀生成</w:t>
      </w:r>
      <w:r>
        <w:rPr>
          <w:color w:val="FF0000"/>
          <w:u w:val="single" w:color="000000"/>
        </w:rPr>
        <w:t xml:space="preserve">  </w:t>
      </w:r>
      <w:r>
        <w:t>。</w:t>
      </w:r>
    </w:p>
    <w:p w:rsidR="00715109" w:rsidRDefault="007A43E5">
      <w:pPr>
        <w:ind w:firstLine="440"/>
      </w:pPr>
      <w:r>
        <w:t>3.</w:t>
      </w:r>
      <w:r>
        <w:t>与碱反应</w:t>
      </w:r>
    </w:p>
    <w:p w:rsidR="00715109" w:rsidRDefault="007A43E5">
      <w:pPr>
        <w:ind w:firstLine="440"/>
      </w:pPr>
      <w:r>
        <w:t>碱</w:t>
      </w:r>
      <w:r>
        <w:t>+</w:t>
      </w:r>
      <w:r>
        <w:t>盐→</w:t>
      </w:r>
      <w:r>
        <w:rPr>
          <w:color w:val="FF0000"/>
          <w:u w:val="single" w:color="000000"/>
        </w:rPr>
        <w:t xml:space="preserve">  </w:t>
      </w:r>
      <w:r>
        <w:rPr>
          <w:color w:val="FF0000"/>
          <w:u w:val="single" w:color="000000"/>
        </w:rPr>
        <w:t>新碱</w:t>
      </w:r>
      <m:oMath>
        <m:r>
          <m:rPr>
            <m:sty m:val="p"/>
          </m:rPr>
          <w:rPr>
            <w:rFonts w:ascii="Cambria Math" w:eastAsia="Cambria Math" w:hAnsi="Cambria Math" w:cs="Cambria Math"/>
            <w:color w:val="FF0000"/>
            <w:u w:val="single" w:color="000000"/>
          </w:rPr>
          <m:t>+</m:t>
        </m:r>
      </m:oMath>
      <w:r>
        <w:t xml:space="preserve"> </w:t>
      </w:r>
      <w:r>
        <w:rPr>
          <w:color w:val="FF0000"/>
          <w:u w:val="single" w:color="000000"/>
        </w:rPr>
        <w:t>新盐</w:t>
      </w:r>
      <w:r>
        <w:rPr>
          <w:color w:val="FF0000"/>
          <w:u w:val="single" w:color="000000"/>
        </w:rPr>
        <w:t xml:space="preserve">  </w:t>
      </w:r>
      <w:r>
        <w:t>，基本反应类型为</w:t>
      </w:r>
      <w:r>
        <w:rPr>
          <w:color w:val="FF0000"/>
          <w:u w:val="single" w:color="000000"/>
        </w:rPr>
        <w:t xml:space="preserve">  </w:t>
      </w:r>
      <w:r>
        <w:rPr>
          <w:color w:val="FF0000"/>
          <w:u w:val="single" w:color="000000"/>
        </w:rPr>
        <w:t>复分解</w:t>
      </w:r>
      <w:r>
        <w:rPr>
          <w:color w:val="FF0000"/>
          <w:u w:val="single" w:color="000000"/>
        </w:rPr>
        <w:t xml:space="preserve">  </w:t>
      </w:r>
      <w:r>
        <w:t>反应。</w:t>
      </w:r>
    </w:p>
    <w:p w:rsidR="00715109" w:rsidRDefault="007A43E5">
      <w:pPr>
        <w:ind w:firstLine="440"/>
      </w:pPr>
      <w:r>
        <w:rPr>
          <w:b/>
          <w:bCs/>
        </w:rPr>
        <w:t>【温馨提示】</w:t>
      </w:r>
      <w:r>
        <w:t>盐和</w:t>
      </w:r>
      <w:proofErr w:type="gramStart"/>
      <w:r>
        <w:t>碱都</w:t>
      </w:r>
      <w:proofErr w:type="gramEnd"/>
      <w:r>
        <w:t>溶于水，生成物中有气体、沉淀或水。</w:t>
      </w:r>
    </w:p>
    <w:p w:rsidR="00715109" w:rsidRDefault="007A43E5">
      <w:pPr>
        <w:ind w:firstLine="440"/>
      </w:pPr>
      <w:r>
        <w:t>碳酸钠和</w:t>
      </w:r>
      <w:proofErr w:type="gramStart"/>
      <w:r>
        <w:t>氢氧化钙</w:t>
      </w:r>
      <w:proofErr w:type="gramEnd"/>
      <w:r>
        <w:t>：</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t>
            </m:r>
          </m:e>
        </m:d>
      </m:oMath>
      <w:r>
        <w:t xml:space="preserve"> </w:t>
      </w:r>
      <w:r>
        <w:rPr>
          <w:color w:val="FF0000"/>
          <w:u w:val="single" w:color="000000"/>
        </w:rPr>
        <w:t xml:space="preserve">  </w:t>
      </w:r>
      <w:r>
        <w:t>。</w:t>
      </w:r>
    </w:p>
    <w:p w:rsidR="00715109" w:rsidRDefault="007A43E5">
      <w:pPr>
        <w:ind w:firstLine="440"/>
      </w:pPr>
      <w:r>
        <w:t>现象：</w:t>
      </w:r>
      <w:r>
        <w:rPr>
          <w:color w:val="FF0000"/>
          <w:u w:val="single" w:color="000000"/>
        </w:rPr>
        <w:t xml:space="preserve">  </w:t>
      </w:r>
      <w:r>
        <w:rPr>
          <w:color w:val="FF0000"/>
          <w:u w:val="single" w:color="000000"/>
        </w:rPr>
        <w:t>有白色沉淀生成</w:t>
      </w:r>
      <w:r>
        <w:rPr>
          <w:color w:val="FF0000"/>
          <w:u w:val="single" w:color="000000"/>
        </w:rPr>
        <w:t xml:space="preserve">  </w:t>
      </w:r>
      <w:r>
        <w:t>。</w:t>
      </w:r>
    </w:p>
    <w:p w:rsidR="00715109" w:rsidRDefault="007A43E5">
      <w:pPr>
        <w:ind w:firstLine="440"/>
      </w:pPr>
      <w:r>
        <w:t>硝酸铵和</w:t>
      </w:r>
      <w:proofErr w:type="gramStart"/>
      <w:r>
        <w:t>氢氧化钙</w:t>
      </w:r>
      <w:proofErr w:type="gramEnd"/>
      <w:r>
        <w:t>：</w:t>
      </w:r>
      <w:r>
        <w:t xml:space="preserve"> </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4</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e>
        </m:d>
      </m:oMath>
      <w:r>
        <w:t xml:space="preserve"> </w:t>
      </w:r>
      <w:r>
        <w:rPr>
          <w:color w:val="FF0000"/>
          <w:u w:val="single" w:color="000000"/>
        </w:rPr>
        <w:t xml:space="preserve">  </w:t>
      </w:r>
      <w:r>
        <w:t>。</w:t>
      </w:r>
    </w:p>
    <w:p w:rsidR="00715109" w:rsidRDefault="007A43E5">
      <w:pPr>
        <w:ind w:firstLine="440"/>
      </w:pPr>
      <w:r>
        <w:t>现象：</w:t>
      </w:r>
      <w:r>
        <w:rPr>
          <w:color w:val="FF0000"/>
          <w:u w:val="single" w:color="000000"/>
        </w:rPr>
        <w:t xml:space="preserve">  </w:t>
      </w:r>
      <w:r>
        <w:rPr>
          <w:color w:val="FF0000"/>
          <w:u w:val="single" w:color="000000"/>
        </w:rPr>
        <w:t>有刺激性气味气体产生</w:t>
      </w:r>
      <w:r>
        <w:rPr>
          <w:color w:val="FF0000"/>
          <w:u w:val="single" w:color="000000"/>
        </w:rPr>
        <w:t xml:space="preserve">  </w:t>
      </w:r>
      <w:r>
        <w:t>。</w:t>
      </w:r>
    </w:p>
    <w:p w:rsidR="00715109" w:rsidRDefault="007A43E5">
      <w:pPr>
        <w:ind w:firstLine="440"/>
      </w:pPr>
      <w:r>
        <w:t>4.</w:t>
      </w:r>
      <w:r>
        <w:t>与某些盐反应</w:t>
      </w:r>
    </w:p>
    <w:p w:rsidR="00715109" w:rsidRDefault="007A43E5">
      <w:pPr>
        <w:ind w:firstLine="440"/>
      </w:pPr>
      <w:r>
        <w:t>盐</w:t>
      </w:r>
      <m:oMath>
        <m:r>
          <w:rPr>
            <w:rFonts w:ascii="Cambria Math" w:eastAsia="Cambria Math" w:hAnsi="Cambria Math" w:cs="Cambria Math"/>
          </w:rPr>
          <m:t>1</m:t>
        </m:r>
        <m:r>
          <m:rPr>
            <m:sty m:val="p"/>
          </m:rPr>
          <w:rPr>
            <w:rFonts w:ascii="Cambria Math" w:eastAsia="Cambria Math" w:hAnsi="Cambria Math" w:cs="Cambria Math"/>
          </w:rPr>
          <m:t>+</m:t>
        </m:r>
      </m:oMath>
      <w:r>
        <w:t xml:space="preserve"> </w:t>
      </w:r>
      <w:r>
        <w:t>盐</w:t>
      </w:r>
      <m:oMath>
        <m:d>
          <m:dPr>
            <m:begChr m:val=""/>
            <m:endChr m:val=""/>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e>
        </m:d>
      </m:oMath>
      <w:r>
        <w:t xml:space="preserve"> </w:t>
      </w:r>
      <w:r>
        <w:rPr>
          <w:color w:val="FF0000"/>
          <w:u w:val="single" w:color="000000"/>
        </w:rPr>
        <w:t xml:space="preserve">  </w:t>
      </w:r>
      <w:r>
        <w:rPr>
          <w:color w:val="FF0000"/>
          <w:u w:val="single" w:color="000000"/>
        </w:rPr>
        <w:t>新盐</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oMath>
      <w:r>
        <w:t xml:space="preserve"> </w:t>
      </w:r>
      <w:r>
        <w:rPr>
          <w:color w:val="FF0000"/>
          <w:u w:val="single" w:color="000000"/>
        </w:rPr>
        <w:t>新盐</w:t>
      </w:r>
      <w:r>
        <w:rPr>
          <w:color w:val="FF0000"/>
          <w:u w:val="single" w:color="000000"/>
        </w:rPr>
        <w:t xml:space="preserve">2  </w:t>
      </w:r>
      <w:r>
        <w:t>，基本反应类型为</w:t>
      </w:r>
      <w:r>
        <w:rPr>
          <w:color w:val="FF0000"/>
          <w:u w:val="single" w:color="000000"/>
        </w:rPr>
        <w:t xml:space="preserve">  </w:t>
      </w:r>
      <w:r>
        <w:rPr>
          <w:color w:val="FF0000"/>
          <w:u w:val="single" w:color="000000"/>
        </w:rPr>
        <w:t>复分解</w:t>
      </w:r>
      <w:r>
        <w:rPr>
          <w:color w:val="FF0000"/>
          <w:u w:val="single" w:color="000000"/>
        </w:rPr>
        <w:t xml:space="preserve">  </w:t>
      </w:r>
      <w:r>
        <w:t>反应。</w:t>
      </w:r>
    </w:p>
    <w:p w:rsidR="00715109" w:rsidRDefault="007A43E5">
      <w:pPr>
        <w:ind w:firstLine="440"/>
      </w:pPr>
      <w:r>
        <w:rPr>
          <w:b/>
          <w:bCs/>
        </w:rPr>
        <w:t>【温馨提示】</w:t>
      </w:r>
      <w:r>
        <w:t>盐</w:t>
      </w:r>
      <w:r>
        <w:t>1</w:t>
      </w:r>
      <w:r>
        <w:t>、盐</w:t>
      </w:r>
      <w:r>
        <w:t>2</w:t>
      </w:r>
      <w:r>
        <w:t>均可溶，生成物中有气体、沉淀或水。</w:t>
      </w:r>
    </w:p>
    <w:p w:rsidR="00715109" w:rsidRDefault="007A43E5">
      <w:pPr>
        <w:ind w:firstLine="440"/>
      </w:pPr>
      <w:r>
        <w:t>氯化钠和硝酸银：</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NaCl+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AgNO</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=AgCl↓+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NaNO</m:t>
                </m:r>
              </m:e>
              <m:sub>
                <m:r>
                  <w:rPr>
                    <w:rFonts w:ascii="Cambria Math" w:eastAsia="Cambria Math" w:hAnsi="Cambria Math" w:cs="Cambria Math"/>
                    <w:color w:val="FF0000"/>
                    <w:u w:val="single" w:color="000000"/>
                  </w:rPr>
                  <m:t>3</m:t>
                </m:r>
              </m:sub>
            </m:sSub>
          </m:e>
        </m:d>
      </m:oMath>
      <w:r>
        <w:t xml:space="preserve"> </w:t>
      </w:r>
      <w:r>
        <w:rPr>
          <w:color w:val="FF0000"/>
          <w:u w:val="single" w:color="000000"/>
        </w:rPr>
        <w:t xml:space="preserve">  </w:t>
      </w:r>
      <w:r>
        <w:t>。</w:t>
      </w:r>
    </w:p>
    <w:p w:rsidR="00715109" w:rsidRDefault="007A43E5">
      <w:pPr>
        <w:ind w:firstLine="440"/>
      </w:pPr>
      <w:r>
        <w:t>现象：</w:t>
      </w:r>
      <w:r>
        <w:rPr>
          <w:color w:val="FF0000"/>
          <w:u w:val="single" w:color="000000"/>
        </w:rPr>
        <w:t xml:space="preserve">  </w:t>
      </w:r>
      <w:r>
        <w:rPr>
          <w:color w:val="FF0000"/>
          <w:u w:val="single" w:color="000000"/>
        </w:rPr>
        <w:t>有白色沉淀生成</w:t>
      </w:r>
      <w:r>
        <w:rPr>
          <w:color w:val="FF0000"/>
          <w:u w:val="single" w:color="000000"/>
        </w:rPr>
        <w:t xml:space="preserve">  </w:t>
      </w:r>
      <w:r>
        <w:t>。</w:t>
      </w:r>
    </w:p>
    <w:p w:rsidR="00715109" w:rsidRDefault="007A43E5">
      <w:pPr>
        <w:ind w:firstLine="440"/>
      </w:pPr>
      <w:r>
        <w:t>氯化钡和硫酸钠：</w:t>
      </w:r>
      <w:r>
        <w:t xml:space="preserve"> </w:t>
      </w:r>
      <w:r>
        <w:rPr>
          <w:color w:val="FF0000"/>
          <w:u w:val="single" w:color="000000"/>
        </w:rPr>
        <w:t xml:space="preserve">  </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NaCl</m:t>
            </m:r>
          </m:e>
        </m:d>
      </m:oMath>
      <w:r>
        <w:t xml:space="preserve"> </w:t>
      </w:r>
      <w:r>
        <w:rPr>
          <w:color w:val="FF0000"/>
          <w:u w:val="single" w:color="000000"/>
        </w:rPr>
        <w:t xml:space="preserve">  </w:t>
      </w:r>
      <w:r>
        <w:t>。</w:t>
      </w:r>
    </w:p>
    <w:p w:rsidR="00715109" w:rsidRDefault="007A43E5">
      <w:pPr>
        <w:ind w:firstLine="440"/>
      </w:pPr>
      <w:r>
        <w:t>现象：</w:t>
      </w:r>
      <w:r>
        <w:rPr>
          <w:color w:val="FF0000"/>
          <w:u w:val="single" w:color="000000"/>
        </w:rPr>
        <w:t xml:space="preserve">  </w:t>
      </w:r>
      <w:r>
        <w:rPr>
          <w:color w:val="FF0000"/>
          <w:u w:val="single" w:color="000000"/>
        </w:rPr>
        <w:t>有白色沉淀生成</w:t>
      </w:r>
      <w:r>
        <w:rPr>
          <w:color w:val="FF0000"/>
          <w:u w:val="single" w:color="000000"/>
        </w:rPr>
        <w:t xml:space="preserve">  </w:t>
      </w:r>
      <w:r>
        <w:t>。</w:t>
      </w:r>
    </w:p>
    <w:p w:rsidR="00715109" w:rsidRDefault="007A43E5">
      <w:pPr>
        <w:pStyle w:val="4"/>
      </w:pPr>
      <w:r>
        <w:t>知识点</w:t>
      </w:r>
      <w:r>
        <w:t xml:space="preserve">3 </w:t>
      </w:r>
      <w:r>
        <w:t>化肥及其鉴别</w:t>
      </w:r>
    </w:p>
    <w:p w:rsidR="00715109" w:rsidRDefault="007A43E5">
      <w:pPr>
        <w:ind w:firstLine="440"/>
      </w:pPr>
      <w:r>
        <w:t>1.</w:t>
      </w:r>
      <w:r>
        <w:t>农家肥料：营养元素含量少，肥效慢而持久，价廉，能改良土壤结构。</w:t>
      </w:r>
    </w:p>
    <w:p w:rsidR="00715109" w:rsidRDefault="007A43E5">
      <w:pPr>
        <w:ind w:firstLine="440"/>
      </w:pPr>
      <w:r>
        <w:t>2.</w:t>
      </w:r>
      <w:r>
        <w:t>化学肥料（氮肥、钾肥、磷肥、复合肥）</w:t>
      </w:r>
    </w:p>
    <w:p w:rsidR="00715109" w:rsidRDefault="007A43E5">
      <w:pPr>
        <w:ind w:firstLine="440"/>
      </w:pPr>
      <w:r>
        <w:t>（</w:t>
      </w:r>
      <w:r>
        <w:t>1</w:t>
      </w:r>
      <w:r>
        <w:t>）氮肥</w:t>
      </w:r>
    </w:p>
    <w:p w:rsidR="00715109" w:rsidRDefault="007A43E5">
      <w:pPr>
        <w:ind w:firstLine="440"/>
      </w:pPr>
      <w:r>
        <w:t>作用：</w:t>
      </w:r>
      <w:r>
        <w:rPr>
          <w:color w:val="FF0000"/>
          <w:u w:val="single" w:color="000000"/>
        </w:rPr>
        <w:t xml:space="preserve">  </w:t>
      </w:r>
      <w:r>
        <w:rPr>
          <w:color w:val="FF0000"/>
          <w:u w:val="single" w:color="000000"/>
        </w:rPr>
        <w:t>促进植物茎、叶生长茂盛，叶色浓绿，提高植物蛋白质的含量</w:t>
      </w:r>
      <w:r>
        <w:rPr>
          <w:color w:val="FF0000"/>
          <w:u w:val="single" w:color="000000"/>
        </w:rPr>
        <w:t xml:space="preserve">  </w:t>
      </w:r>
      <w:r>
        <w:t>。</w:t>
      </w:r>
    </w:p>
    <w:p w:rsidR="00715109" w:rsidRDefault="007A43E5">
      <w:pPr>
        <w:ind w:firstLine="440"/>
      </w:pPr>
      <w:r>
        <w:lastRenderedPageBreak/>
        <w:t>缺氮：叶黄。</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10"/>
        <w:gridCol w:w="931"/>
        <w:gridCol w:w="3212"/>
        <w:gridCol w:w="2747"/>
      </w:tblGrid>
      <w:tr w:rsidR="00715109">
        <w:trPr>
          <w:jc w:val="center"/>
        </w:trPr>
        <w:tc>
          <w:tcPr>
            <w:tcW w:w="14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常见氮肥</w:t>
            </w:r>
          </w:p>
        </w:tc>
        <w:tc>
          <w:tcPr>
            <w:tcW w:w="9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含氮量</w:t>
            </w:r>
          </w:p>
        </w:tc>
        <w:tc>
          <w:tcPr>
            <w:tcW w:w="5955" w:type="dxa"/>
            <w:gridSpan w:val="2"/>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使用注意事项</w:t>
            </w:r>
          </w:p>
        </w:tc>
      </w:tr>
      <w:tr w:rsidR="00715109">
        <w:trPr>
          <w:jc w:val="center"/>
        </w:trPr>
        <w:tc>
          <w:tcPr>
            <w:tcW w:w="1410" w:type="dxa"/>
            <w:tcBorders>
              <w:top w:val="single" w:sz="1" w:space="0" w:color="666666"/>
              <w:left w:val="single" w:sz="1" w:space="0" w:color="666666"/>
              <w:bottom w:val="single" w:sz="1" w:space="0" w:color="666666"/>
              <w:right w:val="single" w:sz="1" w:space="0" w:color="666666"/>
            </w:tcBorders>
          </w:tcPr>
          <w:p w:rsidR="00715109" w:rsidRDefault="0051683F">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sSub>
                <m:sSubPr>
                  <m:ctrlPr>
                    <w:rPr>
                      <w:rFonts w:ascii="Cambria Math" w:eastAsia="Cambria Math" w:hAnsi="Cambria Math" w:cs="Cambria Math"/>
                    </w:rPr>
                  </m:ctrlPr>
                </m:sSubPr>
                <m:e>
                  <m:r>
                    <m:rPr>
                      <m:sty m:val="p"/>
                    </m:rPr>
                    <w:rPr>
                      <w:rFonts w:ascii="Cambria Math" w:eastAsia="Cambria Math" w:hAnsi="Cambria Math" w:cs="Cambria Math"/>
                    </w:rPr>
                    <m:t>HCO</m:t>
                  </m:r>
                </m:e>
                <m:sub>
                  <m:r>
                    <w:rPr>
                      <w:rFonts w:ascii="Cambria Math" w:eastAsia="Cambria Math" w:hAnsi="Cambria Math" w:cs="Cambria Math"/>
                    </w:rPr>
                    <m:t>3</m:t>
                  </m:r>
                </m:sub>
              </m:sSub>
            </m:oMath>
            <w:r w:rsidR="007A43E5">
              <w:t xml:space="preserve"> </w:t>
            </w:r>
          </w:p>
        </w:tc>
        <w:tc>
          <w:tcPr>
            <w:tcW w:w="930"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17.7</m:t>
              </m:r>
              <m:r>
                <m:rPr>
                  <m:sty m:val="p"/>
                </m:rPr>
                <w:rPr>
                  <w:rFonts w:ascii="Cambria Math" w:eastAsia="Cambria Math" w:hAnsi="Cambria Math" w:cs="Cambria Math"/>
                </w:rPr>
                <m:t>%</m:t>
              </m:r>
            </m:oMath>
            <w:r>
              <w:t xml:space="preserve"> </w:t>
            </w:r>
          </w:p>
        </w:tc>
        <w:tc>
          <w:tcPr>
            <w:tcW w:w="32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易分解，施用时深埋</w:t>
            </w:r>
          </w:p>
        </w:tc>
        <w:tc>
          <w:tcPr>
            <w:tcW w:w="2745"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铵态氮肥应防晒防潮，且均不能与碱性物质（如草木灰、熟石灰等）混合施用</w:t>
            </w:r>
          </w:p>
        </w:tc>
      </w:tr>
      <w:tr w:rsidR="00715109">
        <w:trPr>
          <w:jc w:val="center"/>
        </w:trPr>
        <w:tc>
          <w:tcPr>
            <w:tcW w:w="1410" w:type="dxa"/>
            <w:tcBorders>
              <w:top w:val="single" w:sz="1" w:space="0" w:color="666666"/>
              <w:left w:val="single" w:sz="1" w:space="0" w:color="666666"/>
              <w:bottom w:val="single" w:sz="1" w:space="0" w:color="666666"/>
              <w:right w:val="single" w:sz="1" w:space="0" w:color="666666"/>
            </w:tcBorders>
          </w:tcPr>
          <w:p w:rsidR="00715109" w:rsidRDefault="0051683F">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oMath>
            <w:r w:rsidR="007A43E5">
              <w:t xml:space="preserve"> </w:t>
            </w:r>
          </w:p>
        </w:tc>
        <w:tc>
          <w:tcPr>
            <w:tcW w:w="930"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35</m:t>
              </m:r>
              <m:r>
                <m:rPr>
                  <m:sty m:val="p"/>
                </m:rPr>
                <w:rPr>
                  <w:rFonts w:ascii="Cambria Math" w:eastAsia="Cambria Math" w:hAnsi="Cambria Math" w:cs="Cambria Math"/>
                </w:rPr>
                <m:t>%</m:t>
              </m:r>
            </m:oMath>
            <w:r>
              <w:t xml:space="preserve"> </w:t>
            </w:r>
          </w:p>
        </w:tc>
        <w:tc>
          <w:tcPr>
            <w:tcW w:w="32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高温或受猛烈撞击时易爆炸，结块</w:t>
            </w:r>
            <w:proofErr w:type="gramStart"/>
            <w:r>
              <w:rPr>
                <w:rFonts w:hAnsi="Times New Roman"/>
              </w:rPr>
              <w:t>不</w:t>
            </w:r>
            <w:proofErr w:type="gramEnd"/>
            <w:r>
              <w:rPr>
                <w:rFonts w:hAnsi="Times New Roman"/>
              </w:rPr>
              <w:t>可用铁锤砸碎</w:t>
            </w:r>
          </w:p>
        </w:tc>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r>
      <w:tr w:rsidR="00715109">
        <w:trPr>
          <w:jc w:val="center"/>
        </w:trPr>
        <w:tc>
          <w:tcPr>
            <w:tcW w:w="1410" w:type="dxa"/>
            <w:tcBorders>
              <w:top w:val="single" w:sz="1" w:space="0" w:color="666666"/>
              <w:left w:val="single" w:sz="1" w:space="0" w:color="666666"/>
              <w:bottom w:val="single" w:sz="1" w:space="0" w:color="666666"/>
              <w:right w:val="single" w:sz="1" w:space="0" w:color="666666"/>
            </w:tcBorders>
          </w:tcPr>
          <w:p w:rsidR="00715109" w:rsidRDefault="0051683F">
            <m:oMath>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e>
                  </m:d>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rsidR="007A43E5">
              <w:t xml:space="preserve"> </w:t>
            </w:r>
          </w:p>
        </w:tc>
        <w:tc>
          <w:tcPr>
            <w:tcW w:w="930"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21.2</m:t>
              </m:r>
              <m:r>
                <m:rPr>
                  <m:sty m:val="p"/>
                </m:rPr>
                <w:rPr>
                  <w:rFonts w:ascii="Cambria Math" w:eastAsia="Cambria Math" w:hAnsi="Cambria Math" w:cs="Cambria Math"/>
                </w:rPr>
                <m:t>%</m:t>
              </m:r>
            </m:oMath>
            <w:r>
              <w:t xml:space="preserve"> </w:t>
            </w:r>
          </w:p>
        </w:tc>
        <w:tc>
          <w:tcPr>
            <w:tcW w:w="32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长期使用会使土壤酸化、板结</w:t>
            </w:r>
          </w:p>
        </w:tc>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r>
      <w:tr w:rsidR="00715109">
        <w:trPr>
          <w:jc w:val="center"/>
        </w:trPr>
        <w:tc>
          <w:tcPr>
            <w:tcW w:w="1410" w:type="dxa"/>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CO</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2</m:t>
                          </m:r>
                        </m:sub>
                      </m:sSub>
                    </m:e>
                  </m:d>
                </m:e>
                <m:sub>
                  <m:r>
                    <w:rPr>
                      <w:rFonts w:ascii="Cambria Math" w:eastAsia="Cambria Math" w:hAnsi="Cambria Math" w:cs="Cambria Math"/>
                    </w:rPr>
                    <m:t>2</m:t>
                  </m:r>
                </m:sub>
              </m:sSub>
            </m:oMath>
            <w:r>
              <w:t xml:space="preserve"> </w:t>
            </w:r>
          </w:p>
        </w:tc>
        <w:tc>
          <w:tcPr>
            <w:tcW w:w="930"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46.7</m:t>
              </m:r>
              <m:r>
                <m:rPr>
                  <m:sty m:val="p"/>
                </m:rPr>
                <w:rPr>
                  <w:rFonts w:ascii="Cambria Math" w:eastAsia="Cambria Math" w:hAnsi="Cambria Math" w:cs="Cambria Math"/>
                </w:rPr>
                <m:t>%</m:t>
              </m:r>
            </m:oMath>
            <w:r>
              <w:t xml:space="preserve"> </w:t>
            </w:r>
          </w:p>
        </w:tc>
        <w:tc>
          <w:tcPr>
            <w:tcW w:w="5955" w:type="dxa"/>
            <w:gridSpan w:val="2"/>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含氮量最高的氮肥（有机物）</w:t>
            </w:r>
          </w:p>
        </w:tc>
      </w:tr>
    </w:tbl>
    <w:p w:rsidR="00715109" w:rsidRDefault="007A43E5">
      <w:pPr>
        <w:ind w:firstLine="440"/>
      </w:pPr>
      <w:r>
        <w:t>（</w:t>
      </w:r>
      <w:r>
        <w:t>2</w:t>
      </w:r>
      <w:r>
        <w:t>）钾肥</w:t>
      </w:r>
    </w:p>
    <w:p w:rsidR="00715109" w:rsidRDefault="007A43E5">
      <w:pPr>
        <w:ind w:firstLine="440"/>
      </w:pPr>
      <w:r>
        <w:t>作用：</w:t>
      </w:r>
      <w:r>
        <w:rPr>
          <w:color w:val="FF0000"/>
          <w:u w:val="single" w:color="000000"/>
        </w:rPr>
        <w:t xml:space="preserve">  </w:t>
      </w:r>
      <w:r>
        <w:rPr>
          <w:color w:val="FF0000"/>
          <w:u w:val="single" w:color="000000"/>
        </w:rPr>
        <w:t>保证各种代谢过程的顺利进行，促进作物生长，增强抗病虫害和抗倒伏能力等</w:t>
      </w:r>
      <w:r>
        <w:rPr>
          <w:color w:val="FF0000"/>
          <w:u w:val="single" w:color="000000"/>
        </w:rPr>
        <w:t xml:space="preserve">  </w:t>
      </w:r>
      <w:r>
        <w:t>。</w:t>
      </w:r>
    </w:p>
    <w:p w:rsidR="00715109" w:rsidRDefault="007A43E5">
      <w:pPr>
        <w:ind w:firstLine="440"/>
      </w:pPr>
      <w:r>
        <w:t>缺钾：叶尖发黄。</w:t>
      </w:r>
    </w:p>
    <w:p w:rsidR="00715109" w:rsidRDefault="007A43E5">
      <w:pPr>
        <w:ind w:firstLine="440"/>
      </w:pPr>
      <w:r>
        <w:t>常用的钾肥有</w:t>
      </w:r>
      <m:oMath>
        <m:r>
          <m:rPr>
            <m:sty m:val="p"/>
          </m:rPr>
          <w:rPr>
            <w:rFonts w:ascii="Cambria Math" w:eastAsia="Cambria Math" w:hAnsi="Cambria Math" w:cs="Cambria Math"/>
          </w:rPr>
          <m:t>KCl</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r>
        <w:t>等；农村常用的钾肥是草木灰（主要成分为</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），显碱性。长期施用</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r>
        <w:t>会使土壤酸化、板结。</w:t>
      </w:r>
    </w:p>
    <w:p w:rsidR="0058778B" w:rsidRDefault="0058778B">
      <w:pPr>
        <w:ind w:firstLine="440"/>
      </w:pPr>
    </w:p>
    <w:p w:rsidR="00715109" w:rsidRDefault="007A43E5">
      <w:pPr>
        <w:ind w:firstLine="440"/>
      </w:pPr>
      <w:r>
        <w:t>（</w:t>
      </w:r>
      <w:r>
        <w:t>3</w:t>
      </w:r>
      <w:r>
        <w:t>）磷肥</w:t>
      </w:r>
    </w:p>
    <w:p w:rsidR="00715109" w:rsidRDefault="007A43E5">
      <w:pPr>
        <w:ind w:firstLine="440"/>
      </w:pPr>
      <w:r>
        <w:t>作用：</w:t>
      </w:r>
      <w:r>
        <w:rPr>
          <w:color w:val="FF0000"/>
          <w:u w:val="single" w:color="000000"/>
        </w:rPr>
        <w:t xml:space="preserve">  </w:t>
      </w:r>
      <w:r>
        <w:rPr>
          <w:color w:val="FF0000"/>
          <w:u w:val="single" w:color="000000"/>
        </w:rPr>
        <w:t>促进作物生长，增强作物抗寒、抗旱能力</w:t>
      </w:r>
      <w:r>
        <w:rPr>
          <w:color w:val="FF0000"/>
          <w:u w:val="single" w:color="000000"/>
        </w:rPr>
        <w:t xml:space="preserve">  </w:t>
      </w:r>
      <w:r>
        <w:t>。</w:t>
      </w:r>
    </w:p>
    <w:p w:rsidR="00715109" w:rsidRDefault="007A43E5">
      <w:pPr>
        <w:ind w:firstLine="440"/>
      </w:pPr>
      <w:r>
        <w:t>缺磷：产量降低，根系不发达。</w:t>
      </w:r>
    </w:p>
    <w:p w:rsidR="00715109" w:rsidRDefault="007A43E5">
      <w:pPr>
        <w:ind w:firstLine="440"/>
      </w:pPr>
      <w:r>
        <w:t>（</w:t>
      </w:r>
      <w:r>
        <w:t>4</w:t>
      </w:r>
      <w:r>
        <w:t>）复合肥：含</w:t>
      </w:r>
      <m:oMath>
        <m:r>
          <m:rPr>
            <m:sty m:val="p"/>
          </m:rPr>
          <w:rPr>
            <w:rFonts w:ascii="Cambria Math" w:eastAsia="Cambria Math" w:hAnsi="Cambria Math" w:cs="Cambria Math"/>
          </w:rPr>
          <m:t>N</m:t>
        </m:r>
      </m:oMath>
      <w:r>
        <w:t xml:space="preserve"> </w:t>
      </w:r>
      <w:r>
        <w:t>、</w:t>
      </w:r>
      <m:oMath>
        <m:r>
          <m:rPr>
            <m:sty m:val="p"/>
          </m:rPr>
          <w:rPr>
            <w:rFonts w:ascii="Cambria Math" w:eastAsia="Cambria Math" w:hAnsi="Cambria Math" w:cs="Cambria Math"/>
          </w:rPr>
          <m:t>P</m:t>
        </m:r>
      </m:oMath>
      <w:r>
        <w:t xml:space="preserve"> </w:t>
      </w:r>
      <w:r>
        <w:t>、</w:t>
      </w:r>
      <m:oMath>
        <m:r>
          <m:rPr>
            <m:sty m:val="p"/>
          </m:rPr>
          <w:rPr>
            <w:rFonts w:ascii="Cambria Math" w:eastAsia="Cambria Math" w:hAnsi="Cambria Math" w:cs="Cambria Math"/>
          </w:rPr>
          <m:t>K</m:t>
        </m:r>
      </m:oMath>
      <w:r>
        <w:t xml:space="preserve"> </w:t>
      </w:r>
      <w:r>
        <w:t>中的两种或三种营养元素。</w:t>
      </w:r>
    </w:p>
    <w:p w:rsidR="00715109" w:rsidRDefault="007A43E5">
      <w:pPr>
        <w:ind w:firstLine="440"/>
      </w:pPr>
      <w:r>
        <w:t>3.</w:t>
      </w:r>
      <w:r>
        <w:t>施用化肥、农药对环境的影响</w:t>
      </w:r>
    </w:p>
    <w:p w:rsidR="00715109" w:rsidRDefault="007A43E5">
      <w:pPr>
        <w:ind w:firstLine="440"/>
      </w:pPr>
      <w:r>
        <w:t>（</w:t>
      </w:r>
      <w:r>
        <w:t>1</w:t>
      </w:r>
      <w:r>
        <w:t>）土壤污染：重金属元素、有毒有机物和放射性物质。</w:t>
      </w:r>
    </w:p>
    <w:p w:rsidR="00715109" w:rsidRDefault="007A43E5">
      <w:pPr>
        <w:ind w:firstLine="440"/>
      </w:pPr>
      <w:r>
        <w:t>（</w:t>
      </w:r>
      <w:r>
        <w:t>2</w:t>
      </w:r>
      <w:r>
        <w:t>）大气污染：</w:t>
      </w:r>
      <m:oMath>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3</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S</m:t>
        </m:r>
      </m:oMath>
      <w:r>
        <w:t xml:space="preserve"> </w:t>
      </w:r>
      <w:r>
        <w:t>等。</w:t>
      </w:r>
    </w:p>
    <w:p w:rsidR="00715109" w:rsidRDefault="007A43E5">
      <w:pPr>
        <w:ind w:firstLine="440"/>
      </w:pPr>
      <w:r>
        <w:t>（</w:t>
      </w:r>
      <w:r>
        <w:t>3</w:t>
      </w:r>
      <w:r>
        <w:t>）引起水体污染：</w:t>
      </w:r>
      <m:oMath>
        <m:r>
          <m:rPr>
            <m:sty m:val="p"/>
          </m:rPr>
          <w:rPr>
            <w:rFonts w:ascii="Cambria Math" w:eastAsia="Cambria Math" w:hAnsi="Cambria Math" w:cs="Cambria Math"/>
          </w:rPr>
          <m:t>N</m:t>
        </m:r>
      </m:oMath>
      <w:r>
        <w:t xml:space="preserve"> </w:t>
      </w:r>
      <w:r>
        <w:t>、</w:t>
      </w:r>
      <m:oMath>
        <m:r>
          <m:rPr>
            <m:sty m:val="p"/>
          </m:rPr>
          <w:rPr>
            <w:rFonts w:ascii="Cambria Math" w:eastAsia="Cambria Math" w:hAnsi="Cambria Math" w:cs="Cambria Math"/>
          </w:rPr>
          <m:t>P</m:t>
        </m:r>
      </m:oMath>
      <w:r>
        <w:t xml:space="preserve"> </w:t>
      </w:r>
      <w:r>
        <w:t>含量过多，导致</w:t>
      </w:r>
      <w:r>
        <w:rPr>
          <w:color w:val="FF0000"/>
          <w:u w:val="single" w:color="000000"/>
        </w:rPr>
        <w:t xml:space="preserve">  </w:t>
      </w:r>
      <w:r>
        <w:rPr>
          <w:color w:val="FF0000"/>
          <w:u w:val="single" w:color="000000"/>
        </w:rPr>
        <w:t>水体富营养化</w:t>
      </w:r>
      <w:r>
        <w:rPr>
          <w:color w:val="FF0000"/>
          <w:u w:val="single" w:color="000000"/>
        </w:rPr>
        <w:t xml:space="preserve">  </w:t>
      </w:r>
      <w:r>
        <w:t>，具体表现为</w:t>
      </w:r>
      <w:r>
        <w:rPr>
          <w:color w:val="FF0000"/>
          <w:u w:val="single" w:color="000000"/>
        </w:rPr>
        <w:t xml:space="preserve">  </w:t>
      </w:r>
      <w:r>
        <w:rPr>
          <w:color w:val="FF0000"/>
          <w:u w:val="single" w:color="000000"/>
        </w:rPr>
        <w:t>赤潮、水华</w:t>
      </w:r>
      <w:r>
        <w:rPr>
          <w:color w:val="FF0000"/>
          <w:u w:val="single" w:color="000000"/>
        </w:rPr>
        <w:t xml:space="preserve">  </w:t>
      </w:r>
      <w:r>
        <w:t>等现象。</w:t>
      </w:r>
    </w:p>
    <w:p w:rsidR="0058778B" w:rsidRDefault="0058778B">
      <w:pPr>
        <w:ind w:firstLine="440"/>
      </w:pPr>
    </w:p>
    <w:p w:rsidR="00715109" w:rsidRDefault="007A43E5">
      <w:pPr>
        <w:ind w:firstLine="440"/>
      </w:pPr>
      <w:r>
        <w:t>4.</w:t>
      </w:r>
      <w:r>
        <w:t>合理施用化肥</w:t>
      </w:r>
    </w:p>
    <w:p w:rsidR="00715109" w:rsidRDefault="007A43E5">
      <w:pPr>
        <w:ind w:firstLine="440"/>
      </w:pPr>
      <w:r>
        <w:t>（</w:t>
      </w:r>
      <w:r>
        <w:t>1</w:t>
      </w:r>
      <w:r>
        <w:t>）根据土壤情况和农作物种类选择化肥。</w:t>
      </w:r>
    </w:p>
    <w:p w:rsidR="00715109" w:rsidRDefault="007A43E5">
      <w:pPr>
        <w:ind w:firstLine="440"/>
      </w:pPr>
      <w:r>
        <w:t>（</w:t>
      </w:r>
      <w:r>
        <w:t>2</w:t>
      </w:r>
      <w:r>
        <w:t>）农家肥和化肥合理配用。</w:t>
      </w:r>
    </w:p>
    <w:p w:rsidR="00D02D7E" w:rsidRDefault="00D02D7E">
      <w:pPr>
        <w:ind w:firstLine="440"/>
      </w:pPr>
    </w:p>
    <w:p w:rsidR="00D02D7E" w:rsidRDefault="00D02D7E">
      <w:pPr>
        <w:ind w:firstLine="440"/>
      </w:pPr>
    </w:p>
    <w:p w:rsidR="0058778B" w:rsidRDefault="0058778B">
      <w:pPr>
        <w:ind w:firstLine="440"/>
      </w:pPr>
    </w:p>
    <w:p w:rsidR="0058778B" w:rsidRDefault="007A43E5" w:rsidP="00D02D7E">
      <w:pPr>
        <w:ind w:firstLine="440"/>
      </w:pPr>
      <w:r>
        <w:lastRenderedPageBreak/>
        <w:t>5.</w:t>
      </w:r>
      <w:r>
        <w:t>氮、磷、钾三种化肥的区别方法</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21"/>
        <w:gridCol w:w="2657"/>
        <w:gridCol w:w="2161"/>
        <w:gridCol w:w="2161"/>
      </w:tblGrid>
      <w:tr w:rsidR="00715109">
        <w:trPr>
          <w:jc w:val="center"/>
        </w:trPr>
        <w:tc>
          <w:tcPr>
            <w:tcW w:w="13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化学肥料</w:t>
            </w:r>
          </w:p>
        </w:tc>
        <w:tc>
          <w:tcPr>
            <w:tcW w:w="265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氮肥</w:t>
            </w:r>
          </w:p>
        </w:tc>
        <w:tc>
          <w:tcPr>
            <w:tcW w:w="21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钾肥</w:t>
            </w:r>
          </w:p>
        </w:tc>
        <w:tc>
          <w:tcPr>
            <w:tcW w:w="21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磷肥</w:t>
            </w:r>
          </w:p>
        </w:tc>
      </w:tr>
      <w:tr w:rsidR="00715109">
        <w:trPr>
          <w:jc w:val="center"/>
        </w:trPr>
        <w:tc>
          <w:tcPr>
            <w:tcW w:w="13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看外观</w:t>
            </w:r>
          </w:p>
        </w:tc>
        <w:tc>
          <w:tcPr>
            <w:tcW w:w="4815" w:type="dxa"/>
            <w:gridSpan w:val="2"/>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白色晶体</w:t>
            </w:r>
          </w:p>
        </w:tc>
        <w:tc>
          <w:tcPr>
            <w:tcW w:w="21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灰白色粉末</w:t>
            </w:r>
          </w:p>
        </w:tc>
      </w:tr>
      <w:tr w:rsidR="00715109">
        <w:trPr>
          <w:jc w:val="center"/>
        </w:trPr>
        <w:tc>
          <w:tcPr>
            <w:tcW w:w="13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加水</w:t>
            </w:r>
          </w:p>
        </w:tc>
        <w:tc>
          <w:tcPr>
            <w:tcW w:w="4815" w:type="dxa"/>
            <w:gridSpan w:val="2"/>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全部溶于水</w:t>
            </w:r>
          </w:p>
        </w:tc>
        <w:tc>
          <w:tcPr>
            <w:tcW w:w="21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大多数不溶于水或部分不溶于水</w:t>
            </w:r>
          </w:p>
        </w:tc>
      </w:tr>
      <w:tr w:rsidR="00715109">
        <w:trPr>
          <w:jc w:val="center"/>
        </w:trPr>
        <w:tc>
          <w:tcPr>
            <w:tcW w:w="132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加</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rPr>
                <w:rFonts w:hAnsi="Times New Roman"/>
              </w:rPr>
              <w:t>，研磨</w:t>
            </w:r>
          </w:p>
        </w:tc>
        <w:tc>
          <w:tcPr>
            <w:tcW w:w="265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铵态氮肥放出具有刺激性气味的氨气</w:t>
            </w:r>
          </w:p>
        </w:tc>
        <w:tc>
          <w:tcPr>
            <w:tcW w:w="2160" w:type="dxa"/>
            <w:tcBorders>
              <w:top w:val="single" w:sz="1" w:space="0" w:color="666666"/>
              <w:left w:val="single" w:sz="1" w:space="0" w:color="666666"/>
              <w:bottom w:val="single" w:sz="1" w:space="0" w:color="666666"/>
              <w:right w:val="single" w:sz="1" w:space="0" w:color="666666"/>
            </w:tcBorders>
          </w:tcPr>
          <w:p w:rsidR="00715109" w:rsidRDefault="007A43E5">
            <w:proofErr w:type="gramStart"/>
            <w:r>
              <w:rPr>
                <w:rFonts w:hAnsi="Times New Roman"/>
              </w:rPr>
              <w:t>无具有</w:t>
            </w:r>
            <w:proofErr w:type="gramEnd"/>
            <w:r>
              <w:rPr>
                <w:rFonts w:hAnsi="Times New Roman"/>
              </w:rPr>
              <w:t>刺激性气味的氨气放出</w:t>
            </w:r>
          </w:p>
        </w:tc>
        <w:tc>
          <w:tcPr>
            <w:tcW w:w="21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w:t>
            </w:r>
          </w:p>
        </w:tc>
      </w:tr>
    </w:tbl>
    <w:p w:rsidR="00715109" w:rsidRDefault="007A43E5">
      <w:pPr>
        <w:ind w:firstLine="440"/>
      </w:pPr>
      <w:r>
        <w:rPr>
          <w:b/>
          <w:bCs/>
        </w:rPr>
        <w:t>【温馨提示】</w:t>
      </w:r>
      <w:r>
        <w:t>化肥的功效记忆为“钾长茎秆，氮长叶，开花结果用磷肥”。</w:t>
      </w:r>
    </w:p>
    <w:p w:rsidR="00715109" w:rsidRDefault="007A43E5">
      <w:pPr>
        <w:pStyle w:val="3"/>
      </w:pPr>
      <w:r>
        <w:rPr>
          <w:noProof/>
        </w:rPr>
        <w:drawing>
          <wp:inline distT="0" distB="0" distL="0" distR="0">
            <wp:extent cx="2981325" cy="622039"/>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1 </w:t>
      </w:r>
      <w:r>
        <w:t>复分解反应的条件及应用</w:t>
      </w:r>
    </w:p>
    <w:p w:rsidR="00715109" w:rsidRDefault="007A43E5">
      <w:pPr>
        <w:ind w:firstLine="440"/>
      </w:pPr>
      <w:r>
        <w:t>1.</w:t>
      </w:r>
      <w:r>
        <w:t>概念：由两种化合物互相交换成分，生成另外两种化合物的反应。</w:t>
      </w:r>
    </w:p>
    <w:p w:rsidR="00715109" w:rsidRDefault="007A43E5">
      <w:pPr>
        <w:ind w:firstLine="440"/>
      </w:pPr>
      <m:oMath>
        <m:r>
          <m:rPr>
            <m:sty m:val="p"/>
          </m:rPr>
          <w:rPr>
            <w:rFonts w:ascii="Cambria Math" w:eastAsia="Cambria Math" w:hAnsi="Cambria Math" w:cs="Cambria Math"/>
          </w:rPr>
          <m:t>AB+CD=</m:t>
        </m:r>
      </m:oMath>
      <w:r>
        <w:t xml:space="preserve"> </w:t>
      </w:r>
      <w:r>
        <w:rPr>
          <w:color w:val="FF0000"/>
          <w:u w:val="single" w:color="000000"/>
        </w:rPr>
        <w:t xml:space="preserve">  </w:t>
      </w:r>
      <m:oMath>
        <m:r>
          <m:rPr>
            <m:sty m:val="p"/>
          </m:rPr>
          <w:rPr>
            <w:rFonts w:ascii="Cambria Math" w:eastAsia="Cambria Math" w:hAnsi="Cambria Math" w:cs="Cambria Math"/>
            <w:color w:val="FF0000"/>
            <w:u w:val="single" w:color="000000"/>
          </w:rPr>
          <m:t>AD+CB</m:t>
        </m:r>
      </m:oMath>
      <w:r>
        <w:t xml:space="preserve"> </w:t>
      </w:r>
      <w:r>
        <w:rPr>
          <w:color w:val="FF0000"/>
          <w:u w:val="single" w:color="000000"/>
        </w:rPr>
        <w:t xml:space="preserve">  </w:t>
      </w:r>
    </w:p>
    <w:p w:rsidR="00715109" w:rsidRDefault="007A43E5">
      <w:pPr>
        <w:ind w:firstLine="440"/>
      </w:pPr>
      <w:r>
        <w:t>2.</w:t>
      </w:r>
      <w:r>
        <w:t>条件</w:t>
      </w:r>
    </w:p>
    <w:p w:rsidR="00715109" w:rsidRDefault="007A43E5">
      <w:pPr>
        <w:ind w:firstLine="440"/>
      </w:pPr>
      <w:r>
        <w:t>（</w:t>
      </w:r>
      <w:r>
        <w:t>1</w:t>
      </w:r>
      <w:r>
        <w:t>）反应物：有酸可不溶，无酸须</w:t>
      </w:r>
      <w:r>
        <w:rPr>
          <w:color w:val="FF0000"/>
          <w:u w:val="single" w:color="000000"/>
        </w:rPr>
        <w:t xml:space="preserve">  </w:t>
      </w:r>
      <w:r>
        <w:rPr>
          <w:color w:val="FF0000"/>
          <w:u w:val="single" w:color="000000"/>
        </w:rPr>
        <w:t>都溶于水</w:t>
      </w:r>
      <w:r>
        <w:rPr>
          <w:color w:val="FF0000"/>
          <w:u w:val="single" w:color="000000"/>
        </w:rPr>
        <w:t xml:space="preserve">  </w:t>
      </w:r>
      <w:r>
        <w:t>。</w:t>
      </w:r>
    </w:p>
    <w:p w:rsidR="00715109" w:rsidRDefault="007A43E5">
      <w:pPr>
        <w:ind w:firstLine="440"/>
      </w:pPr>
      <w:r>
        <w:t>（</w:t>
      </w:r>
      <w:r>
        <w:t>2</w:t>
      </w:r>
      <w:r>
        <w:t>）生成物：有</w:t>
      </w:r>
      <w:r>
        <w:rPr>
          <w:color w:val="FF0000"/>
          <w:u w:val="single" w:color="000000"/>
        </w:rPr>
        <w:t xml:space="preserve">  </w:t>
      </w:r>
      <w:r>
        <w:rPr>
          <w:color w:val="FF0000"/>
          <w:u w:val="single" w:color="000000"/>
        </w:rPr>
        <w:t>气体</w:t>
      </w:r>
      <w:r>
        <w:rPr>
          <w:color w:val="FF0000"/>
          <w:u w:val="single" w:color="000000"/>
        </w:rPr>
        <w:t xml:space="preserve">  </w:t>
      </w:r>
      <w:r>
        <w:t>、</w:t>
      </w:r>
      <w:r>
        <w:rPr>
          <w:color w:val="FF0000"/>
          <w:u w:val="single" w:color="000000"/>
        </w:rPr>
        <w:t xml:space="preserve">  </w:t>
      </w:r>
      <w:r>
        <w:rPr>
          <w:color w:val="FF0000"/>
          <w:u w:val="single" w:color="000000"/>
        </w:rPr>
        <w:t>沉淀</w:t>
      </w:r>
      <w:r>
        <w:rPr>
          <w:color w:val="FF0000"/>
          <w:u w:val="single" w:color="000000"/>
        </w:rPr>
        <w:t xml:space="preserve">  </w:t>
      </w:r>
      <w:r>
        <w:t>或</w:t>
      </w:r>
      <w:r>
        <w:rPr>
          <w:color w:val="FF0000"/>
          <w:u w:val="single" w:color="000000"/>
        </w:rPr>
        <w:t xml:space="preserve">  </w:t>
      </w:r>
      <w:r>
        <w:rPr>
          <w:color w:val="FF0000"/>
          <w:u w:val="single" w:color="000000"/>
        </w:rPr>
        <w:t>水</w:t>
      </w:r>
      <w:r>
        <w:rPr>
          <w:color w:val="FF0000"/>
          <w:u w:val="single" w:color="000000"/>
        </w:rPr>
        <w:t xml:space="preserve">  </w:t>
      </w:r>
      <w:r>
        <w:t>生成。</w:t>
      </w:r>
    </w:p>
    <w:p w:rsidR="00715109" w:rsidRDefault="007A43E5">
      <w:pPr>
        <w:pStyle w:val="4"/>
      </w:pPr>
      <w:r>
        <w:t>重点</w:t>
      </w:r>
      <w:r>
        <w:t xml:space="preserve">2 </w:t>
      </w:r>
      <w:r>
        <w:t>常见盐的溶解性</w:t>
      </w:r>
    </w:p>
    <w:p w:rsidR="00715109" w:rsidRDefault="007A43E5">
      <w:pPr>
        <w:ind w:firstLine="440"/>
      </w:pPr>
      <w:r>
        <w:t>钾盐、钠盐、铵盐、硝酸盐均</w:t>
      </w:r>
      <w:r>
        <w:rPr>
          <w:color w:val="FF0000"/>
          <w:u w:val="single" w:color="000000"/>
        </w:rPr>
        <w:t xml:space="preserve">  </w:t>
      </w:r>
      <w:r>
        <w:rPr>
          <w:color w:val="FF0000"/>
          <w:u w:val="single" w:color="000000"/>
        </w:rPr>
        <w:t>易</w:t>
      </w:r>
      <w:r>
        <w:rPr>
          <w:color w:val="FF0000"/>
          <w:u w:val="single" w:color="000000"/>
        </w:rPr>
        <w:t xml:space="preserve">  </w:t>
      </w:r>
      <w:r>
        <w:t>溶于水。</w:t>
      </w:r>
    </w:p>
    <w:p w:rsidR="00715109" w:rsidRDefault="007A43E5">
      <w:pPr>
        <w:ind w:firstLine="440"/>
      </w:pPr>
      <w:r>
        <w:t>盐酸盐中，只有</w:t>
      </w:r>
      <w:r>
        <w:t xml:space="preserve"> </w:t>
      </w:r>
      <w:r>
        <w:rPr>
          <w:color w:val="FF0000"/>
          <w:u w:val="single" w:color="000000"/>
        </w:rPr>
        <w:t xml:space="preserve">  </w:t>
      </w:r>
      <m:oMath>
        <m:r>
          <m:rPr>
            <m:sty m:val="p"/>
          </m:rPr>
          <w:rPr>
            <w:rFonts w:ascii="Cambria Math" w:eastAsia="Cambria Math" w:hAnsi="Cambria Math" w:cs="Cambria Math"/>
            <w:color w:val="FF0000"/>
            <w:u w:val="single" w:color="000000"/>
          </w:rPr>
          <m:t>AgCl</m:t>
        </m:r>
      </m:oMath>
      <w:r>
        <w:t xml:space="preserve"> </w:t>
      </w:r>
      <w:r>
        <w:rPr>
          <w:color w:val="FF0000"/>
          <w:u w:val="single" w:color="000000"/>
        </w:rPr>
        <w:t xml:space="preserve">  </w:t>
      </w:r>
      <w:r>
        <w:t>不溶于水。</w:t>
      </w:r>
    </w:p>
    <w:p w:rsidR="00715109" w:rsidRDefault="007A43E5">
      <w:pPr>
        <w:ind w:firstLine="440"/>
      </w:pPr>
      <w:r>
        <w:t>硫酸盐中，</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BaSO</m:t>
            </m:r>
          </m:e>
          <m:sub>
            <m:r>
              <w:rPr>
                <w:rFonts w:ascii="Cambria Math" w:eastAsia="Cambria Math" w:hAnsi="Cambria Math" w:cs="Cambria Math"/>
                <w:color w:val="FF0000"/>
                <w:u w:val="single" w:color="000000"/>
              </w:rPr>
              <m:t>4</m:t>
            </m:r>
          </m:sub>
        </m:sSub>
      </m:oMath>
      <w:r>
        <w:t xml:space="preserve"> </w:t>
      </w:r>
      <w:r>
        <w:rPr>
          <w:color w:val="FF0000"/>
          <w:u w:val="single" w:color="000000"/>
        </w:rPr>
        <w:t xml:space="preserve">  </w:t>
      </w:r>
      <w:r>
        <w:t>不溶于水，</w:t>
      </w:r>
      <m:oMath>
        <m:sSub>
          <m:sSubPr>
            <m:ctrlPr>
              <w:rPr>
                <w:rFonts w:ascii="Cambria Math" w:eastAsia="Cambria Math" w:hAnsi="Cambria Math" w:cs="Cambria Math"/>
              </w:rPr>
            </m:ctrlPr>
          </m:sSubPr>
          <m:e>
            <m:r>
              <m:rPr>
                <m:sty m:val="p"/>
              </m:rPr>
              <w:rPr>
                <w:rFonts w:ascii="Cambria Math" w:eastAsia="Cambria Math" w:hAnsi="Cambria Math" w:cs="Cambria Math"/>
              </w:rPr>
              <m:t>Ag</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r>
        <w:t>、</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CaSO</m:t>
            </m:r>
          </m:e>
          <m:sub>
            <m:r>
              <w:rPr>
                <w:rFonts w:ascii="Cambria Math" w:eastAsia="Cambria Math" w:hAnsi="Cambria Math" w:cs="Cambria Math"/>
                <w:color w:val="FF0000"/>
                <w:u w:val="single" w:color="000000"/>
              </w:rPr>
              <m:t>4</m:t>
            </m:r>
          </m:sub>
        </m:sSub>
      </m:oMath>
      <w:r>
        <w:t xml:space="preserve"> </w:t>
      </w:r>
      <w:r>
        <w:rPr>
          <w:color w:val="FF0000"/>
          <w:u w:val="single" w:color="000000"/>
        </w:rPr>
        <w:t xml:space="preserve">  </w:t>
      </w:r>
      <w:r>
        <w:t>微溶于水。</w:t>
      </w:r>
    </w:p>
    <w:p w:rsidR="00715109" w:rsidRDefault="007A43E5">
      <w:pPr>
        <w:ind w:firstLine="440"/>
      </w:pPr>
      <w:r>
        <w:t>碳酸盐中，</w:t>
      </w:r>
      <w:r>
        <w:t xml:space="preserve"> </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w:t>
      </w:r>
      <w:r>
        <w:rPr>
          <w:color w:val="FF0000"/>
          <w:u w:val="single" w:color="000000"/>
        </w:rPr>
        <w:t xml:space="preserve">  </w:t>
      </w:r>
      <m:oMath>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4</m:t>
                    </m:r>
                  </m:sub>
                </m:sSub>
              </m:e>
            </m:d>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溶于水，</w:t>
      </w:r>
      <m:oMath>
        <m:sSub>
          <m:sSubPr>
            <m:ctrlPr>
              <w:rPr>
                <w:rFonts w:ascii="Cambria Math" w:eastAsia="Cambria Math" w:hAnsi="Cambria Math" w:cs="Cambria Math"/>
              </w:rPr>
            </m:ctrlPr>
          </m:sSubPr>
          <m:e>
            <m:r>
              <m:rPr>
                <m:sty m:val="p"/>
              </m:rPr>
              <w:rPr>
                <w:rFonts w:ascii="Cambria Math" w:eastAsia="Cambria Math" w:hAnsi="Cambria Math" w:cs="Cambria Math"/>
              </w:rPr>
              <m:t>MgCO</m:t>
            </m:r>
          </m:e>
          <m:sub>
            <m:r>
              <w:rPr>
                <w:rFonts w:ascii="Cambria Math" w:eastAsia="Cambria Math" w:hAnsi="Cambria Math" w:cs="Cambria Math"/>
              </w:rPr>
              <m:t>3</m:t>
            </m:r>
          </m:sub>
        </m:sSub>
      </m:oMath>
      <w:r>
        <w:t xml:space="preserve"> </w:t>
      </w:r>
      <w:r>
        <w:t>微溶，其余不溶。</w:t>
      </w:r>
    </w:p>
    <w:p w:rsidR="00715109" w:rsidRDefault="007A43E5">
      <w:pPr>
        <w:pStyle w:val="4"/>
      </w:pPr>
      <w:r>
        <w:t>重点</w:t>
      </w:r>
      <w:r>
        <w:t xml:space="preserve">3 </w:t>
      </w:r>
      <w:r>
        <w:t>粗盐中难溶性杂质的去除</w:t>
      </w:r>
    </w:p>
    <w:p w:rsidR="00715109" w:rsidRDefault="007A43E5">
      <w:pPr>
        <w:ind w:firstLine="440"/>
      </w:pPr>
      <w:r>
        <w:t>1.</w:t>
      </w:r>
      <w:r>
        <w:t>实验原理：通过</w:t>
      </w:r>
      <w:r>
        <w:rPr>
          <w:color w:val="FF0000"/>
          <w:u w:val="single" w:color="000000"/>
        </w:rPr>
        <w:t xml:space="preserve">  </w:t>
      </w:r>
      <w:r>
        <w:rPr>
          <w:color w:val="FF0000"/>
          <w:u w:val="single" w:color="000000"/>
        </w:rPr>
        <w:t>溶解</w:t>
      </w:r>
      <w:r>
        <w:rPr>
          <w:color w:val="FF0000"/>
          <w:u w:val="single" w:color="000000"/>
        </w:rPr>
        <w:t xml:space="preserve">  </w:t>
      </w:r>
      <w:r>
        <w:t>、</w:t>
      </w:r>
      <w:r>
        <w:rPr>
          <w:color w:val="FF0000"/>
          <w:u w:val="single" w:color="000000"/>
        </w:rPr>
        <w:t xml:space="preserve">  </w:t>
      </w:r>
      <w:r>
        <w:rPr>
          <w:color w:val="FF0000"/>
          <w:u w:val="single" w:color="000000"/>
        </w:rPr>
        <w:t>过滤</w:t>
      </w:r>
      <w:r>
        <w:rPr>
          <w:color w:val="FF0000"/>
          <w:u w:val="single" w:color="000000"/>
        </w:rPr>
        <w:t xml:space="preserve">  </w:t>
      </w:r>
      <w:r>
        <w:t>的方法除去粗盐中含有的不溶性杂质，然后蒸发结晶得到较纯净的精盐。</w:t>
      </w:r>
    </w:p>
    <w:p w:rsidR="00715109" w:rsidRDefault="007A43E5">
      <w:pPr>
        <w:ind w:firstLine="440"/>
      </w:pPr>
      <w:r>
        <w:t>2.</w:t>
      </w:r>
      <w:r>
        <w:t>实验用品</w:t>
      </w:r>
    </w:p>
    <w:p w:rsidR="00715109" w:rsidRDefault="007A43E5">
      <w:pPr>
        <w:ind w:firstLine="440"/>
      </w:pPr>
      <w:r>
        <w:t>（</w:t>
      </w:r>
      <w:r>
        <w:t>1</w:t>
      </w:r>
      <w:r>
        <w:t>）</w:t>
      </w:r>
      <w:r>
        <w:t xml:space="preserve"> </w:t>
      </w:r>
      <w:r>
        <w:t>仪器：托盘天平、</w:t>
      </w:r>
      <w:r>
        <w:rPr>
          <w:color w:val="FF0000"/>
          <w:u w:val="single" w:color="000000"/>
        </w:rPr>
        <w:t xml:space="preserve">  </w:t>
      </w:r>
      <w:r>
        <w:rPr>
          <w:color w:val="FF0000"/>
          <w:u w:val="single" w:color="000000"/>
        </w:rPr>
        <w:t>药匙</w:t>
      </w:r>
      <w:r>
        <w:rPr>
          <w:color w:val="FF0000"/>
          <w:u w:val="single" w:color="000000"/>
        </w:rPr>
        <w:t xml:space="preserve">  </w:t>
      </w:r>
      <w:r>
        <w:t>、</w:t>
      </w:r>
      <w:r>
        <w:rPr>
          <w:color w:val="FF0000"/>
          <w:u w:val="single" w:color="000000"/>
        </w:rPr>
        <w:t xml:space="preserve">  </w:t>
      </w:r>
      <w:r>
        <w:rPr>
          <w:color w:val="FF0000"/>
          <w:u w:val="single" w:color="000000"/>
        </w:rPr>
        <w:t>漏斗</w:t>
      </w:r>
      <w:r>
        <w:t>、量筒、烧杯、玻璃棒、酒精灯、蒸发皿、铁架台（带铁圈）、坩埚钳、滤纸、火柴。</w:t>
      </w:r>
    </w:p>
    <w:p w:rsidR="00715109" w:rsidRDefault="007A43E5">
      <w:pPr>
        <w:ind w:firstLine="440"/>
      </w:pPr>
      <w:r>
        <w:t>（</w:t>
      </w:r>
      <w:r>
        <w:t>2</w:t>
      </w:r>
      <w:r>
        <w:t>）</w:t>
      </w:r>
      <w:r>
        <w:t xml:space="preserve"> </w:t>
      </w:r>
      <w:r>
        <w:t>药品：蒸馏水、粗盐。</w:t>
      </w:r>
    </w:p>
    <w:p w:rsidR="00715109" w:rsidRDefault="007A43E5">
      <w:pPr>
        <w:ind w:firstLine="440"/>
      </w:pPr>
      <w:r>
        <w:lastRenderedPageBreak/>
        <w:t>3.</w:t>
      </w:r>
      <w:r>
        <w:t>实验装置（如图</w:t>
      </w:r>
      <w:r>
        <w:t>1-10-1</w:t>
      </w:r>
      <w:r>
        <w:t>所示）及步骤</w:t>
      </w:r>
    </w:p>
    <w:p w:rsidR="00715109" w:rsidRDefault="007A43E5">
      <w:r>
        <w:rPr>
          <w:noProof/>
        </w:rPr>
        <w:drawing>
          <wp:anchor distT="0" distB="0" distL="0" distR="0" simplePos="0" relativeHeight="2451181" behindDoc="0" locked="0" layoutInCell="1" allowOverlap="0">
            <wp:simplePos x="0" y="0"/>
            <wp:positionH relativeFrom="margin">
              <wp:align>center</wp:align>
            </wp:positionH>
            <wp:positionV relativeFrom="line">
              <wp:posOffset>0</wp:posOffset>
            </wp:positionV>
            <wp:extent cx="4371975" cy="2451181"/>
            <wp:effectExtent l="0" t="0" r="0" b="0"/>
            <wp:wrapTopAndBottom distT="0" dist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8"/>
                    <a:srcRect/>
                    <a:stretch>
                      <a:fillRect/>
                    </a:stretch>
                  </pic:blipFill>
                  <pic:spPr bwMode="auto">
                    <a:xfrm>
                      <a:off x="0" y="0"/>
                      <a:ext cx="4371975" cy="2451181"/>
                    </a:xfrm>
                    <a:prstGeom prst="rect">
                      <a:avLst/>
                    </a:prstGeom>
                  </pic:spPr>
                </pic:pic>
              </a:graphicData>
            </a:graphic>
          </wp:anchor>
        </w:drawing>
      </w:r>
    </w:p>
    <w:p w:rsidR="00715109" w:rsidRDefault="007A43E5">
      <w:pPr>
        <w:jc w:val="center"/>
      </w:pPr>
      <w:r>
        <w:t>图</w:t>
      </w:r>
      <w:r>
        <w:t>1-10-1</w:t>
      </w:r>
    </w:p>
    <w:p w:rsidR="00715109" w:rsidRDefault="00715109"/>
    <w:p w:rsidR="00715109" w:rsidRDefault="007A43E5">
      <w:pPr>
        <w:ind w:firstLine="440"/>
      </w:pPr>
      <w:r>
        <w:t>（</w:t>
      </w:r>
      <w:r>
        <w:t>1</w:t>
      </w:r>
      <w:r>
        <w:t>）</w:t>
      </w:r>
      <w:r>
        <w:t xml:space="preserve"> </w:t>
      </w:r>
      <w:r>
        <w:t>溶解：称量粗盐，加适量水溶解，用玻璃棒不断搅拌，直到不再溶解为止。玻璃棒的作用是</w:t>
      </w:r>
      <w:r>
        <w:rPr>
          <w:color w:val="FF0000"/>
          <w:u w:val="single" w:color="000000"/>
        </w:rPr>
        <w:t xml:space="preserve">  </w:t>
      </w:r>
      <w:r>
        <w:rPr>
          <w:color w:val="FF0000"/>
          <w:u w:val="single" w:color="000000"/>
        </w:rPr>
        <w:t>搅拌，加速溶解</w:t>
      </w:r>
      <w:r>
        <w:rPr>
          <w:color w:val="FF0000"/>
          <w:u w:val="single" w:color="000000"/>
        </w:rPr>
        <w:t xml:space="preserve">  </w:t>
      </w:r>
      <w:r>
        <w:t>。</w:t>
      </w:r>
    </w:p>
    <w:p w:rsidR="00715109" w:rsidRDefault="007A43E5">
      <w:pPr>
        <w:ind w:firstLine="440"/>
      </w:pPr>
      <w:r>
        <w:t>（</w:t>
      </w:r>
      <w:r>
        <w:t>2</w:t>
      </w:r>
      <w:r>
        <w:t>）</w:t>
      </w:r>
      <w:r>
        <w:t xml:space="preserve"> </w:t>
      </w:r>
      <w:r>
        <w:t>过滤：将粗盐水用玻璃棒引流到提前铺好滤纸的漏斗内，如果过滤后滤液浑浊，应重新过滤。过滤操作要注意的是一贴：</w:t>
      </w:r>
      <w:r>
        <w:rPr>
          <w:color w:val="FF0000"/>
          <w:u w:val="single" w:color="000000"/>
        </w:rPr>
        <w:t xml:space="preserve">  </w:t>
      </w:r>
      <w:r>
        <w:rPr>
          <w:color w:val="FF0000"/>
          <w:u w:val="single" w:color="000000"/>
        </w:rPr>
        <w:t>滤纸紧贴漏斗内壁</w:t>
      </w:r>
      <w:r>
        <w:rPr>
          <w:color w:val="FF0000"/>
          <w:u w:val="single" w:color="000000"/>
        </w:rPr>
        <w:t xml:space="preserve">  </w:t>
      </w:r>
      <w:r>
        <w:t>；二低：滤纸边缘低于漏斗边缘，漏斗内</w:t>
      </w:r>
      <w:r>
        <w:rPr>
          <w:color w:val="FF0000"/>
          <w:u w:val="single" w:color="000000"/>
        </w:rPr>
        <w:t xml:space="preserve">  </w:t>
      </w:r>
      <w:r>
        <w:rPr>
          <w:color w:val="FF0000"/>
          <w:u w:val="single" w:color="000000"/>
        </w:rPr>
        <w:t>液面低于滤纸边缘</w:t>
      </w:r>
      <w:r>
        <w:t>；三靠：过滤时玻璃棒末端紧靠三层滤纸一侧，烧杯口紧靠在玻璃棒上，漏斗下端紧靠烧杯内壁。玻璃棒的作用是</w:t>
      </w:r>
      <w:r>
        <w:rPr>
          <w:color w:val="FF0000"/>
          <w:u w:val="single" w:color="000000"/>
        </w:rPr>
        <w:t xml:space="preserve">  </w:t>
      </w:r>
      <w:r>
        <w:rPr>
          <w:color w:val="FF0000"/>
          <w:u w:val="single" w:color="000000"/>
        </w:rPr>
        <w:t>引流</w:t>
      </w:r>
      <w:r>
        <w:rPr>
          <w:color w:val="FF0000"/>
          <w:u w:val="single" w:color="000000"/>
        </w:rPr>
        <w:t xml:space="preserve">  </w:t>
      </w:r>
      <w:r>
        <w:t>。</w:t>
      </w:r>
    </w:p>
    <w:p w:rsidR="00715109" w:rsidRDefault="007A43E5">
      <w:pPr>
        <w:ind w:firstLine="440"/>
      </w:pPr>
      <w:r>
        <w:t>（</w:t>
      </w:r>
      <w:r>
        <w:t>3</w:t>
      </w:r>
      <w:r>
        <w:t>）</w:t>
      </w:r>
      <w:r>
        <w:t xml:space="preserve"> </w:t>
      </w:r>
      <w:r>
        <w:t>蒸发：将过滤后的滤液倒入蒸发皿中，用酒精灯加热，并不断搅拌。等到蒸发皿内出现</w:t>
      </w:r>
      <w:r>
        <w:rPr>
          <w:color w:val="FF0000"/>
          <w:u w:val="single" w:color="000000"/>
        </w:rPr>
        <w:t xml:space="preserve">  </w:t>
      </w:r>
      <w:r>
        <w:rPr>
          <w:color w:val="FF0000"/>
          <w:u w:val="single" w:color="000000"/>
        </w:rPr>
        <w:t>较多量固体</w:t>
      </w:r>
      <w:r>
        <w:rPr>
          <w:color w:val="FF0000"/>
          <w:u w:val="single" w:color="000000"/>
        </w:rPr>
        <w:t xml:space="preserve">  </w:t>
      </w:r>
      <w:r>
        <w:t>时停止加热，继续搅拌，利用余热将液体蒸干。热的蒸发皿用坩埚钳夹持，要用</w:t>
      </w:r>
      <w:r>
        <w:rPr>
          <w:color w:val="FF0000"/>
          <w:u w:val="single" w:color="000000"/>
        </w:rPr>
        <w:t xml:space="preserve">  </w:t>
      </w:r>
      <w:proofErr w:type="gramStart"/>
      <w:r>
        <w:rPr>
          <w:color w:val="FF0000"/>
          <w:u w:val="single" w:color="000000"/>
        </w:rPr>
        <w:t>陶土网</w:t>
      </w:r>
      <w:proofErr w:type="gramEnd"/>
      <w:r>
        <w:rPr>
          <w:color w:val="FF0000"/>
          <w:u w:val="single" w:color="000000"/>
        </w:rPr>
        <w:t xml:space="preserve">  </w:t>
      </w:r>
      <w:r>
        <w:t>隔热，放在桌面上。玻璃棒的作用是</w:t>
      </w:r>
      <w:r>
        <w:rPr>
          <w:color w:val="FF0000"/>
          <w:u w:val="single" w:color="000000"/>
        </w:rPr>
        <w:t xml:space="preserve">  </w:t>
      </w:r>
      <w:r>
        <w:rPr>
          <w:color w:val="FF0000"/>
          <w:u w:val="single" w:color="000000"/>
        </w:rPr>
        <w:t>防止受热不均，液体飞溅</w:t>
      </w:r>
      <w:r>
        <w:rPr>
          <w:color w:val="FF0000"/>
          <w:u w:val="single" w:color="000000"/>
        </w:rPr>
        <w:t xml:space="preserve">  </w:t>
      </w:r>
      <w:r>
        <w:t>。</w:t>
      </w:r>
    </w:p>
    <w:p w:rsidR="00715109" w:rsidRDefault="007A43E5">
      <w:pPr>
        <w:ind w:firstLine="440"/>
      </w:pPr>
      <w:r>
        <w:t>（</w:t>
      </w:r>
      <w:r>
        <w:t>4</w:t>
      </w:r>
      <w:r>
        <w:t>）</w:t>
      </w:r>
      <w:r>
        <w:t xml:space="preserve"> </w:t>
      </w:r>
      <w:r>
        <w:t>计算产率：用玻璃棒把蒸发皿中的固体转移到称量纸上称量，计算产率。</w:t>
      </w:r>
    </w:p>
    <w:p w:rsidR="00715109" w:rsidRDefault="007A43E5">
      <w:pPr>
        <w:ind w:firstLine="440"/>
      </w:pPr>
      <w:r>
        <w:t>产率</w:t>
      </w:r>
      <m:oMath>
        <m:r>
          <m:rPr>
            <m:sty m:val="p"/>
          </m:rPr>
          <w:rPr>
            <w:rFonts w:ascii="Cambria Math" w:eastAsia="Cambria Math" w:hAnsi="Cambria Math" w:cs="Cambria Math"/>
          </w:rPr>
          <m:t>=</m:t>
        </m:r>
        <m:f>
          <m:fPr>
            <m:ctrlPr>
              <w:rPr>
                <w:rFonts w:ascii="Cambria Math" w:eastAsia="Cambria Math" w:hAnsi="Cambria Math" w:cs="Cambria Math"/>
              </w:rPr>
            </m:ctrlPr>
          </m:fPr>
          <m:num>
            <m:r>
              <m:rPr>
                <m:nor/>
              </m:rPr>
              <w:rPr>
                <w:rFonts w:ascii="Cambria Math" w:eastAsia="Cambria Math" w:hAnsi="Cambria Math" w:cs="Cambria Math"/>
              </w:rPr>
              <m:t>精盐质量</m:t>
            </m:r>
          </m:num>
          <m:den>
            <m:r>
              <m:rPr>
                <m:nor/>
              </m:rPr>
              <w:rPr>
                <w:rFonts w:ascii="Cambria Math" w:eastAsia="Cambria Math" w:hAnsi="Cambria Math" w:cs="Cambria Math"/>
              </w:rPr>
              <m:t>粗盐质量</m:t>
            </m:r>
          </m:den>
        </m:f>
        <m:r>
          <m:rPr>
            <m:sty m:val="p"/>
          </m:rPr>
          <w:rPr>
            <w:rFonts w:ascii="Cambria Math" w:eastAsia="Cambria Math" w:hAnsi="Cambria Math" w:cs="Cambria Math"/>
          </w:rPr>
          <m:t>×</m:t>
        </m:r>
        <m:r>
          <w:rPr>
            <w:rFonts w:ascii="Cambria Math" w:eastAsia="Cambria Math" w:hAnsi="Cambria Math" w:cs="Cambria Math"/>
          </w:rPr>
          <m:t>100</m:t>
        </m:r>
        <m:r>
          <m:rPr>
            <m:sty m:val="p"/>
          </m:rPr>
          <w:rPr>
            <w:rFonts w:ascii="Cambria Math" w:eastAsia="Cambria Math" w:hAnsi="Cambria Math" w:cs="Cambria Math"/>
          </w:rPr>
          <m:t>%</m:t>
        </m:r>
      </m:oMath>
      <w:r>
        <w:t xml:space="preserve"> </w:t>
      </w:r>
    </w:p>
    <w:p w:rsidR="00715109" w:rsidRDefault="007A43E5">
      <w:pPr>
        <w:ind w:firstLine="440"/>
      </w:pPr>
      <w:r>
        <w:rPr>
          <w:b/>
          <w:bCs/>
        </w:rPr>
        <w:t>【温馨提示】</w:t>
      </w:r>
      <w:r>
        <w:t>实验所得的精盐中还含有</w:t>
      </w:r>
      <m:oMath>
        <m:sSup>
          <m:sSupPr>
            <m:ctrlPr>
              <w:rPr>
                <w:rFonts w:ascii="Cambria Math" w:eastAsia="Cambria Math" w:hAnsi="Cambria Math" w:cs="Cambria Math"/>
              </w:rPr>
            </m:ctrlPr>
          </m:sSupPr>
          <m:e>
            <m:r>
              <m:rPr>
                <m:sty m:val="p"/>
              </m:rPr>
              <w:rPr>
                <w:rFonts w:ascii="Cambria Math" w:eastAsia="Cambria Math" w:hAnsi="Cambria Math" w:cs="Cambria Math"/>
              </w:rPr>
              <m:t>Ca</m:t>
            </m:r>
          </m:e>
          <m:sup>
            <m:r>
              <w:rPr>
                <w:rFonts w:ascii="Cambria Math" w:eastAsia="Cambria Math" w:hAnsi="Cambria Math" w:cs="Cambria Math"/>
              </w:rPr>
              <m:t>2</m:t>
            </m:r>
            <m:r>
              <m:rPr>
                <m:sty m:val="p"/>
              </m:rPr>
              <w:rPr>
                <w:rFonts w:ascii="Cambria Math" w:eastAsia="Cambria Math" w:hAnsi="Cambria Math" w:cs="Cambria Math"/>
              </w:rPr>
              <m:t>+</m:t>
            </m:r>
          </m:sup>
        </m:sSup>
      </m:oMath>
      <w:r>
        <w:t xml:space="preserve"> </w:t>
      </w:r>
      <w:r>
        <w:t>、</w:t>
      </w:r>
      <m:oMath>
        <m:sSup>
          <m:sSupPr>
            <m:ctrlPr>
              <w:rPr>
                <w:rFonts w:ascii="Cambria Math" w:eastAsia="Cambria Math" w:hAnsi="Cambria Math" w:cs="Cambria Math"/>
              </w:rPr>
            </m:ctrlPr>
          </m:sSupPr>
          <m:e>
            <m:r>
              <m:rPr>
                <m:sty m:val="p"/>
              </m:rPr>
              <w:rPr>
                <w:rFonts w:ascii="Cambria Math" w:eastAsia="Cambria Math" w:hAnsi="Cambria Math" w:cs="Cambria Math"/>
              </w:rPr>
              <m:t>Mg</m:t>
            </m:r>
          </m:e>
          <m:sup>
            <m:r>
              <w:rPr>
                <w:rFonts w:ascii="Cambria Math" w:eastAsia="Cambria Math" w:hAnsi="Cambria Math" w:cs="Cambria Math"/>
              </w:rPr>
              <m:t>2</m:t>
            </m:r>
            <m:r>
              <m:rPr>
                <m:sty m:val="p"/>
              </m:rPr>
              <w:rPr>
                <w:rFonts w:ascii="Cambria Math" w:eastAsia="Cambria Math" w:hAnsi="Cambria Math" w:cs="Cambria Math"/>
              </w:rPr>
              <m:t>+</m:t>
            </m:r>
          </m:sup>
        </m:sSup>
      </m:oMath>
      <w:r>
        <w:t xml:space="preserve"> </w:t>
      </w:r>
      <w:r>
        <w:t>等可溶性杂质，属于混合物。</w:t>
      </w:r>
    </w:p>
    <w:p w:rsidR="0058778B" w:rsidRDefault="0058778B">
      <w:pPr>
        <w:ind w:firstLine="440"/>
      </w:pPr>
    </w:p>
    <w:p w:rsidR="00715109" w:rsidRDefault="007A43E5">
      <w:pPr>
        <w:ind w:firstLine="440"/>
      </w:pPr>
      <w:r>
        <w:lastRenderedPageBreak/>
        <w:t>（</w:t>
      </w:r>
      <w:r>
        <w:t>5</w:t>
      </w:r>
      <w:r>
        <w:t>）</w:t>
      </w:r>
      <w:r>
        <w:t xml:space="preserve"> </w:t>
      </w:r>
      <w:r>
        <w:t>误差分析</w:t>
      </w:r>
    </w:p>
    <w:p w:rsidR="00715109" w:rsidRDefault="007A43E5">
      <w:pPr>
        <w:ind w:firstLine="440"/>
      </w:pPr>
      <w:r>
        <w:t>①精盐产率偏低的原因</w:t>
      </w:r>
    </w:p>
    <w:p w:rsidR="00715109" w:rsidRDefault="007A43E5">
      <w:pPr>
        <w:ind w:firstLine="440"/>
      </w:pPr>
      <m:oMath>
        <m:r>
          <m:rPr>
            <m:sty m:val="p"/>
          </m:rPr>
          <w:rPr>
            <w:rFonts w:ascii="Cambria Math" w:eastAsia="Cambria Math" w:hAnsi="Cambria Math" w:cs="Cambria Math"/>
          </w:rPr>
          <m:t>a</m:t>
        </m:r>
      </m:oMath>
      <w:r>
        <w:t xml:space="preserve"> .</w:t>
      </w:r>
      <w:r>
        <w:t>溶解时粗盐没有全部溶解；</w:t>
      </w:r>
    </w:p>
    <w:p w:rsidR="00715109" w:rsidRDefault="007A43E5">
      <w:pPr>
        <w:ind w:firstLine="440"/>
      </w:pPr>
      <m:oMath>
        <m:r>
          <m:rPr>
            <m:sty m:val="p"/>
          </m:rPr>
          <w:rPr>
            <w:rFonts w:ascii="Cambria Math" w:eastAsia="Cambria Math" w:hAnsi="Cambria Math" w:cs="Cambria Math"/>
          </w:rPr>
          <m:t>b</m:t>
        </m:r>
      </m:oMath>
      <w:r>
        <w:t xml:space="preserve"> .</w:t>
      </w:r>
      <w:r>
        <w:t>过滤时仍有少量液体残留就停止过滤；</w:t>
      </w:r>
    </w:p>
    <w:p w:rsidR="00715109" w:rsidRDefault="007A43E5">
      <w:pPr>
        <w:ind w:firstLine="440"/>
      </w:pPr>
      <m:oMath>
        <m:r>
          <m:rPr>
            <m:sty m:val="p"/>
          </m:rPr>
          <w:rPr>
            <w:rFonts w:ascii="Cambria Math" w:eastAsia="Cambria Math" w:hAnsi="Cambria Math" w:cs="Cambria Math"/>
          </w:rPr>
          <m:t>c</m:t>
        </m:r>
      </m:oMath>
      <w:r>
        <w:t xml:space="preserve"> .</w:t>
      </w:r>
      <w:r>
        <w:t>蒸发滤液时有液体溅出；</w:t>
      </w:r>
    </w:p>
    <w:p w:rsidR="00715109" w:rsidRDefault="007A43E5">
      <w:pPr>
        <w:ind w:firstLine="440"/>
      </w:pPr>
      <m:oMath>
        <m:r>
          <m:rPr>
            <m:sty m:val="p"/>
          </m:rPr>
          <w:rPr>
            <w:rFonts w:ascii="Cambria Math" w:eastAsia="Cambria Math" w:hAnsi="Cambria Math" w:cs="Cambria Math"/>
          </w:rPr>
          <m:t>d</m:t>
        </m:r>
      </m:oMath>
      <w:r>
        <w:t xml:space="preserve"> .</w:t>
      </w:r>
      <w:r>
        <w:t>转移固体时撒落。</w:t>
      </w:r>
    </w:p>
    <w:p w:rsidR="00715109" w:rsidRDefault="007A43E5">
      <w:pPr>
        <w:ind w:firstLine="440"/>
      </w:pPr>
      <w:r>
        <w:t>②精盐产率偏高的原因</w:t>
      </w:r>
    </w:p>
    <w:p w:rsidR="00715109" w:rsidRDefault="007A43E5">
      <w:pPr>
        <w:ind w:firstLine="440"/>
      </w:pPr>
      <m:oMath>
        <m:r>
          <m:rPr>
            <m:sty m:val="p"/>
          </m:rPr>
          <w:rPr>
            <w:rFonts w:ascii="Cambria Math" w:eastAsia="Cambria Math" w:hAnsi="Cambria Math" w:cs="Cambria Math"/>
          </w:rPr>
          <m:t>a</m:t>
        </m:r>
      </m:oMath>
      <w:r>
        <w:t xml:space="preserve"> .</w:t>
      </w:r>
      <w:r>
        <w:t>过滤时液面高于滤纸的边缘；</w:t>
      </w:r>
    </w:p>
    <w:p w:rsidR="00715109" w:rsidRDefault="007A43E5">
      <w:pPr>
        <w:ind w:firstLine="440"/>
      </w:pPr>
      <m:oMath>
        <m:r>
          <m:rPr>
            <m:sty m:val="p"/>
          </m:rPr>
          <w:rPr>
            <w:rFonts w:ascii="Cambria Math" w:eastAsia="Cambria Math" w:hAnsi="Cambria Math" w:cs="Cambria Math"/>
          </w:rPr>
          <m:t>b</m:t>
        </m:r>
      </m:oMath>
      <w:r>
        <w:t xml:space="preserve"> .</w:t>
      </w:r>
      <w:r>
        <w:t>蒸发时未充分蒸干水分。</w:t>
      </w:r>
    </w:p>
    <w:p w:rsidR="00715109" w:rsidRDefault="007A43E5">
      <w:pPr>
        <w:pStyle w:val="4"/>
      </w:pPr>
      <w:r>
        <w:t>难点</w:t>
      </w:r>
      <w:r>
        <w:t xml:space="preserve"> </w:t>
      </w:r>
      <w:r>
        <w:t>铵态氮肥的鉴别</w:t>
      </w:r>
    </w:p>
    <w:p w:rsidR="00715109" w:rsidRDefault="007A43E5">
      <w:pPr>
        <w:ind w:firstLine="440"/>
      </w:pPr>
      <w:r>
        <w:t>1.</w:t>
      </w:r>
      <w:r>
        <w:t>铵态氮肥不能和</w:t>
      </w:r>
      <w:r>
        <w:rPr>
          <w:color w:val="FF0000"/>
          <w:u w:val="single" w:color="000000"/>
        </w:rPr>
        <w:t xml:space="preserve">  </w:t>
      </w:r>
      <w:r>
        <w:rPr>
          <w:color w:val="FF0000"/>
          <w:u w:val="single" w:color="000000"/>
        </w:rPr>
        <w:t>碱性物质</w:t>
      </w:r>
      <w:r>
        <w:rPr>
          <w:color w:val="FF0000"/>
          <w:u w:val="single" w:color="000000"/>
        </w:rPr>
        <w:t xml:space="preserve">  </w:t>
      </w:r>
      <w:r>
        <w:t>混合施用，因为它们能够发生反应，产生</w:t>
      </w:r>
      <w:r>
        <w:rPr>
          <w:color w:val="FF0000"/>
          <w:u w:val="single" w:color="000000"/>
        </w:rPr>
        <w:t xml:space="preserve">  </w:t>
      </w:r>
      <w:r>
        <w:rPr>
          <w:color w:val="FF0000"/>
          <w:u w:val="single" w:color="000000"/>
        </w:rPr>
        <w:t>氨气</w:t>
      </w:r>
      <w:r>
        <w:t>，使肥效降低，且该气体可使湿润的红色石蕊试纸变</w:t>
      </w:r>
      <w:r>
        <w:rPr>
          <w:color w:val="FF0000"/>
          <w:u w:val="single" w:color="000000"/>
        </w:rPr>
        <w:t xml:space="preserve">  </w:t>
      </w:r>
      <w:r>
        <w:rPr>
          <w:color w:val="FF0000"/>
          <w:u w:val="single" w:color="000000"/>
        </w:rPr>
        <w:t>蓝</w:t>
      </w:r>
      <w:r>
        <w:rPr>
          <w:color w:val="FF0000"/>
          <w:u w:val="single" w:color="000000"/>
        </w:rPr>
        <w:t xml:space="preserve">  </w:t>
      </w:r>
      <w:r>
        <w:t>。</w:t>
      </w:r>
    </w:p>
    <w:p w:rsidR="00715109" w:rsidRDefault="007A43E5">
      <w:pPr>
        <w:ind w:firstLine="440"/>
      </w:pPr>
      <w:r>
        <w:t>2.</w:t>
      </w:r>
      <w:r>
        <w:t>氯化铵与硝酸铵的鉴别：分别取样少量于试管中，滴加</w:t>
      </w:r>
      <w:r>
        <w:rPr>
          <w:color w:val="FF0000"/>
          <w:u w:val="single" w:color="000000"/>
        </w:rPr>
        <w:t xml:space="preserve">  </w:t>
      </w:r>
      <w:r>
        <w:rPr>
          <w:color w:val="FF0000"/>
          <w:u w:val="single" w:color="000000"/>
        </w:rPr>
        <w:t>硝酸银溶液</w:t>
      </w:r>
      <w:r>
        <w:rPr>
          <w:color w:val="FF0000"/>
          <w:u w:val="single" w:color="000000"/>
        </w:rPr>
        <w:t xml:space="preserve">  </w:t>
      </w:r>
      <w:r>
        <w:t>，出现</w:t>
      </w:r>
      <w:r>
        <w:rPr>
          <w:color w:val="FF0000"/>
          <w:u w:val="single" w:color="000000"/>
        </w:rPr>
        <w:t xml:space="preserve">  </w:t>
      </w:r>
      <w:r>
        <w:rPr>
          <w:color w:val="FF0000"/>
          <w:u w:val="single" w:color="000000"/>
        </w:rPr>
        <w:t>白色沉淀</w:t>
      </w:r>
      <w:r>
        <w:rPr>
          <w:color w:val="FF0000"/>
          <w:u w:val="single" w:color="000000"/>
        </w:rPr>
        <w:t xml:space="preserve">  </w:t>
      </w:r>
      <w:r>
        <w:t>现象的是氯化铵，</w:t>
      </w:r>
      <w:r>
        <w:rPr>
          <w:color w:val="FF0000"/>
          <w:u w:val="single" w:color="000000"/>
        </w:rPr>
        <w:t xml:space="preserve">  </w:t>
      </w:r>
      <w:r>
        <w:rPr>
          <w:color w:val="FF0000"/>
          <w:u w:val="single" w:color="000000"/>
        </w:rPr>
        <w:t>无明显</w:t>
      </w:r>
      <w:r>
        <w:rPr>
          <w:color w:val="FF0000"/>
          <w:u w:val="single" w:color="000000"/>
        </w:rPr>
        <w:t xml:space="preserve">  </w:t>
      </w:r>
      <w:r>
        <w:t>现象的是硝酸铵。</w:t>
      </w:r>
    </w:p>
    <w:p w:rsidR="00715109" w:rsidRDefault="007A43E5">
      <w:pPr>
        <w:ind w:firstLine="440"/>
      </w:pPr>
      <w:r>
        <w:t>3.</w:t>
      </w:r>
      <w:r>
        <w:t>尿素与硫酸铵的鉴别：分别取样少量于研钵，加入</w:t>
      </w:r>
      <w:r>
        <w:rPr>
          <w:color w:val="FF0000"/>
          <w:u w:val="single" w:color="000000"/>
        </w:rPr>
        <w:t xml:space="preserve">  </w:t>
      </w:r>
      <w:r>
        <w:rPr>
          <w:color w:val="FF0000"/>
          <w:u w:val="single" w:color="000000"/>
        </w:rPr>
        <w:t>熟石灰</w:t>
      </w:r>
      <w:r>
        <w:rPr>
          <w:color w:val="FF0000"/>
          <w:u w:val="single" w:color="000000"/>
        </w:rPr>
        <w:t xml:space="preserve">  </w:t>
      </w:r>
      <w:r>
        <w:t>混合研磨，</w:t>
      </w:r>
      <w:r>
        <w:rPr>
          <w:color w:val="FF0000"/>
          <w:u w:val="single" w:color="000000"/>
        </w:rPr>
        <w:t xml:space="preserve">  </w:t>
      </w:r>
      <w:r>
        <w:rPr>
          <w:color w:val="FF0000"/>
          <w:u w:val="single" w:color="000000"/>
        </w:rPr>
        <w:t>无明显</w:t>
      </w:r>
      <w:r>
        <w:rPr>
          <w:color w:val="FF0000"/>
          <w:u w:val="single" w:color="000000"/>
        </w:rPr>
        <w:t xml:space="preserve">  </w:t>
      </w:r>
      <w:r>
        <w:t>现象的是尿素，有</w:t>
      </w:r>
      <w:r>
        <w:rPr>
          <w:color w:val="FF0000"/>
          <w:u w:val="single" w:color="000000"/>
        </w:rPr>
        <w:t xml:space="preserve">  </w:t>
      </w:r>
      <w:r>
        <w:rPr>
          <w:color w:val="FF0000"/>
          <w:u w:val="single" w:color="000000"/>
        </w:rPr>
        <w:t>刺激性气味气体</w:t>
      </w:r>
      <w:r>
        <w:rPr>
          <w:color w:val="FF0000"/>
          <w:u w:val="single" w:color="000000"/>
        </w:rPr>
        <w:t xml:space="preserve">  </w:t>
      </w:r>
      <w:r>
        <w:t>产生的是硫酸铵。</w:t>
      </w:r>
    </w:p>
    <w:p w:rsidR="00715109" w:rsidRDefault="007A43E5">
      <w:pPr>
        <w:ind w:firstLine="440"/>
      </w:pPr>
      <w:r>
        <w:t>4.</w:t>
      </w:r>
      <w:r>
        <w:t>氯化铵与碳酸氢铵的鉴别：分别取样少量于试管中，滴入</w:t>
      </w:r>
      <w:r>
        <w:rPr>
          <w:color w:val="FF0000"/>
          <w:u w:val="single" w:color="000000"/>
        </w:rPr>
        <w:t xml:space="preserve">  </w:t>
      </w:r>
      <w:r>
        <w:rPr>
          <w:color w:val="FF0000"/>
          <w:u w:val="single" w:color="000000"/>
        </w:rPr>
        <w:t>稀盐酸</w:t>
      </w:r>
      <w:r>
        <w:rPr>
          <w:color w:val="FF0000"/>
          <w:u w:val="single" w:color="000000"/>
        </w:rPr>
        <w:t xml:space="preserve">  </w:t>
      </w:r>
      <w:r>
        <w:t>，有气泡冒出的是</w:t>
      </w:r>
      <w:r>
        <w:rPr>
          <w:color w:val="FF0000"/>
          <w:u w:val="single" w:color="000000"/>
        </w:rPr>
        <w:t xml:space="preserve">  </w:t>
      </w:r>
      <w:r>
        <w:rPr>
          <w:color w:val="FF0000"/>
          <w:u w:val="single" w:color="000000"/>
        </w:rPr>
        <w:t>碳酸氢铵</w:t>
      </w:r>
      <w:r>
        <w:rPr>
          <w:color w:val="FF0000"/>
          <w:u w:val="single" w:color="000000"/>
        </w:rPr>
        <w:t xml:space="preserve">  </w:t>
      </w:r>
      <w:r>
        <w:t>,</w:t>
      </w:r>
      <w:r>
        <w:t>无明显现象的是</w:t>
      </w:r>
      <w:r>
        <w:rPr>
          <w:color w:val="FF0000"/>
          <w:u w:val="single" w:color="000000"/>
        </w:rPr>
        <w:t xml:space="preserve">  </w:t>
      </w:r>
      <w:r>
        <w:rPr>
          <w:color w:val="FF0000"/>
          <w:u w:val="single" w:color="000000"/>
        </w:rPr>
        <w:t>氯化铵</w:t>
      </w:r>
      <w:r>
        <w:rPr>
          <w:color w:val="FF0000"/>
          <w:u w:val="single" w:color="000000"/>
        </w:rPr>
        <w:t xml:space="preserve">  </w:t>
      </w:r>
      <w:r>
        <w:t>。</w:t>
      </w:r>
    </w:p>
    <w:p w:rsidR="00715109" w:rsidRDefault="007A43E5">
      <w:pPr>
        <w:ind w:firstLine="440"/>
      </w:pPr>
      <w:r>
        <w:t>5.</w:t>
      </w:r>
      <w:r>
        <w:t>碳酸氢铵不稳定，受热易分解，因此在使用时要注意</w:t>
      </w:r>
      <w:r>
        <w:rPr>
          <w:color w:val="FF0000"/>
          <w:u w:val="single" w:color="000000"/>
        </w:rPr>
        <w:t xml:space="preserve">  </w:t>
      </w:r>
      <w:r>
        <w:rPr>
          <w:color w:val="FF0000"/>
          <w:u w:val="single" w:color="000000"/>
        </w:rPr>
        <w:t>避免高温</w:t>
      </w:r>
      <w:r>
        <w:rPr>
          <w:color w:val="FF0000"/>
          <w:u w:val="single" w:color="000000"/>
        </w:rPr>
        <w:t xml:space="preserve">  </w:t>
      </w:r>
      <w:r>
        <w:t>。</w:t>
      </w:r>
    </w:p>
    <w:p w:rsidR="00715109" w:rsidRDefault="007A43E5">
      <w:pPr>
        <w:ind w:firstLine="440"/>
      </w:pPr>
      <w:r>
        <w:t>6.</w:t>
      </w:r>
      <w:r>
        <w:t>在</w:t>
      </w:r>
      <m:oMath>
        <m:r>
          <m:rPr>
            <m:sty m:val="p"/>
          </m:rPr>
          <w:rPr>
            <w:rFonts w:ascii="Cambria Math" w:eastAsia="Cambria Math" w:hAnsi="Cambria Math" w:cs="Cambria Math"/>
          </w:rPr>
          <m:t>CO</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2</m:t>
                    </m:r>
                  </m:sub>
                </m:sSub>
              </m:e>
            </m:d>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r>
          <m:rPr>
            <m:sty m:val="p"/>
          </m:rPr>
          <w:rPr>
            <w:rFonts w:ascii="Cambria Math" w:eastAsia="Cambria Math" w:hAnsi="Cambria Math" w:cs="Cambria Math"/>
          </w:rPr>
          <m:t>Cl</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oMath>
      <w:r>
        <w:t xml:space="preserve"> </w:t>
      </w:r>
      <w:r>
        <w:t>、</w:t>
      </w:r>
      <m:oMath>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e>
            </m:d>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r>
        <w:t>中，</w:t>
      </w:r>
      <w:r>
        <w:rPr>
          <w:color w:val="FF0000"/>
          <w:u w:val="single" w:color="000000"/>
        </w:rPr>
        <w:t xml:space="preserve">  </w:t>
      </w:r>
      <m:oMath>
        <m:r>
          <m:rPr>
            <m:sty m:val="p"/>
          </m:rPr>
          <w:rPr>
            <w:rFonts w:ascii="Cambria Math" w:eastAsia="Cambria Math" w:hAnsi="Cambria Math" w:cs="Cambria Math"/>
            <w:color w:val="FF0000"/>
            <w:u w:val="single" w:color="000000"/>
          </w:rPr>
          <m:t>CO</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2</m:t>
                    </m:r>
                  </m:sub>
                </m:sSub>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不是铵态氮肥，</w:t>
      </w:r>
      <w:r>
        <w:rPr>
          <w:color w:val="FF0000"/>
          <w:u w:val="single" w:color="000000"/>
        </w:rPr>
        <w:t xml:space="preserve">  </w:t>
      </w:r>
      <m:oMath>
        <m:r>
          <m:rPr>
            <m:sty m:val="p"/>
          </m:rPr>
          <w:rPr>
            <w:rFonts w:ascii="Cambria Math" w:eastAsia="Cambria Math" w:hAnsi="Cambria Math" w:cs="Cambria Math"/>
            <w:color w:val="FF0000"/>
            <w:u w:val="single" w:color="000000"/>
          </w:rPr>
          <m:t>CO</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2</m:t>
                    </m:r>
                  </m:sub>
                </m:sSub>
              </m:e>
            </m:d>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含氮量最高。</w:t>
      </w:r>
    </w:p>
    <w:p w:rsidR="00715109" w:rsidRDefault="007A43E5">
      <w:pPr>
        <w:pStyle w:val="4"/>
      </w:pPr>
      <w:r>
        <w:t>易混淆点</w:t>
      </w:r>
      <w:r>
        <w:t>1</w:t>
      </w:r>
    </w:p>
    <w:p w:rsidR="00715109" w:rsidRDefault="007A43E5">
      <w:pPr>
        <w:ind w:firstLine="440"/>
      </w:pPr>
      <w:r>
        <w:t>1.</w:t>
      </w:r>
      <w:r>
        <w:t>盐中不一定含有金属，铵盐也属于盐。</w:t>
      </w:r>
    </w:p>
    <w:p w:rsidR="00715109" w:rsidRDefault="007A43E5">
      <w:pPr>
        <w:ind w:firstLine="440"/>
      </w:pPr>
      <w:r>
        <w:t>2.</w:t>
      </w:r>
      <w:r>
        <w:t>某固体中加入稀盐酸，有气泡产生，不能说明固体中一定含有碳酸盐，也可能是活泼金属。</w:t>
      </w:r>
    </w:p>
    <w:p w:rsidR="00715109" w:rsidRDefault="007A43E5">
      <w:pPr>
        <w:pStyle w:val="4"/>
      </w:pPr>
      <w:r>
        <w:t>易混淆点</w:t>
      </w:r>
      <w:r>
        <w:t>2</w:t>
      </w:r>
    </w:p>
    <w:p w:rsidR="00715109" w:rsidRDefault="007A43E5">
      <w:pPr>
        <w:ind w:firstLine="440"/>
      </w:pPr>
      <w:r>
        <w:t>1.</w:t>
      </w:r>
      <w:r>
        <w:t>不是所有的氮肥都不能和碱性物质混合施用的，尿素</w:t>
      </w:r>
      <m:oMath>
        <m:r>
          <m:rPr>
            <m:sty m:val="p"/>
          </m:rPr>
          <w:rPr>
            <w:rFonts w:ascii="Cambria Math" w:eastAsia="Cambria Math" w:hAnsi="Cambria Math" w:cs="Cambria Math"/>
          </w:rPr>
          <m:t>CO</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2</m:t>
                    </m:r>
                  </m:sub>
                </m:sSub>
              </m:e>
            </m:d>
          </m:e>
          <m:sub>
            <m:r>
              <w:rPr>
                <w:rFonts w:ascii="Cambria Math" w:eastAsia="Cambria Math" w:hAnsi="Cambria Math" w:cs="Cambria Math"/>
              </w:rPr>
              <m:t>2</m:t>
            </m:r>
          </m:sub>
        </m:sSub>
      </m:oMath>
      <w:r>
        <w:t xml:space="preserve"> </w:t>
      </w:r>
      <w:r>
        <w:t>就可以和碱性物质混合施用的，因为尿素不属于铵态氮肥。</w:t>
      </w:r>
    </w:p>
    <w:p w:rsidR="00715109" w:rsidRDefault="007A43E5">
      <w:pPr>
        <w:ind w:firstLine="440"/>
      </w:pPr>
      <w:r>
        <w:t>2.</w:t>
      </w:r>
      <w:proofErr w:type="gramStart"/>
      <w:r>
        <w:t>检验铵根离子</w:t>
      </w:r>
      <w:proofErr w:type="gramEnd"/>
      <w:r>
        <w:t>时，一定要用润湿的红色石蕊试纸，不能用干燥的石蕊试纸。</w:t>
      </w:r>
    </w:p>
    <w:p w:rsidR="00715109" w:rsidRDefault="007A43E5">
      <w:pPr>
        <w:pStyle w:val="3"/>
      </w:pPr>
      <w:r>
        <w:rPr>
          <w:noProof/>
        </w:rPr>
        <w:lastRenderedPageBreak/>
        <w:drawing>
          <wp:inline distT="0" distB="0" distL="0" distR="0">
            <wp:extent cx="3571875" cy="693568"/>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715109" w:rsidRDefault="007A43E5">
      <w:r>
        <w:t xml:space="preserve">1. </w:t>
      </w:r>
      <w:r>
        <w:rPr>
          <w:rFonts w:ascii="KaiTi" w:eastAsia="KaiTi" w:hAnsi="KaiTi" w:cs="KaiTi"/>
        </w:rPr>
        <w:t>[2020·陕西中考]</w:t>
      </w:r>
      <w:r>
        <w:t>关于以下三个反应的说法正确的是</w:t>
      </w:r>
      <w:r>
        <w:t xml:space="preserve">( </w:t>
      </w:r>
      <w:r>
        <w:rPr>
          <w:color w:val="FF0000"/>
        </w:rPr>
        <w:t>D</w:t>
      </w:r>
      <w:r>
        <w:t xml:space="preserve"> )</w:t>
      </w:r>
    </w:p>
    <w:p w:rsidR="00715109" w:rsidRDefault="007A43E5">
      <w:r>
        <w:t>①</w:t>
      </w:r>
      <m:oMath>
        <m:d>
          <m:dPr>
            <m:begChr m:val=""/>
            <m:endChr m:val=""/>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CaCO</m:t>
                </m:r>
              </m:e>
              <m:sub>
                <m:r>
                  <w:rPr>
                    <w:rFonts w:ascii="Cambria Math" w:eastAsia="Cambria Math" w:hAnsi="Cambria Math" w:cs="Cambria Math"/>
                  </w:rPr>
                  <m:t>3</m:t>
                </m:r>
              </m:sub>
            </m:sSub>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nor/>
                            </m:rPr>
                            <w:rPr>
                              <w:rFonts w:ascii="Cambria Math" w:eastAsia="Cambria Math" w:hAnsi="Cambria Math" w:cs="Cambria Math"/>
                              <w:sz w:val="14"/>
                            </w:rPr>
                            <m:t>高温</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m:t>
            </m:r>
            <m:r>
              <m:rPr>
                <m:sty m:val="p"/>
              </m:rPr>
              <w:rPr>
                <w:rFonts w:ascii="Cambria Math" w:eastAsia="Cambria Math" w:hAnsi="Cambria Math" w:cs="Cambria Math"/>
              </w:rPr>
              <m:t>CaO+</m:t>
            </m:r>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r>
              <m:rPr>
                <m:sty m:val="p"/>
              </m:rPr>
              <w:rPr>
                <w:rFonts w:ascii="Cambria Math" w:eastAsia="Cambria Math" w:hAnsi="Cambria Math" w:cs="Cambria Math"/>
              </w:rPr>
              <m:t>↑</m:t>
            </m:r>
          </m:e>
        </m:d>
      </m:oMath>
      <w:r>
        <w:t xml:space="preserve"> </w:t>
      </w:r>
    </w:p>
    <w:p w:rsidR="00715109" w:rsidRDefault="007A43E5">
      <w:r>
        <w:t>②</w:t>
      </w:r>
      <m:oMath>
        <m:d>
          <m:dPr>
            <m:begChr m:val=""/>
            <m:endChr m:val=""/>
            <m:ctrlPr>
              <w:rPr>
                <w:rFonts w:ascii="Cambria Math" w:eastAsia="Cambria Math" w:hAnsi="Cambria Math" w:cs="Cambria Math"/>
              </w:rPr>
            </m:ctrlPr>
          </m:dPr>
          <m:e>
            <m:r>
              <w:rPr>
                <w:rFonts w:ascii="Cambria Math" w:eastAsia="Cambria Math" w:hAnsi="Cambria Math" w:cs="Cambria Math"/>
              </w:rPr>
              <m:t>2</m:t>
            </m:r>
            <m:sSub>
              <m:sSubPr>
                <m:ctrlPr>
                  <w:rPr>
                    <w:rFonts w:ascii="Cambria Math" w:eastAsia="Cambria Math" w:hAnsi="Cambria Math" w:cs="Cambria Math"/>
                  </w:rPr>
                </m:ctrlPr>
              </m:sSubPr>
              <m:e>
                <m:r>
                  <m:rPr>
                    <m:sty m:val="p"/>
                  </m:rPr>
                  <w:rPr>
                    <w:rFonts w:ascii="Cambria Math" w:eastAsia="Cambria Math" w:hAnsi="Cambria Math" w:cs="Cambria Math"/>
                  </w:rPr>
                  <m:t>NaHCO</m:t>
                </m:r>
              </m:e>
              <m:sub>
                <m:r>
                  <w:rPr>
                    <w:rFonts w:ascii="Cambria Math" w:eastAsia="Cambria Math" w:hAnsi="Cambria Math" w:cs="Cambria Math"/>
                  </w:rPr>
                  <m:t>3</m:t>
                </m:r>
              </m:sub>
            </m:sSub>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sty m:val="p"/>
                            </m:rPr>
                            <w:rPr>
                              <w:rFonts w:ascii="Cambria Math" w:eastAsia="Cambria Math" w:hAnsi="Cambria Math" w:cs="Cambria Math"/>
                              <w:sz w:val="14"/>
                            </w:rPr>
                            <m:t xml:space="preserve">   △   </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m:t>
            </m:r>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r>
              <m:rPr>
                <m:sty m:val="p"/>
              </m:rPr>
              <w:rPr>
                <w:rFonts w:ascii="Cambria Math" w:eastAsia="Cambria Math" w:hAnsi="Cambria Math" w:cs="Cambria Math"/>
              </w:rPr>
              <m:t>↑</m:t>
            </m:r>
          </m:e>
        </m:d>
      </m:oMath>
      <w:r>
        <w:t xml:space="preserve"> </w:t>
      </w:r>
    </w:p>
    <w:p w:rsidR="00715109" w:rsidRDefault="007A43E5">
      <w:r>
        <w:t>③</w:t>
      </w:r>
      <m:oMath>
        <m:d>
          <m:dPr>
            <m:begChr m:val=""/>
            <m:endChr m:val=""/>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sSub>
              <m:sSubPr>
                <m:ctrlPr>
                  <w:rPr>
                    <w:rFonts w:ascii="Cambria Math" w:eastAsia="Cambria Math" w:hAnsi="Cambria Math" w:cs="Cambria Math"/>
                  </w:rPr>
                </m:ctrlPr>
              </m:sSubPr>
              <m:e>
                <m:r>
                  <m:rPr>
                    <m:sty m:val="p"/>
                  </m:rPr>
                  <w:rPr>
                    <w:rFonts w:ascii="Cambria Math" w:eastAsia="Cambria Math" w:hAnsi="Cambria Math" w:cs="Cambria Math"/>
                  </w:rPr>
                  <m:t>HCO</m:t>
                </m:r>
              </m:e>
              <m:sub>
                <m:r>
                  <w:rPr>
                    <w:rFonts w:ascii="Cambria Math" w:eastAsia="Cambria Math" w:hAnsi="Cambria Math" w:cs="Cambria Math"/>
                  </w:rPr>
                  <m:t>3</m:t>
                </m:r>
              </m:sub>
            </m:sSub>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sty m:val="p"/>
                            </m:rPr>
                            <w:rPr>
                              <w:rFonts w:ascii="Cambria Math" w:eastAsia="Cambria Math" w:hAnsi="Cambria Math" w:cs="Cambria Math"/>
                              <w:sz w:val="14"/>
                            </w:rPr>
                            <m:t xml:space="preserve">   △   </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m:t>
            </m:r>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3</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r>
              <m:rPr>
                <m:sty m:val="p"/>
              </m:rPr>
              <w:rPr>
                <w:rFonts w:ascii="Cambria Math" w:eastAsia="Cambria Math" w:hAnsi="Cambria Math" w:cs="Cambria Math"/>
              </w:rPr>
              <m:t>↑</m:t>
            </m:r>
          </m:e>
        </m:d>
      </m:oMath>
      <w:r>
        <w:t xml:space="preserve"> </w:t>
      </w:r>
    </w:p>
    <w:p w:rsidR="00715109" w:rsidRDefault="007A43E5">
      <w:r>
        <w:t xml:space="preserve">A. </w:t>
      </w:r>
      <w:r>
        <w:t>三种反应物均可在食品加工中用作膨松剂</w:t>
      </w:r>
    </w:p>
    <w:p w:rsidR="00715109" w:rsidRDefault="007A43E5">
      <w:r>
        <w:t xml:space="preserve">B. </w:t>
      </w:r>
      <w:r>
        <w:t>用加热的方法无法区分</w:t>
      </w:r>
      <m:oMath>
        <m:sSub>
          <m:sSubPr>
            <m:ctrlPr>
              <w:rPr>
                <w:rFonts w:ascii="Cambria Math" w:eastAsia="Cambria Math" w:hAnsi="Cambria Math" w:cs="Cambria Math"/>
              </w:rPr>
            </m:ctrlPr>
          </m:sSubPr>
          <m:e>
            <m:r>
              <m:rPr>
                <m:sty m:val="p"/>
              </m:rPr>
              <w:rPr>
                <w:rFonts w:ascii="Cambria Math" w:eastAsia="Cambria Math" w:hAnsi="Cambria Math" w:cs="Cambria Math"/>
              </w:rPr>
              <m:t>NaHCO</m:t>
            </m:r>
          </m:e>
          <m:sub>
            <m:r>
              <w:rPr>
                <w:rFonts w:ascii="Cambria Math" w:eastAsia="Cambria Math" w:hAnsi="Cambria Math" w:cs="Cambria Math"/>
              </w:rPr>
              <m:t>3</m:t>
            </m:r>
          </m:sub>
        </m:sSub>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sSub>
          <m:sSubPr>
            <m:ctrlPr>
              <w:rPr>
                <w:rFonts w:ascii="Cambria Math" w:eastAsia="Cambria Math" w:hAnsi="Cambria Math" w:cs="Cambria Math"/>
              </w:rPr>
            </m:ctrlPr>
          </m:sSubPr>
          <m:e>
            <m:r>
              <m:rPr>
                <m:sty m:val="p"/>
              </m:rPr>
              <w:rPr>
                <w:rFonts w:ascii="Cambria Math" w:eastAsia="Cambria Math" w:hAnsi="Cambria Math" w:cs="Cambria Math"/>
              </w:rPr>
              <m:t>HCO</m:t>
            </m:r>
          </m:e>
          <m:sub>
            <m:r>
              <w:rPr>
                <w:rFonts w:ascii="Cambria Math" w:eastAsia="Cambria Math" w:hAnsi="Cambria Math" w:cs="Cambria Math"/>
              </w:rPr>
              <m:t>3</m:t>
            </m:r>
          </m:sub>
        </m:sSub>
      </m:oMath>
      <w:r>
        <w:t xml:space="preserve"> </w:t>
      </w:r>
    </w:p>
    <w:p w:rsidR="00715109" w:rsidRDefault="007A43E5">
      <w:r>
        <w:t xml:space="preserve">C. </w:t>
      </w:r>
      <w:r>
        <w:t>充分加热等质量的三种反应物生成</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的质量相等</w:t>
      </w:r>
    </w:p>
    <w:p w:rsidR="00715109" w:rsidRDefault="007A43E5">
      <w:r>
        <w:t xml:space="preserve">D. </w:t>
      </w:r>
      <w:r>
        <w:t>三个反应均属于分解反应</w:t>
      </w:r>
    </w:p>
    <w:p w:rsidR="00715109" w:rsidRDefault="007A43E5">
      <w:r>
        <w:t xml:space="preserve">2. </w:t>
      </w:r>
      <w:r>
        <w:rPr>
          <w:rFonts w:ascii="KaiTi" w:eastAsia="KaiTi" w:hAnsi="KaiTi" w:cs="KaiTi"/>
        </w:rPr>
        <w:t>[2021·陕西中考]</w:t>
      </w:r>
      <w:r>
        <w:t>第十四届全国运动会于</w:t>
      </w:r>
      <w:r>
        <w:t>2021</w:t>
      </w:r>
      <w:r>
        <w:t>年</w:t>
      </w:r>
      <w:r>
        <w:t>9</w:t>
      </w:r>
      <w:r>
        <w:t>月</w:t>
      </w:r>
      <w:r>
        <w:t>15</w:t>
      </w:r>
      <w:r>
        <w:t>日在陕西西安盛大召开。全运村</w:t>
      </w:r>
      <w:proofErr w:type="gramStart"/>
      <w:r>
        <w:t>的绿植养护</w:t>
      </w:r>
      <w:proofErr w:type="gramEnd"/>
      <w:r>
        <w:t>需要用到营养液，下列营养液的成分中属于复合肥的是</w:t>
      </w:r>
      <w:r>
        <w:rPr>
          <w:color w:val="FF0000"/>
          <w:u w:val="single" w:color="000000"/>
        </w:rPr>
        <w:t>B</w:t>
      </w:r>
      <w:r>
        <w:t>（填字母）。</w:t>
      </w:r>
    </w:p>
    <w:p w:rsidR="00715109" w:rsidRDefault="007A43E5">
      <w:pPr>
        <w:tabs>
          <w:tab w:val="left" w:pos="2851"/>
          <w:tab w:val="left" w:pos="5702"/>
        </w:tabs>
      </w:pPr>
      <w:r>
        <w:t xml:space="preserve">A. </w:t>
      </w:r>
      <m:oMath>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e>
            </m:d>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r>
        <w:tab/>
        <w:t xml:space="preserve">B. </w:t>
      </w:r>
      <m:oMath>
        <m:sSub>
          <m:sSubPr>
            <m:ctrlPr>
              <w:rPr>
                <w:rFonts w:ascii="Cambria Math" w:eastAsia="Cambria Math" w:hAnsi="Cambria Math" w:cs="Cambria Math"/>
              </w:rPr>
            </m:ctrlPr>
          </m:sSubPr>
          <m:e>
            <m:r>
              <m:rPr>
                <m:sty m:val="p"/>
              </m:rPr>
              <w:rPr>
                <w:rFonts w:ascii="Cambria Math" w:eastAsia="Cambria Math" w:hAnsi="Cambria Math" w:cs="Cambria Math"/>
              </w:rPr>
              <m:t>KNO</m:t>
            </m:r>
          </m:e>
          <m:sub>
            <m:r>
              <w:rPr>
                <w:rFonts w:ascii="Cambria Math" w:eastAsia="Cambria Math" w:hAnsi="Cambria Math" w:cs="Cambria Math"/>
              </w:rPr>
              <m:t>3</m:t>
            </m:r>
          </m:sub>
        </m:sSub>
      </m:oMath>
      <w:r>
        <w:t xml:space="preserve"> </w:t>
      </w:r>
      <w:r>
        <w:tab/>
        <w:t xml:space="preserve">C. </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PO</m:t>
                    </m:r>
                  </m:e>
                  <m:sub>
                    <m:r>
                      <w:rPr>
                        <w:rFonts w:ascii="Cambria Math" w:eastAsia="Cambria Math" w:hAnsi="Cambria Math" w:cs="Cambria Math"/>
                      </w:rPr>
                      <m:t>4</m:t>
                    </m:r>
                  </m:sub>
                </m:sSub>
              </m:e>
            </m:d>
          </m:e>
          <m:sub>
            <m:r>
              <w:rPr>
                <w:rFonts w:ascii="Cambria Math" w:eastAsia="Cambria Math" w:hAnsi="Cambria Math" w:cs="Cambria Math"/>
              </w:rPr>
              <m:t>2</m:t>
            </m:r>
          </m:sub>
        </m:sSub>
      </m:oMath>
      <w:r>
        <w:t xml:space="preserve"> </w:t>
      </w:r>
    </w:p>
    <w:p w:rsidR="00715109" w:rsidRDefault="007A43E5">
      <w:r>
        <w:t xml:space="preserve">3. </w:t>
      </w:r>
      <w:r>
        <w:rPr>
          <w:rFonts w:ascii="KaiTi" w:eastAsia="KaiTi" w:hAnsi="KaiTi" w:cs="KaiTi"/>
        </w:rPr>
        <w:t>[2019·陕西中考]</w:t>
      </w:r>
      <w:r>
        <w:t>工业上用电解饱和食盐水的方法制得的烧碱中常含有一定量的</w:t>
      </w:r>
      <m:oMath>
        <m:r>
          <m:rPr>
            <m:sty m:val="p"/>
          </m:rPr>
          <w:rPr>
            <w:rFonts w:ascii="Cambria Math" w:eastAsia="Cambria Math" w:hAnsi="Cambria Math" w:cs="Cambria Math"/>
          </w:rPr>
          <m:t>NaCl</m:t>
        </m:r>
      </m:oMath>
      <w:r>
        <w:t xml:space="preserve"> </w:t>
      </w:r>
      <w:r>
        <w:t>。为测定某烧碱样品的纯度，同学们设计了如下方案。</w:t>
      </w:r>
    </w:p>
    <w:p w:rsidR="00715109" w:rsidRDefault="007A43E5">
      <w:r>
        <w:t>方案</w:t>
      </w:r>
      <w:proofErr w:type="gramStart"/>
      <w:r>
        <w:t>一</w:t>
      </w:r>
      <w:proofErr w:type="gramEnd"/>
      <w:r>
        <w:t>：称取</w:t>
      </w:r>
      <m:oMath>
        <m:r>
          <w:rPr>
            <w:rFonts w:ascii="Cambria Math" w:eastAsia="Cambria Math" w:hAnsi="Cambria Math" w:cs="Cambria Math"/>
          </w:rPr>
          <m:t>m</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烧碱样品</w:t>
      </w:r>
      <m:oMath>
        <m:r>
          <w:rPr>
            <w:rFonts w:ascii="Cambria Math" w:eastAsia="Cambria Math" w:hAnsi="Cambria Math" w:cs="Cambria Math"/>
          </w:rPr>
          <m:t xml:space="preserve"> </m:t>
        </m:r>
        <m:m>
          <m:mPr>
            <m:mcs>
              <m:mc>
                <m:mcPr>
                  <m:count m:val="1"/>
                  <m:mcJc m:val="center"/>
                </m:mcPr>
              </m:mc>
            </m:mcs>
            <m:ctrlPr>
              <w:rPr>
                <w:rFonts w:ascii="Cambria Math" w:hAnsi="Cambria Math"/>
              </w:rPr>
            </m:ctrlPr>
          </m:mPr>
          <m:mr>
            <m:e>
              <m:r>
                <m:rPr>
                  <m:nor/>
                </m:rPr>
                <w:rPr>
                  <w:rFonts w:ascii="Cambria Math" w:eastAsia="Cambria Math" w:hAnsi="Cambria Math" w:cs="Cambria Math"/>
                  <w:sz w:val="14"/>
                </w:rPr>
                <m:t>加水溶解</m:t>
              </m:r>
            </m:e>
          </m:mr>
          <m:mr>
            <m:e>
              <m:groupChr>
                <m:groupChrPr>
                  <m:chr m:val="→"/>
                  <m:pos m:val="top"/>
                  <m:ctrlPr>
                    <w:rPr>
                      <w:rFonts w:ascii="Cambria Math" w:hAnsi="Cambria Math"/>
                    </w:rPr>
                  </m:ctrlPr>
                </m:groupChrPr>
                <m:e>
                  <m:r>
                    <m:rPr>
                      <m:nor/>
                    </m:rPr>
                    <w:rPr>
                      <w:rFonts w:ascii="Cambria Math" w:eastAsia="Cambria Math" w:hAnsi="Cambria Math" w:cs="Cambria Math"/>
                      <w:sz w:val="14"/>
                    </w:rPr>
                    <m:t>滴加</m:t>
                  </m:r>
                  <m:r>
                    <w:rPr>
                      <w:rFonts w:ascii="Cambria Math" w:eastAsia="Cambria Math" w:hAnsi="Cambria Math" w:cs="Cambria Math"/>
                      <w:sz w:val="14"/>
                    </w:rPr>
                    <m:t>a</m:t>
                  </m:r>
                  <m:r>
                    <m:rPr>
                      <m:sty m:val="p"/>
                    </m:rPr>
                    <w:rPr>
                      <w:rFonts w:ascii="Cambria Math" w:eastAsia="Cambria Math" w:hAnsi="Cambria Math" w:cs="Cambria Math"/>
                      <w:sz w:val="14"/>
                    </w:rPr>
                    <m:t>%</m:t>
                  </m:r>
                  <m:r>
                    <m:rPr>
                      <m:nor/>
                    </m:rPr>
                    <w:rPr>
                      <w:rFonts w:ascii="Cambria Math" w:eastAsia="Cambria Math" w:hAnsi="Cambria Math" w:cs="Cambria Math"/>
                      <w:sz w:val="14"/>
                    </w:rPr>
                    <m:t>稀盐酸</m:t>
                  </m:r>
                </m:e>
              </m:groupChr>
            </m:e>
          </m:mr>
        </m:m>
        <m:r>
          <w:rPr>
            <w:rFonts w:ascii="Cambria Math" w:eastAsia="Cambria Math" w:hAnsi="Cambria Math" w:cs="Cambria Math"/>
          </w:rPr>
          <m:t xml:space="preserve"> </m:t>
        </m:r>
      </m:oMath>
      <w:r>
        <w:t xml:space="preserve"> </w:t>
      </w:r>
      <w:r>
        <w:t>测定消耗稀盐酸的质量。</w:t>
      </w:r>
    </w:p>
    <w:p w:rsidR="00715109" w:rsidRDefault="007A43E5">
      <w:r>
        <w:t>方案二：称取</w:t>
      </w:r>
      <m:oMath>
        <m:r>
          <w:rPr>
            <w:rFonts w:ascii="Cambria Math" w:eastAsia="Cambria Math" w:hAnsi="Cambria Math" w:cs="Cambria Math"/>
          </w:rPr>
          <m:t>m</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烧碱样品</w:t>
      </w:r>
      <m:oMath>
        <m:r>
          <w:rPr>
            <w:rFonts w:ascii="Cambria Math" w:eastAsia="Cambria Math" w:hAnsi="Cambria Math" w:cs="Cambria Math"/>
          </w:rPr>
          <m:t xml:space="preserve"> </m:t>
        </m:r>
        <m:m>
          <m:mPr>
            <m:mcs>
              <m:mc>
                <m:mcPr>
                  <m:count m:val="1"/>
                  <m:mcJc m:val="center"/>
                </m:mcPr>
              </m:mc>
            </m:mcs>
            <m:ctrlPr>
              <w:rPr>
                <w:rFonts w:ascii="Cambria Math" w:hAnsi="Cambria Math"/>
              </w:rPr>
            </m:ctrlPr>
          </m:mPr>
          <m:mr>
            <m:e>
              <m:r>
                <m:rPr>
                  <m:nor/>
                </m:rPr>
                <w:rPr>
                  <w:rFonts w:ascii="Cambria Math" w:eastAsia="Cambria Math" w:hAnsi="Cambria Math" w:cs="Cambria Math"/>
                  <w:sz w:val="14"/>
                </w:rPr>
                <m:t>加水溶解</m:t>
              </m:r>
            </m:e>
          </m:mr>
          <m:mr>
            <m:e>
              <m:groupChr>
                <m:groupChrPr>
                  <m:chr m:val="→"/>
                  <m:pos m:val="top"/>
                  <m:ctrlPr>
                    <w:rPr>
                      <w:rFonts w:ascii="Cambria Math" w:hAnsi="Cambria Math"/>
                    </w:rPr>
                  </m:ctrlPr>
                </m:groupChrPr>
                <m:e>
                  <m:r>
                    <m:rPr>
                      <m:nor/>
                    </m:rPr>
                    <w:rPr>
                      <w:rFonts w:ascii="Cambria Math" w:eastAsia="Cambria Math" w:hAnsi="Cambria Math" w:cs="Cambria Math"/>
                      <w:sz w:val="14"/>
                    </w:rPr>
                    <m:t>滴加过量</m:t>
                  </m:r>
                  <m:r>
                    <w:rPr>
                      <w:rFonts w:ascii="Cambria Math" w:eastAsia="Cambria Math" w:hAnsi="Cambria Math" w:cs="Cambria Math"/>
                      <w:sz w:val="14"/>
                    </w:rPr>
                    <m:t>b</m:t>
                  </m:r>
                  <m:r>
                    <m:rPr>
                      <m:sty m:val="p"/>
                    </m:rPr>
                    <w:rPr>
                      <w:rFonts w:ascii="Cambria Math" w:eastAsia="Cambria Math" w:hAnsi="Cambria Math" w:cs="Cambria Math"/>
                      <w:sz w:val="14"/>
                    </w:rPr>
                    <m:t>%</m:t>
                  </m:r>
                  <m:sSub>
                    <m:sSubPr>
                      <m:ctrlPr>
                        <w:rPr>
                          <w:rFonts w:ascii="Cambria Math" w:eastAsia="Cambria Math" w:hAnsi="Cambria Math" w:cs="Cambria Math"/>
                        </w:rPr>
                      </m:ctrlPr>
                    </m:sSubPr>
                    <m:e>
                      <m:r>
                        <m:rPr>
                          <m:sty m:val="p"/>
                        </m:rPr>
                        <w:rPr>
                          <w:rFonts w:ascii="Cambria Math" w:eastAsia="Cambria Math" w:hAnsi="Cambria Math" w:cs="Cambria Math"/>
                          <w:sz w:val="14"/>
                        </w:rPr>
                        <m:t>FeCl</m:t>
                      </m:r>
                    </m:e>
                    <m:sub>
                      <m:r>
                        <w:rPr>
                          <w:rFonts w:ascii="Cambria Math" w:eastAsia="Cambria Math" w:hAnsi="Cambria Math" w:cs="Cambria Math"/>
                          <w:sz w:val="14"/>
                        </w:rPr>
                        <m:t>3</m:t>
                      </m:r>
                    </m:sub>
                  </m:sSub>
                  <m:r>
                    <m:rPr>
                      <m:nor/>
                    </m:rPr>
                    <w:rPr>
                      <w:rFonts w:ascii="Cambria Math" w:eastAsia="Cambria Math" w:hAnsi="Cambria Math" w:cs="Cambria Math"/>
                      <w:sz w:val="14"/>
                    </w:rPr>
                    <m:t>溶液</m:t>
                  </m:r>
                </m:e>
              </m:groupChr>
            </m:e>
          </m:mr>
        </m:m>
        <m:r>
          <w:rPr>
            <w:rFonts w:ascii="Cambria Math" w:eastAsia="Cambria Math" w:hAnsi="Cambria Math" w:cs="Cambria Math"/>
          </w:rPr>
          <m:t xml:space="preserve"> </m:t>
        </m:r>
      </m:oMath>
      <w:r>
        <w:t xml:space="preserve"> </w:t>
      </w:r>
      <w:r>
        <w:t>测定生成沉淀的质量。</w:t>
      </w:r>
    </w:p>
    <w:p w:rsidR="00715109" w:rsidRDefault="007A43E5">
      <w:r>
        <w:t>请回答下列问题。</w:t>
      </w:r>
    </w:p>
    <w:p w:rsidR="00715109" w:rsidRDefault="007A43E5">
      <w:r>
        <w:t>（</w:t>
      </w:r>
      <w:r>
        <w:t>1</w:t>
      </w:r>
      <w:r>
        <w:t>）</w:t>
      </w:r>
      <w:r>
        <w:t xml:space="preserve"> </w:t>
      </w:r>
      <w:r>
        <w:t>方案一中，发生反应的化学方程式为</w:t>
      </w:r>
      <m:oMath>
        <m:r>
          <m:rPr>
            <m:sty m:val="p"/>
          </m:rPr>
          <w:rPr>
            <w:rFonts w:ascii="Cambria Math" w:eastAsia="Cambria Math" w:hAnsi="Cambria Math" w:cs="Cambria Math"/>
            <w:color w:val="FF0000"/>
            <w:u w:val="single" w:color="000000"/>
          </w:rPr>
          <m:t>NaOH+HCl=NaCl+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t>。</w:t>
      </w:r>
    </w:p>
    <w:p w:rsidR="00715109" w:rsidRDefault="007A43E5">
      <w:r>
        <w:t>（</w:t>
      </w:r>
      <w:r>
        <w:t>2</w:t>
      </w:r>
      <w:r>
        <w:t>）</w:t>
      </w:r>
      <w:r>
        <w:t xml:space="preserve"> </w:t>
      </w:r>
      <w:r>
        <w:t>方案一中，为减少误差，最好选择下列方法中的</w:t>
      </w:r>
      <w:r>
        <w:rPr>
          <w:color w:val="FF0000"/>
          <w:u w:val="single" w:color="000000"/>
        </w:rPr>
        <w:t>A</w:t>
      </w:r>
      <w:r>
        <w:t>（填字母）来判断反应恰好完全进行。</w:t>
      </w:r>
    </w:p>
    <w:p w:rsidR="00715109" w:rsidRDefault="007A43E5">
      <w:r>
        <w:t xml:space="preserve">A. </w:t>
      </w:r>
      <w:r>
        <w:t>向样品溶液中滴加</w:t>
      </w:r>
      <w:r>
        <w:t>2</w:t>
      </w:r>
      <w:r>
        <w:t>～</w:t>
      </w:r>
      <w:r>
        <w:t>3</w:t>
      </w:r>
      <w:r>
        <w:t>滴无色酚酞溶液，根据溶液颜色变化判断。</w:t>
      </w:r>
    </w:p>
    <w:p w:rsidR="00715109" w:rsidRDefault="007A43E5">
      <w:r>
        <w:t xml:space="preserve">B. </w:t>
      </w:r>
      <w:r>
        <w:t>测定过程中，边滴加稀盐酸边用</w:t>
      </w:r>
      <m:oMath>
        <m:r>
          <m:rPr>
            <m:sty m:val="p"/>
          </m:rPr>
          <w:rPr>
            <w:rFonts w:ascii="Cambria Math" w:eastAsia="Cambria Math" w:hAnsi="Cambria Math" w:cs="Cambria Math"/>
          </w:rPr>
          <m:t>pH</m:t>
        </m:r>
      </m:oMath>
      <w:r>
        <w:t xml:space="preserve"> </w:t>
      </w:r>
      <w:r>
        <w:t>试纸频繁测定混合液的</w:t>
      </w:r>
      <m:oMath>
        <m:r>
          <m:rPr>
            <m:sty m:val="p"/>
          </m:rPr>
          <w:rPr>
            <w:rFonts w:ascii="Cambria Math" w:eastAsia="Cambria Math" w:hAnsi="Cambria Math" w:cs="Cambria Math"/>
          </w:rPr>
          <m:t>pH</m:t>
        </m:r>
      </m:oMath>
      <w:r>
        <w:t xml:space="preserve"> </w:t>
      </w:r>
    </w:p>
    <w:p w:rsidR="00715109" w:rsidRDefault="007A43E5">
      <w:r>
        <w:t xml:space="preserve">C. </w:t>
      </w:r>
      <w:r>
        <w:t>向样品溶液中滴加</w:t>
      </w:r>
      <w:r>
        <w:t>2</w:t>
      </w:r>
      <w:r>
        <w:t>～</w:t>
      </w:r>
      <w:r>
        <w:t>3</w:t>
      </w:r>
      <w:r>
        <w:t>滴紫色石蕊溶液，根据溶液颜色变化判断。</w:t>
      </w:r>
    </w:p>
    <w:p w:rsidR="00715109" w:rsidRDefault="007A43E5">
      <w:r>
        <w:t>（</w:t>
      </w:r>
      <w:r>
        <w:t>3</w:t>
      </w:r>
      <w:r>
        <w:t>）</w:t>
      </w:r>
      <w:r>
        <w:t xml:space="preserve"> </w:t>
      </w:r>
      <w:r>
        <w:t>判断方案二中</w:t>
      </w:r>
      <m:oMath>
        <m:sSub>
          <m:sSubPr>
            <m:ctrlPr>
              <w:rPr>
                <w:rFonts w:ascii="Cambria Math" w:eastAsia="Cambria Math" w:hAnsi="Cambria Math" w:cs="Cambria Math"/>
              </w:rPr>
            </m:ctrlPr>
          </m:sSubPr>
          <m:e>
            <m:r>
              <m:rPr>
                <m:sty m:val="p"/>
              </m:rPr>
              <w:rPr>
                <w:rFonts w:ascii="Cambria Math" w:eastAsia="Cambria Math" w:hAnsi="Cambria Math" w:cs="Cambria Math"/>
              </w:rPr>
              <m:t>FeCl</m:t>
            </m:r>
          </m:e>
          <m:sub>
            <m:r>
              <w:rPr>
                <w:rFonts w:ascii="Cambria Math" w:eastAsia="Cambria Math" w:hAnsi="Cambria Math" w:cs="Cambria Math"/>
              </w:rPr>
              <m:t>3</m:t>
            </m:r>
          </m:sub>
        </m:sSub>
      </m:oMath>
      <w:r>
        <w:t xml:space="preserve"> </w:t>
      </w:r>
      <w:r>
        <w:t>溶液过量的化学方法是</w:t>
      </w:r>
      <w:r>
        <w:rPr>
          <w:color w:val="FF0000"/>
          <w:u w:val="single" w:color="000000"/>
        </w:rPr>
        <w:t>取少量反应后的上层清液于试管中，滴加氢氧化钠溶液，有红褐色沉淀生成</w:t>
      </w:r>
      <w:r>
        <w:t>。</w:t>
      </w:r>
    </w:p>
    <w:p w:rsidR="00715109" w:rsidRDefault="007A43E5">
      <w:r>
        <w:lastRenderedPageBreak/>
        <w:t>（</w:t>
      </w:r>
      <w:r>
        <w:t>4</w:t>
      </w:r>
      <w:r>
        <w:t>）</w:t>
      </w:r>
      <w:r>
        <w:t xml:space="preserve"> </w:t>
      </w:r>
      <w:r>
        <w:t>小李同学可将方案二中的</w:t>
      </w:r>
      <m:oMath>
        <m:sSub>
          <m:sSubPr>
            <m:ctrlPr>
              <w:rPr>
                <w:rFonts w:ascii="Cambria Math" w:eastAsia="Cambria Math" w:hAnsi="Cambria Math" w:cs="Cambria Math"/>
              </w:rPr>
            </m:ctrlPr>
          </m:sSubPr>
          <m:e>
            <m:r>
              <m:rPr>
                <m:sty m:val="p"/>
              </m:rPr>
              <w:rPr>
                <w:rFonts w:ascii="Cambria Math" w:eastAsia="Cambria Math" w:hAnsi="Cambria Math" w:cs="Cambria Math"/>
              </w:rPr>
              <m:t>FeCl</m:t>
            </m:r>
          </m:e>
          <m:sub>
            <m:r>
              <w:rPr>
                <w:rFonts w:ascii="Cambria Math" w:eastAsia="Cambria Math" w:hAnsi="Cambria Math" w:cs="Cambria Math"/>
              </w:rPr>
              <m:t>3</m:t>
            </m:r>
          </m:sub>
        </m:sSub>
      </m:oMath>
      <w:r>
        <w:t xml:space="preserve"> </w:t>
      </w:r>
      <w:r>
        <w:t>溶液换成稀硝酸和</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AgNO</m:t>
            </m:r>
          </m:e>
          <m:sub>
            <m:r>
              <w:rPr>
                <w:rFonts w:ascii="Cambria Math" w:eastAsia="Cambria Math" w:hAnsi="Cambria Math" w:cs="Cambria Math"/>
                <w:color w:val="FF0000"/>
                <w:u w:val="single" w:color="000000"/>
              </w:rPr>
              <m:t>3</m:t>
            </m:r>
          </m:sub>
        </m:sSub>
      </m:oMath>
      <w:r>
        <w:t xml:space="preserve"> </w:t>
      </w:r>
      <w:r>
        <w:t>（填化学式）溶液，也能达到实验目的。</w:t>
      </w:r>
    </w:p>
    <w:p w:rsidR="00715109" w:rsidRDefault="007A43E5">
      <w:pPr>
        <w:pStyle w:val="3"/>
      </w:pPr>
      <w:r>
        <w:rPr>
          <w:noProof/>
        </w:rPr>
        <w:drawing>
          <wp:inline distT="0" distB="0" distL="0" distR="0">
            <wp:extent cx="3181350" cy="604085"/>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[2022·牡丹江中考]</w:t>
      </w:r>
      <w:r>
        <w:t>下列物质俗称小苏打的是</w:t>
      </w:r>
      <w:r>
        <w:t xml:space="preserve">( </w:t>
      </w:r>
      <w:r>
        <w:rPr>
          <w:color w:val="FF0000"/>
        </w:rPr>
        <w:t>B</w:t>
      </w:r>
      <w:r>
        <w:t xml:space="preserve"> )</w:t>
      </w:r>
    </w:p>
    <w:p w:rsidR="00715109" w:rsidRDefault="007A43E5">
      <w:pPr>
        <w:tabs>
          <w:tab w:val="left" w:pos="2138"/>
          <w:tab w:val="left" w:pos="4277"/>
          <w:tab w:val="left" w:pos="6415"/>
        </w:tabs>
      </w:pPr>
      <w:r>
        <w:t xml:space="preserve">A. </w:t>
      </w:r>
      <w:r>
        <w:t>碳酸钠</w:t>
      </w:r>
      <w:r>
        <w:tab/>
        <w:t xml:space="preserve">B. </w:t>
      </w:r>
      <w:r>
        <w:t>碳酸氢钠</w:t>
      </w:r>
      <w:r>
        <w:tab/>
        <w:t xml:space="preserve">C. </w:t>
      </w:r>
      <w:r>
        <w:t>氢氧化钠</w:t>
      </w:r>
      <w:r>
        <w:tab/>
        <w:t xml:space="preserve">D. </w:t>
      </w:r>
      <w:r>
        <w:t>硫酸钠</w:t>
      </w:r>
    </w:p>
    <w:p w:rsidR="00715109" w:rsidRDefault="007A43E5">
      <w:r>
        <w:t xml:space="preserve">2. </w:t>
      </w:r>
      <w:r>
        <w:t>下列盐的用途叙述错误的是</w:t>
      </w:r>
      <w:r>
        <w:t xml:space="preserve">( </w:t>
      </w:r>
      <w:r>
        <w:rPr>
          <w:color w:val="FF0000"/>
        </w:rPr>
        <w:t>C</w:t>
      </w:r>
      <w:r>
        <w:t xml:space="preserve"> )</w:t>
      </w:r>
    </w:p>
    <w:p w:rsidR="00715109" w:rsidRDefault="007A43E5">
      <w:pPr>
        <w:tabs>
          <w:tab w:val="left" w:pos="4277"/>
        </w:tabs>
      </w:pPr>
      <w:r>
        <w:t xml:space="preserve">A. </w:t>
      </w:r>
      <w:r>
        <w:t>碳酸氢钠用于烘焙糕点</w:t>
      </w:r>
      <w:r>
        <w:tab/>
        <w:t xml:space="preserve">B. </w:t>
      </w:r>
      <w:r>
        <w:t>碳酸钠用于造纸、纺织</w:t>
      </w:r>
    </w:p>
    <w:p w:rsidR="00715109" w:rsidRDefault="007A43E5">
      <w:pPr>
        <w:tabs>
          <w:tab w:val="left" w:pos="4277"/>
        </w:tabs>
      </w:pPr>
      <w:r>
        <w:t xml:space="preserve">C. </w:t>
      </w:r>
      <w:r>
        <w:t>碳酸钙用于配制农药波尔多液</w:t>
      </w:r>
      <w:r>
        <w:tab/>
        <w:t xml:space="preserve">D. </w:t>
      </w:r>
      <w:r>
        <w:t>氯化钠用于消除道路积雪</w:t>
      </w:r>
    </w:p>
    <w:p w:rsidR="00715109" w:rsidRDefault="007A43E5">
      <w:r>
        <w:t xml:space="preserve">3. </w:t>
      </w:r>
      <w:r>
        <w:t>碳酸钠俗称“纯碱”。下列关于它的表述不正确的是</w:t>
      </w:r>
      <w:r>
        <w:t xml:space="preserve">( </w:t>
      </w:r>
      <w:r>
        <w:rPr>
          <w:color w:val="FF0000"/>
        </w:rPr>
        <w:t>D</w:t>
      </w:r>
      <w:r>
        <w:t xml:space="preserve"> )</w:t>
      </w:r>
    </w:p>
    <w:p w:rsidR="00715109" w:rsidRDefault="007A43E5">
      <w:r>
        <w:t xml:space="preserve">A. </w:t>
      </w:r>
      <w:r>
        <w:t>“纯碱”其实不是碱，它属于盐类</w:t>
      </w:r>
    </w:p>
    <w:p w:rsidR="00715109" w:rsidRDefault="007A43E5">
      <w:r>
        <w:t xml:space="preserve">B. </w:t>
      </w:r>
      <w:r>
        <w:t>可用纯碱代替洗涤灵洗涤餐具表面的油污</w:t>
      </w:r>
    </w:p>
    <w:p w:rsidR="00715109" w:rsidRDefault="007A43E5">
      <w:r>
        <w:t xml:space="preserve">C. </w:t>
      </w:r>
      <w:r>
        <w:t>用纯碱可除去面团发酵产生的酸</w:t>
      </w:r>
    </w:p>
    <w:p w:rsidR="00715109" w:rsidRDefault="007A43E5">
      <w:r>
        <w:t xml:space="preserve">D. </w:t>
      </w:r>
      <w:r>
        <w:t>“冬天捞碱”可说明纯碱的溶解度随温度的变化不大</w:t>
      </w:r>
    </w:p>
    <w:p w:rsidR="00715109" w:rsidRDefault="007A43E5">
      <w:r>
        <w:t xml:space="preserve">4. </w:t>
      </w:r>
      <w:r>
        <w:rPr>
          <w:rFonts w:ascii="KaiTi" w:eastAsia="KaiTi" w:hAnsi="KaiTi" w:cs="KaiTi"/>
        </w:rPr>
        <w:t>[2022·郴州中考]</w:t>
      </w:r>
      <w:r>
        <w:t>下列关于酸、碱、盐的性质和用途的说法错误的是</w:t>
      </w:r>
      <w:r>
        <w:t xml:space="preserve">( </w:t>
      </w:r>
      <w:r>
        <w:rPr>
          <w:color w:val="FF0000"/>
        </w:rPr>
        <w:t>A</w:t>
      </w:r>
      <w:r>
        <w:t xml:space="preserve"> )</w:t>
      </w:r>
    </w:p>
    <w:p w:rsidR="00715109" w:rsidRDefault="007A43E5">
      <w:r>
        <w:t xml:space="preserve">A. </w:t>
      </w:r>
      <w:r>
        <w:t>氯化钠解离出的阳离子是氯离子，氯离子是胃液中的主要成分，具有促生盐酸、帮助消化和增进食欲的作用</w:t>
      </w:r>
    </w:p>
    <w:p w:rsidR="00715109" w:rsidRDefault="007A43E5">
      <w:r>
        <w:t xml:space="preserve">B. </w:t>
      </w:r>
      <w:r>
        <w:t>硫酸厂的污水中含有硫酸等物质，可以用熟石灰进行中和处理</w:t>
      </w:r>
    </w:p>
    <w:p w:rsidR="00715109" w:rsidRDefault="007A43E5">
      <w:r>
        <w:t xml:space="preserve">C. </w:t>
      </w:r>
      <w:r>
        <w:t>盐酸与镁反应中，除生成气体外还会放出热量</w:t>
      </w:r>
    </w:p>
    <w:p w:rsidR="00715109" w:rsidRDefault="007A43E5">
      <w:r>
        <w:t xml:space="preserve">D. </w:t>
      </w:r>
      <w:r>
        <w:t>碳酸氢钠在医疗上是治疗胃酸过多症的一种药剂</w:t>
      </w:r>
    </w:p>
    <w:p w:rsidR="00715109" w:rsidRDefault="007A43E5">
      <w:r>
        <w:t xml:space="preserve">5. </w:t>
      </w:r>
      <w:r>
        <w:rPr>
          <w:rFonts w:ascii="KaiTi" w:eastAsia="KaiTi" w:hAnsi="KaiTi" w:cs="KaiTi"/>
        </w:rPr>
        <w:t>[2022·衡阳中考]</w:t>
      </w:r>
      <w:r>
        <w:t>下列关于实验现象的描述正确的是</w:t>
      </w:r>
      <w:r>
        <w:t xml:space="preserve">( </w:t>
      </w:r>
      <w:r>
        <w:rPr>
          <w:color w:val="FF0000"/>
        </w:rPr>
        <w:t>B</w:t>
      </w:r>
      <w:r>
        <w:t xml:space="preserve"> )</w:t>
      </w:r>
    </w:p>
    <w:p w:rsidR="00715109" w:rsidRDefault="007A43E5">
      <w:r>
        <w:t xml:space="preserve">A. </w:t>
      </w:r>
      <w:r>
        <w:t>细铁丝在氧气中燃烧生成红色固体</w:t>
      </w:r>
    </w:p>
    <w:p w:rsidR="00715109" w:rsidRDefault="007A43E5">
      <w:r>
        <w:t xml:space="preserve">B. </w:t>
      </w:r>
      <w:r>
        <w:t>红磷在空气中燃烧产生大量白烟</w:t>
      </w:r>
    </w:p>
    <w:p w:rsidR="00715109" w:rsidRDefault="007A43E5">
      <w:r>
        <w:t xml:space="preserve">C. </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溶液中滴加澄清石灰水，无明显现象</w:t>
      </w:r>
    </w:p>
    <w:p w:rsidR="00715109" w:rsidRDefault="007A43E5">
      <w:r>
        <w:t xml:space="preserve">D. </w:t>
      </w:r>
      <w:r>
        <w:t>硝酸铵溶于水时会放出大量的热</w:t>
      </w:r>
    </w:p>
    <w:p w:rsidR="00715109" w:rsidRDefault="007A43E5">
      <w:r>
        <w:t xml:space="preserve">6. </w:t>
      </w:r>
      <w:r>
        <w:rPr>
          <w:rFonts w:ascii="KaiTi" w:eastAsia="KaiTi" w:hAnsi="KaiTi" w:cs="KaiTi"/>
        </w:rPr>
        <w:t>[2022·长沙中考]</w:t>
      </w:r>
      <w:r>
        <w:t>棉花地里的棉花因为缺氮导致叶片发黄，我们应该施用的化学肥料是</w:t>
      </w:r>
      <w:r>
        <w:t xml:space="preserve">( </w:t>
      </w:r>
      <w:r>
        <w:rPr>
          <w:color w:val="FF0000"/>
        </w:rPr>
        <w:t>B</w:t>
      </w:r>
      <w:r>
        <w:t xml:space="preserve"> )</w:t>
      </w:r>
    </w:p>
    <w:p w:rsidR="00715109" w:rsidRDefault="007A43E5">
      <w:pPr>
        <w:tabs>
          <w:tab w:val="left" w:pos="2138"/>
          <w:tab w:val="left" w:pos="4277"/>
          <w:tab w:val="left" w:pos="6415"/>
        </w:tabs>
      </w:pPr>
      <w:r>
        <w:t xml:space="preserve">A. </w:t>
      </w:r>
      <m:oMath>
        <m:r>
          <m:rPr>
            <m:sty m:val="p"/>
          </m:rPr>
          <w:rPr>
            <w:rFonts w:ascii="Cambria Math" w:eastAsia="Cambria Math" w:hAnsi="Cambria Math" w:cs="Cambria Math"/>
          </w:rPr>
          <m:t>KCl</m:t>
        </m:r>
      </m:oMath>
      <w:r>
        <w:t xml:space="preserve"> </w:t>
      </w:r>
      <w:r>
        <w:tab/>
        <w:t xml:space="preserve">B. </w:t>
      </w: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oMath>
      <w:r>
        <w:t xml:space="preserve"> </w:t>
      </w:r>
      <w:r>
        <w:tab/>
        <w:t xml:space="preserve">C. </w:t>
      </w:r>
      <m:oMath>
        <m:sSub>
          <m:sSubPr>
            <m:ctrlPr>
              <w:rPr>
                <w:rFonts w:ascii="Cambria Math" w:eastAsia="Cambria Math" w:hAnsi="Cambria Math" w:cs="Cambria Math"/>
              </w:rPr>
            </m:ctrlPr>
          </m:sSubPr>
          <m:e>
            <m:r>
              <m:rPr>
                <m:sty m:val="p"/>
              </m:rPr>
              <w:rPr>
                <w:rFonts w:ascii="Cambria Math" w:eastAsia="Cambria Math" w:hAnsi="Cambria Math" w:cs="Cambria Math"/>
              </w:rPr>
              <m:t>Ca</m:t>
            </m:r>
          </m:e>
          <m:sub>
            <m:r>
              <w:rPr>
                <w:rFonts w:ascii="Cambria Math" w:eastAsia="Cambria Math" w:hAnsi="Cambria Math" w:cs="Cambria Math"/>
              </w:rPr>
              <m:t>3</m:t>
            </m:r>
          </m:sub>
        </m:sSub>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PO</m:t>
                    </m:r>
                  </m:e>
                  <m:sub>
                    <m:r>
                      <w:rPr>
                        <w:rFonts w:ascii="Cambria Math" w:eastAsia="Cambria Math" w:hAnsi="Cambria Math" w:cs="Cambria Math"/>
                      </w:rPr>
                      <m:t>4</m:t>
                    </m:r>
                  </m:sub>
                </m:sSub>
              </m:e>
            </m:d>
          </m:e>
          <m:sub>
            <m:r>
              <w:rPr>
                <w:rFonts w:ascii="Cambria Math" w:eastAsia="Cambria Math" w:hAnsi="Cambria Math" w:cs="Cambria Math"/>
              </w:rPr>
              <m:t>2</m:t>
            </m:r>
          </m:sub>
        </m:sSub>
      </m:oMath>
      <w:r>
        <w:t xml:space="preserve"> </w:t>
      </w:r>
      <w:r>
        <w:tab/>
        <w:t xml:space="preserve">D. </w:t>
      </w:r>
      <m:oMath>
        <m:sSub>
          <m:sSubPr>
            <m:ctrlPr>
              <w:rPr>
                <w:rFonts w:ascii="Cambria Math" w:eastAsia="Cambria Math" w:hAnsi="Cambria Math" w:cs="Cambria Math"/>
              </w:rPr>
            </m:ctrlPr>
          </m:sSubPr>
          <m:e>
            <m:r>
              <m:rPr>
                <m:sty m:val="p"/>
              </m:rPr>
              <w:rPr>
                <w:rFonts w:ascii="Cambria Math" w:eastAsia="Cambria Math" w:hAnsi="Cambria Math" w:cs="Cambria Math"/>
              </w:rPr>
              <m:t>K</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p>
    <w:p w:rsidR="00715109" w:rsidRDefault="007A43E5">
      <w:r>
        <w:lastRenderedPageBreak/>
        <w:t xml:space="preserve">7. </w:t>
      </w:r>
      <w:r>
        <w:rPr>
          <w:rFonts w:ascii="KaiTi" w:eastAsia="KaiTi" w:hAnsi="KaiTi" w:cs="KaiTi"/>
        </w:rPr>
        <w:t>[2022·安徽中考]</w:t>
      </w:r>
      <w:r>
        <w:t>2021</w:t>
      </w:r>
      <w:r>
        <w:t>年</w:t>
      </w:r>
      <w:r>
        <w:t>12</w:t>
      </w:r>
      <w:r>
        <w:t>月</w:t>
      </w:r>
      <w:r>
        <w:t>9</w:t>
      </w:r>
      <w:r>
        <w:t>日，航天员王亚平在中国空间站开设的“天宫课堂”进行了泡腾片（由碳酸氢钠、酸和香料等组成）实验。下列对应解释错误的是</w:t>
      </w:r>
      <w:r>
        <w:t xml:space="preserve">( </w:t>
      </w:r>
      <w:r>
        <w:rPr>
          <w:color w:val="FF0000"/>
        </w:rPr>
        <w:t>A</w:t>
      </w:r>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70"/>
        <w:gridCol w:w="4398"/>
        <w:gridCol w:w="2732"/>
      </w:tblGrid>
      <w:tr w:rsidR="00715109">
        <w:trPr>
          <w:jc w:val="center"/>
        </w:trPr>
        <w:tc>
          <w:tcPr>
            <w:tcW w:w="11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选项</w:t>
            </w:r>
          </w:p>
        </w:tc>
        <w:tc>
          <w:tcPr>
            <w:tcW w:w="4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实验操作</w:t>
            </w:r>
            <w:proofErr w:type="gramStart"/>
            <w:r>
              <w:rPr>
                <w:rFonts w:hAnsi="Times New Roman"/>
              </w:rPr>
              <w:t>及现象</w:t>
            </w:r>
            <w:proofErr w:type="gramEnd"/>
          </w:p>
        </w:tc>
        <w:tc>
          <w:tcPr>
            <w:tcW w:w="2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解释</w:t>
            </w:r>
          </w:p>
        </w:tc>
      </w:tr>
      <w:tr w:rsidR="00715109">
        <w:trPr>
          <w:jc w:val="center"/>
        </w:trPr>
        <w:tc>
          <w:tcPr>
            <w:tcW w:w="11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A</w:t>
            </w:r>
          </w:p>
        </w:tc>
        <w:tc>
          <w:tcPr>
            <w:tcW w:w="4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从水袋中挤出水，形成水球飘浮在空中</w:t>
            </w:r>
          </w:p>
        </w:tc>
        <w:tc>
          <w:tcPr>
            <w:tcW w:w="2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水由液态变成了气态</w:t>
            </w:r>
          </w:p>
        </w:tc>
      </w:tr>
      <w:tr w:rsidR="00715109">
        <w:trPr>
          <w:jc w:val="center"/>
        </w:trPr>
        <w:tc>
          <w:tcPr>
            <w:tcW w:w="11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B</w:t>
            </w:r>
          </w:p>
        </w:tc>
        <w:tc>
          <w:tcPr>
            <w:tcW w:w="4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将水溶性颜料溶于水球，水球</w:t>
            </w:r>
            <w:proofErr w:type="gramStart"/>
            <w:r>
              <w:rPr>
                <w:rFonts w:hAnsi="Times New Roman"/>
              </w:rPr>
              <w:t>显美丽</w:t>
            </w:r>
            <w:proofErr w:type="gramEnd"/>
            <w:r>
              <w:rPr>
                <w:rFonts w:hAnsi="Times New Roman"/>
              </w:rPr>
              <w:t>的蓝色</w:t>
            </w:r>
          </w:p>
        </w:tc>
        <w:tc>
          <w:tcPr>
            <w:tcW w:w="2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颜料溶于水形成溶液</w:t>
            </w:r>
          </w:p>
        </w:tc>
      </w:tr>
      <w:tr w:rsidR="00715109">
        <w:trPr>
          <w:jc w:val="center"/>
        </w:trPr>
        <w:tc>
          <w:tcPr>
            <w:tcW w:w="11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C</w:t>
            </w:r>
          </w:p>
        </w:tc>
        <w:tc>
          <w:tcPr>
            <w:tcW w:w="4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泡腾片放入水球，水球充满气泡并变大</w:t>
            </w:r>
          </w:p>
        </w:tc>
        <w:tc>
          <w:tcPr>
            <w:tcW w:w="2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发生化学变化生成</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rPr>
                <w:rFonts w:hAnsi="Times New Roman"/>
              </w:rPr>
              <w:t>气体</w:t>
            </w:r>
          </w:p>
        </w:tc>
      </w:tr>
      <w:tr w:rsidR="00715109">
        <w:trPr>
          <w:jc w:val="center"/>
        </w:trPr>
        <w:tc>
          <w:tcPr>
            <w:tcW w:w="11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D</w:t>
            </w:r>
          </w:p>
        </w:tc>
        <w:tc>
          <w:tcPr>
            <w:tcW w:w="4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靠近水球，闻到阵阵香气</w:t>
            </w:r>
          </w:p>
        </w:tc>
        <w:tc>
          <w:tcPr>
            <w:tcW w:w="2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微粒是不断运动的</w:t>
            </w:r>
          </w:p>
        </w:tc>
      </w:tr>
    </w:tbl>
    <w:p w:rsidR="002003F5" w:rsidRDefault="007A43E5">
      <w:r>
        <w:t xml:space="preserve">8. </w:t>
      </w:r>
      <w:r>
        <w:rPr>
          <w:rFonts w:ascii="KaiTi" w:eastAsia="KaiTi" w:hAnsi="KaiTi" w:cs="KaiTi"/>
        </w:rPr>
        <w:t>[2022·包头中考]</w:t>
      </w:r>
      <w:r>
        <w:t>下列四组实验均是向盛有不同物质的烧杯中逐滴加入</w:t>
      </w:r>
      <m:oMath>
        <m:r>
          <m:rPr>
            <m:sty m:val="p"/>
          </m:rPr>
          <w:rPr>
            <w:rFonts w:ascii="Cambria Math" w:eastAsia="Cambria Math" w:hAnsi="Cambria Math" w:cs="Cambria Math"/>
          </w:rPr>
          <m:t>X</m:t>
        </m:r>
      </m:oMath>
      <w:r>
        <w:t xml:space="preserve"> </w:t>
      </w:r>
      <w:r>
        <w:t>溶液至过量。生成沉淀或气体的质量与加入</w:t>
      </w:r>
      <m:oMath>
        <m:r>
          <m:rPr>
            <m:sty m:val="p"/>
          </m:rPr>
          <w:rPr>
            <w:rFonts w:ascii="Cambria Math" w:eastAsia="Cambria Math" w:hAnsi="Cambria Math" w:cs="Cambria Math"/>
          </w:rPr>
          <m:t>X</m:t>
        </m:r>
      </m:oMath>
      <w:r>
        <w:t xml:space="preserve"> </w:t>
      </w:r>
      <w:r>
        <w:t>溶液的质量关系如图</w:t>
      </w:r>
      <w:r>
        <w:t>1-10-2</w:t>
      </w:r>
      <w:r>
        <w:t>所示，符</w:t>
      </w:r>
    </w:p>
    <w:p w:rsidR="002003F5" w:rsidRDefault="002003F5">
      <w:r>
        <w:t>合图像的一组是</w:t>
      </w:r>
      <w:r>
        <w:t xml:space="preserve">( </w:t>
      </w:r>
      <w:r>
        <w:rPr>
          <w:color w:val="FF0000"/>
        </w:rPr>
        <w:t>D</w:t>
      </w:r>
      <w:r>
        <w:t xml:space="preserve"> )</w:t>
      </w:r>
    </w:p>
    <w:p w:rsidR="00715109" w:rsidRDefault="00715109"/>
    <w:p w:rsidR="00715109" w:rsidRDefault="007A43E5">
      <w:r>
        <w:rPr>
          <w:noProof/>
        </w:rPr>
        <w:drawing>
          <wp:anchor distT="0" distB="0" distL="0" distR="0" simplePos="0" relativeHeight="1599340" behindDoc="0" locked="0" layoutInCell="1" allowOverlap="0">
            <wp:simplePos x="0" y="0"/>
            <wp:positionH relativeFrom="margin">
              <wp:align>center</wp:align>
            </wp:positionH>
            <wp:positionV relativeFrom="line">
              <wp:posOffset>0</wp:posOffset>
            </wp:positionV>
            <wp:extent cx="1752600" cy="1599340"/>
            <wp:effectExtent l="0" t="0" r="0" b="0"/>
            <wp:wrapTopAndBottom distT="0" dist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9"/>
                    <a:srcRect/>
                    <a:stretch>
                      <a:fillRect/>
                    </a:stretch>
                  </pic:blipFill>
                  <pic:spPr bwMode="auto">
                    <a:xfrm>
                      <a:off x="0" y="0"/>
                      <a:ext cx="1752600" cy="1599340"/>
                    </a:xfrm>
                    <a:prstGeom prst="rect">
                      <a:avLst/>
                    </a:prstGeom>
                  </pic:spPr>
                </pic:pic>
              </a:graphicData>
            </a:graphic>
          </wp:anchor>
        </w:drawing>
      </w:r>
    </w:p>
    <w:p w:rsidR="00715109" w:rsidRDefault="007A43E5">
      <w:pPr>
        <w:jc w:val="center"/>
      </w:pPr>
      <w:r>
        <w:t>图</w:t>
      </w:r>
      <w:r>
        <w:t>1-10-2</w:t>
      </w:r>
    </w:p>
    <w:p w:rsidR="00715109" w:rsidRDefault="00715109"/>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387"/>
        <w:gridCol w:w="3542"/>
        <w:gridCol w:w="2371"/>
      </w:tblGrid>
      <w:tr w:rsidR="00715109">
        <w:trPr>
          <w:jc w:val="center"/>
        </w:trPr>
        <w:tc>
          <w:tcPr>
            <w:tcW w:w="23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组别</w:t>
            </w:r>
          </w:p>
        </w:tc>
        <w:tc>
          <w:tcPr>
            <w:tcW w:w="35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烧杯中的物质</w:t>
            </w:r>
          </w:p>
        </w:tc>
        <w:tc>
          <w:tcPr>
            <w:tcW w:w="2370" w:type="dxa"/>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X</m:t>
              </m:r>
            </m:oMath>
            <w:r>
              <w:t xml:space="preserve"> </w:t>
            </w:r>
            <w:r>
              <w:rPr>
                <w:rFonts w:hAnsi="Times New Roman"/>
              </w:rPr>
              <w:t>溶液</w:t>
            </w:r>
          </w:p>
        </w:tc>
      </w:tr>
      <w:tr w:rsidR="00715109">
        <w:trPr>
          <w:jc w:val="center"/>
        </w:trPr>
        <w:tc>
          <w:tcPr>
            <w:tcW w:w="23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①</w:t>
            </w:r>
          </w:p>
        </w:tc>
        <w:tc>
          <w:tcPr>
            <w:tcW w:w="3540" w:type="dxa"/>
            <w:tcBorders>
              <w:top w:val="single" w:sz="1" w:space="0" w:color="666666"/>
              <w:left w:val="single" w:sz="1" w:space="0" w:color="666666"/>
              <w:bottom w:val="single" w:sz="1" w:space="0" w:color="666666"/>
              <w:right w:val="single" w:sz="1" w:space="0" w:color="666666"/>
            </w:tcBorders>
          </w:tcPr>
          <w:p w:rsidR="00715109" w:rsidRDefault="0051683F">
            <m:oMath>
              <m:sSub>
                <m:sSubPr>
                  <m:ctrlPr>
                    <w:rPr>
                      <w:rFonts w:ascii="Cambria Math" w:eastAsia="Cambria Math" w:hAnsi="Cambria Math" w:cs="Cambria Math"/>
                    </w:rPr>
                  </m:ctrlPr>
                </m:sSubPr>
                <m:e>
                  <m:r>
                    <m:rPr>
                      <m:sty m:val="p"/>
                    </m:rPr>
                    <w:rPr>
                      <w:rFonts w:ascii="Cambria Math" w:eastAsia="Cambria Math" w:hAnsi="Cambria Math" w:cs="Cambria Math"/>
                    </w:rPr>
                    <m:t>CuSO</m:t>
                  </m:r>
                </m:e>
                <m:sub>
                  <m:r>
                    <w:rPr>
                      <w:rFonts w:ascii="Cambria Math" w:eastAsia="Cambria Math" w:hAnsi="Cambria Math" w:cs="Cambria Math"/>
                    </w:rPr>
                    <m:t>4</m:t>
                  </m:r>
                </m:sub>
              </m:sSub>
            </m:oMath>
            <w:r w:rsidR="007A43E5">
              <w:t xml:space="preserve"> </w:t>
            </w:r>
            <w:r w:rsidR="007A43E5">
              <w:rPr>
                <w:rFonts w:hAnsi="Times New Roman"/>
              </w:rPr>
              <w:t>和</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rsidR="007A43E5">
              <w:t xml:space="preserve"> </w:t>
            </w:r>
            <w:r w:rsidR="007A43E5">
              <w:rPr>
                <w:rFonts w:hAnsi="Times New Roman"/>
              </w:rPr>
              <w:t>溶液</w:t>
            </w:r>
          </w:p>
        </w:tc>
        <w:tc>
          <w:tcPr>
            <w:tcW w:w="2370" w:type="dxa"/>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NaOH</m:t>
              </m:r>
            </m:oMath>
            <w:r>
              <w:t xml:space="preserve"> </w:t>
            </w:r>
            <w:r>
              <w:rPr>
                <w:rFonts w:hAnsi="Times New Roman"/>
              </w:rPr>
              <w:t>溶液</w:t>
            </w:r>
          </w:p>
        </w:tc>
      </w:tr>
      <w:tr w:rsidR="00715109">
        <w:trPr>
          <w:jc w:val="center"/>
        </w:trPr>
        <w:tc>
          <w:tcPr>
            <w:tcW w:w="23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②</w:t>
            </w:r>
          </w:p>
        </w:tc>
        <w:tc>
          <w:tcPr>
            <w:tcW w:w="35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铜锌合金</w:t>
            </w:r>
          </w:p>
        </w:tc>
        <w:tc>
          <w:tcPr>
            <w:tcW w:w="23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稀</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p>
        </w:tc>
      </w:tr>
      <w:tr w:rsidR="00715109">
        <w:trPr>
          <w:jc w:val="center"/>
        </w:trPr>
        <w:tc>
          <w:tcPr>
            <w:tcW w:w="23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③</w:t>
            </w:r>
          </w:p>
        </w:tc>
        <w:tc>
          <w:tcPr>
            <w:tcW w:w="354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稀</w:t>
            </w:r>
            <m:oMath>
              <m:sSub>
                <m:sSubPr>
                  <m:ctrlPr>
                    <w:rPr>
                      <w:rFonts w:ascii="Cambria Math" w:eastAsia="Cambria Math" w:hAnsi="Cambria Math" w:cs="Cambria Math"/>
                    </w:rPr>
                  </m:ctrlPr>
                </m:sSubPr>
                <m:e>
                  <m:r>
                    <m:rPr>
                      <m:sty m:val="p"/>
                    </m:rPr>
                    <w:rPr>
                      <w:rFonts w:ascii="Cambria Math" w:eastAsia="Cambria Math" w:hAnsi="Cambria Math" w:cs="Cambria Math"/>
                    </w:rPr>
                    <m:t>HNO</m:t>
                  </m:r>
                </m:e>
                <m:sub>
                  <m:r>
                    <w:rPr>
                      <w:rFonts w:ascii="Cambria Math" w:eastAsia="Cambria Math" w:hAnsi="Cambria Math" w:cs="Cambria Math"/>
                    </w:rPr>
                    <m:t>3</m:t>
                  </m:r>
                </m:sub>
              </m:sSub>
            </m:oMath>
            <w:r>
              <w:t xml:space="preserve"> </w:t>
            </w:r>
            <w:r>
              <w:rPr>
                <w:rFonts w:hAnsi="Times New Roman"/>
              </w:rPr>
              <w:t>和稀</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oMath>
            <w:r>
              <w:t xml:space="preserve"> </w:t>
            </w:r>
          </w:p>
        </w:tc>
        <w:tc>
          <w:tcPr>
            <w:tcW w:w="2370" w:type="dxa"/>
            <w:tcBorders>
              <w:top w:val="single" w:sz="1" w:space="0" w:color="666666"/>
              <w:left w:val="single" w:sz="1" w:space="0" w:color="666666"/>
              <w:bottom w:val="single" w:sz="1" w:space="0" w:color="666666"/>
              <w:right w:val="single" w:sz="1" w:space="0" w:color="666666"/>
            </w:tcBorders>
          </w:tcPr>
          <w:p w:rsidR="00715109" w:rsidRDefault="0051683F">
            <m:oMath>
              <m:sSub>
                <m:sSubPr>
                  <m:ctrlPr>
                    <w:rPr>
                      <w:rFonts w:ascii="Cambria Math" w:eastAsia="Cambria Math" w:hAnsi="Cambria Math" w:cs="Cambria Math"/>
                    </w:rPr>
                  </m:ctrlPr>
                </m:sSubPr>
                <m:e>
                  <m:r>
                    <m:rPr>
                      <m:sty m:val="p"/>
                    </m:rPr>
                    <w:rPr>
                      <w:rFonts w:ascii="Cambria Math" w:eastAsia="Cambria Math" w:hAnsi="Cambria Math" w:cs="Cambria Math"/>
                    </w:rPr>
                    <m:t>BaCl</m:t>
                  </m:r>
                </m:e>
                <m:sub>
                  <m:r>
                    <w:rPr>
                      <w:rFonts w:ascii="Cambria Math" w:eastAsia="Cambria Math" w:hAnsi="Cambria Math" w:cs="Cambria Math"/>
                    </w:rPr>
                    <m:t>2</m:t>
                  </m:r>
                </m:sub>
              </m:sSub>
            </m:oMath>
            <w:r w:rsidR="007A43E5">
              <w:t xml:space="preserve"> </w:t>
            </w:r>
            <w:r w:rsidR="007A43E5">
              <w:rPr>
                <w:rFonts w:hAnsi="Times New Roman"/>
              </w:rPr>
              <w:t>溶液</w:t>
            </w:r>
          </w:p>
        </w:tc>
      </w:tr>
      <w:tr w:rsidR="00715109">
        <w:trPr>
          <w:jc w:val="center"/>
        </w:trPr>
        <w:tc>
          <w:tcPr>
            <w:tcW w:w="23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④</w:t>
            </w:r>
          </w:p>
        </w:tc>
        <w:tc>
          <w:tcPr>
            <w:tcW w:w="3540" w:type="dxa"/>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NaOH</m:t>
              </m:r>
            </m:oMath>
            <w:r>
              <w:t xml:space="preserve"> </w:t>
            </w:r>
            <w:r>
              <w:rPr>
                <w:rFonts w:hAnsi="Times New Roman"/>
              </w:rPr>
              <w:t>和</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rPr>
                <w:rFonts w:hAnsi="Times New Roman"/>
              </w:rPr>
              <w:t>溶液</w:t>
            </w:r>
          </w:p>
        </w:tc>
        <w:tc>
          <w:tcPr>
            <w:tcW w:w="23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稀盐酸</w:t>
            </w:r>
          </w:p>
        </w:tc>
      </w:tr>
    </w:tbl>
    <w:p w:rsidR="00715109" w:rsidRDefault="007A43E5">
      <w:pPr>
        <w:tabs>
          <w:tab w:val="left" w:pos="2138"/>
          <w:tab w:val="left" w:pos="4277"/>
          <w:tab w:val="left" w:pos="6415"/>
        </w:tabs>
      </w:pPr>
      <w:r>
        <w:t xml:space="preserve">A. </w:t>
      </w:r>
      <w:r>
        <w:t>①</w:t>
      </w:r>
      <w:r>
        <w:tab/>
        <w:t xml:space="preserve">B. </w:t>
      </w:r>
      <w:r>
        <w:t>②</w:t>
      </w:r>
      <w:r>
        <w:tab/>
        <w:t xml:space="preserve">C. </w:t>
      </w:r>
      <w:r>
        <w:t>③</w:t>
      </w:r>
      <w:r>
        <w:tab/>
        <w:t xml:space="preserve">D. </w:t>
      </w:r>
      <w:r>
        <w:t>④</w:t>
      </w:r>
    </w:p>
    <w:p w:rsidR="00715109" w:rsidRDefault="007A43E5">
      <w:r>
        <w:lastRenderedPageBreak/>
        <w:t xml:space="preserve">9. </w:t>
      </w:r>
      <w:r>
        <w:rPr>
          <w:rFonts w:ascii="KaiTi" w:eastAsia="KaiTi" w:hAnsi="KaiTi" w:cs="KaiTi"/>
        </w:rPr>
        <w:t>[2022·毕节中考]</w:t>
      </w:r>
      <w:r>
        <w:t>“庄稼一枝花，全靠肥当家。”下列关于碳酸铵、氯化铵、硫酸钾和磷矿粉四种化肥鉴别的方案及结论，错误的是</w:t>
      </w:r>
      <w:r>
        <w:t xml:space="preserve">( </w:t>
      </w:r>
      <w:r>
        <w:rPr>
          <w:color w:val="FF0000"/>
        </w:rPr>
        <w:t>B</w:t>
      </w:r>
      <w:r>
        <w:t xml:space="preserve"> )</w:t>
      </w:r>
    </w:p>
    <w:p w:rsidR="00715109" w:rsidRDefault="007A43E5">
      <w:r>
        <w:t xml:space="preserve">A. </w:t>
      </w:r>
      <w:r>
        <w:t>通过直接观察固体颜色就可以鉴别出磷矿粉</w:t>
      </w:r>
    </w:p>
    <w:p w:rsidR="00715109" w:rsidRDefault="007A43E5">
      <w:r>
        <w:t xml:space="preserve">B. </w:t>
      </w:r>
      <w:r>
        <w:t>取样溶解后加入硝酸钡溶液能鉴别出硫酸钾</w:t>
      </w:r>
    </w:p>
    <w:p w:rsidR="00715109" w:rsidRDefault="007A43E5">
      <w:r>
        <w:t xml:space="preserve">C. </w:t>
      </w:r>
      <w:r>
        <w:t>与熟石灰混合研磨后有两种化肥能闻到氨味</w:t>
      </w:r>
    </w:p>
    <w:p w:rsidR="00715109" w:rsidRDefault="007A43E5">
      <w:r>
        <w:t xml:space="preserve">D. </w:t>
      </w:r>
      <w:r>
        <w:t>只用氢氧化钡溶液可将前三种化肥鉴别出来</w:t>
      </w:r>
    </w:p>
    <w:p w:rsidR="00715109" w:rsidRDefault="007A43E5">
      <w:r>
        <w:t xml:space="preserve">10. </w:t>
      </w:r>
      <w:r>
        <w:rPr>
          <w:rFonts w:ascii="KaiTi" w:eastAsia="KaiTi" w:hAnsi="KaiTi" w:cs="KaiTi"/>
        </w:rPr>
        <w:t>[2022·衡阳中考]</w:t>
      </w:r>
      <w:r>
        <w:t>化肥对提高农作物的产量具有重要作用。为了增强作物的抗寒、抗旱能力，建议施用的化肥是</w:t>
      </w:r>
      <w:r>
        <w:t xml:space="preserve">( </w:t>
      </w:r>
      <w:r>
        <w:rPr>
          <w:color w:val="FF0000"/>
        </w:rPr>
        <w:t>A</w:t>
      </w:r>
      <w:r>
        <w:t xml:space="preserve"> )</w:t>
      </w:r>
    </w:p>
    <w:p w:rsidR="00715109" w:rsidRDefault="007A43E5">
      <w:pPr>
        <w:tabs>
          <w:tab w:val="left" w:pos="2138"/>
          <w:tab w:val="left" w:pos="4277"/>
          <w:tab w:val="left" w:pos="6415"/>
        </w:tabs>
      </w:pPr>
      <w:r>
        <w:t xml:space="preserve">A. </w:t>
      </w:r>
      <m:oMath>
        <m:r>
          <m:rPr>
            <m:sty m:val="p"/>
          </m:rPr>
          <w:rPr>
            <w:rFonts w:ascii="Cambria Math" w:eastAsia="Cambria Math" w:hAnsi="Cambria Math" w:cs="Cambria Math"/>
          </w:rPr>
          <m:t>Ca</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PO</m:t>
                    </m:r>
                  </m:e>
                  <m:sub>
                    <m:r>
                      <w:rPr>
                        <w:rFonts w:ascii="Cambria Math" w:eastAsia="Cambria Math" w:hAnsi="Cambria Math" w:cs="Cambria Math"/>
                      </w:rPr>
                      <m:t>4</m:t>
                    </m:r>
                  </m:sub>
                </m:sSub>
              </m:e>
            </m:d>
          </m:e>
          <m:sub>
            <m:r>
              <w:rPr>
                <w:rFonts w:ascii="Cambria Math" w:eastAsia="Cambria Math" w:hAnsi="Cambria Math" w:cs="Cambria Math"/>
              </w:rPr>
              <m:t>2</m:t>
            </m:r>
          </m:sub>
        </m:sSub>
      </m:oMath>
      <w:r>
        <w:t xml:space="preserve"> </w:t>
      </w:r>
      <w:r>
        <w:tab/>
        <w:t xml:space="preserve">B. </w:t>
      </w: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sSub>
          <m:sSubPr>
            <m:ctrlPr>
              <w:rPr>
                <w:rFonts w:ascii="Cambria Math" w:eastAsia="Cambria Math" w:hAnsi="Cambria Math" w:cs="Cambria Math"/>
              </w:rPr>
            </m:ctrlPr>
          </m:sSubPr>
          <m:e>
            <m:r>
              <m:rPr>
                <m:sty m:val="p"/>
              </m:rPr>
              <w:rPr>
                <w:rFonts w:ascii="Cambria Math" w:eastAsia="Cambria Math" w:hAnsi="Cambria Math" w:cs="Cambria Math"/>
              </w:rPr>
              <m:t>HCO</m:t>
            </m:r>
          </m:e>
          <m:sub>
            <m:r>
              <w:rPr>
                <w:rFonts w:ascii="Cambria Math" w:eastAsia="Cambria Math" w:hAnsi="Cambria Math" w:cs="Cambria Math"/>
              </w:rPr>
              <m:t>3</m:t>
            </m:r>
          </m:sub>
        </m:sSub>
      </m:oMath>
      <w:r>
        <w:t xml:space="preserve"> </w:t>
      </w:r>
      <w:r>
        <w:tab/>
        <w:t xml:space="preserve">C. </w:t>
      </w:r>
      <m:oMath>
        <m:r>
          <m:rPr>
            <m:sty m:val="p"/>
          </m:rPr>
          <w:rPr>
            <w:rFonts w:ascii="Cambria Math" w:eastAsia="Cambria Math" w:hAnsi="Cambria Math" w:cs="Cambria Math"/>
          </w:rPr>
          <m:t>KCl</m:t>
        </m:r>
      </m:oMath>
      <w:r>
        <w:t xml:space="preserve"> </w:t>
      </w:r>
      <w:r>
        <w:tab/>
        <w:t xml:space="preserve">D. </w:t>
      </w:r>
      <m:oMath>
        <m:r>
          <m:rPr>
            <m:sty m:val="p"/>
          </m:rPr>
          <w:rPr>
            <w:rFonts w:ascii="Cambria Math" w:eastAsia="Cambria Math" w:hAnsi="Cambria Math" w:cs="Cambria Math"/>
          </w:rPr>
          <m:t>CO</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2</m:t>
                    </m:r>
                  </m:sub>
                </m:sSub>
              </m:e>
            </m:d>
          </m:e>
          <m:sub>
            <m:r>
              <w:rPr>
                <w:rFonts w:ascii="Cambria Math" w:eastAsia="Cambria Math" w:hAnsi="Cambria Math" w:cs="Cambria Math"/>
              </w:rPr>
              <m:t>2</m:t>
            </m:r>
          </m:sub>
        </m:sSub>
      </m:oMath>
      <w:r>
        <w:t xml:space="preserve"> </w:t>
      </w:r>
    </w:p>
    <w:p w:rsidR="00715109" w:rsidRDefault="007A43E5">
      <w:r>
        <w:t xml:space="preserve">11. </w:t>
      </w:r>
      <w:r>
        <w:rPr>
          <w:rFonts w:ascii="KaiTi" w:eastAsia="KaiTi" w:hAnsi="KaiTi" w:cs="KaiTi"/>
        </w:rPr>
        <w:t>[2022·毕节中考]</w:t>
      </w:r>
      <w:r>
        <w:t>已知</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t>溶液显中性，向</w:t>
      </w:r>
      <m:oMath>
        <m:sSub>
          <m:sSubPr>
            <m:ctrlPr>
              <w:rPr>
                <w:rFonts w:ascii="Cambria Math" w:eastAsia="Cambria Math" w:hAnsi="Cambria Math" w:cs="Cambria Math"/>
              </w:rPr>
            </m:ctrlPr>
          </m:sSubPr>
          <m:e>
            <m:r>
              <m:rPr>
                <m:sty m:val="p"/>
              </m:rPr>
              <w:rPr>
                <w:rFonts w:ascii="Cambria Math" w:eastAsia="Cambria Math" w:hAnsi="Cambria Math" w:cs="Cambria Math"/>
              </w:rPr>
              <m:t>CaCl</m:t>
            </m:r>
          </m:e>
          <m:sub>
            <m:r>
              <w:rPr>
                <w:rFonts w:ascii="Cambria Math" w:eastAsia="Cambria Math" w:hAnsi="Cambria Math" w:cs="Cambria Math"/>
              </w:rPr>
              <m:t>2</m:t>
            </m:r>
          </m:sub>
        </m:sSub>
      </m:oMath>
      <w:r>
        <w:t xml:space="preserve"> </w:t>
      </w:r>
      <w:r>
        <w:t>与盐酸混合溶液中逐滴滴加</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溶液，边加边搅拌，用</w:t>
      </w:r>
      <m:oMath>
        <m:r>
          <m:rPr>
            <m:sty m:val="p"/>
          </m:rPr>
          <w:rPr>
            <w:rFonts w:ascii="Cambria Math" w:eastAsia="Cambria Math" w:hAnsi="Cambria Math" w:cs="Cambria Math"/>
          </w:rPr>
          <m:t>pH</m:t>
        </m:r>
      </m:oMath>
      <w:r>
        <w:t xml:space="preserve"> </w:t>
      </w:r>
      <w:r>
        <w:t>计测得混合溶液</w:t>
      </w:r>
      <m:oMath>
        <m:r>
          <m:rPr>
            <m:sty m:val="p"/>
          </m:rPr>
          <w:rPr>
            <w:rFonts w:ascii="Cambria Math" w:eastAsia="Cambria Math" w:hAnsi="Cambria Math" w:cs="Cambria Math"/>
          </w:rPr>
          <m:t>pH</m:t>
        </m:r>
      </m:oMath>
      <w:r>
        <w:t xml:space="preserve"> </w:t>
      </w:r>
      <w:r>
        <w:t>的变化如图</w:t>
      </w:r>
      <w:r>
        <w:t>1-10-3</w:t>
      </w:r>
      <w:r>
        <w:t>所示。下列相关叙述正确的是</w:t>
      </w:r>
      <w:r>
        <w:t xml:space="preserve">( </w:t>
      </w:r>
      <w:r>
        <w:rPr>
          <w:color w:val="FF0000"/>
        </w:rPr>
        <w:t>A</w:t>
      </w:r>
      <w:r>
        <w:t xml:space="preserve"> )</w:t>
      </w:r>
    </w:p>
    <w:p w:rsidR="00C951B0" w:rsidRDefault="00C951B0"/>
    <w:p w:rsidR="00C951B0" w:rsidRDefault="00C951B0"/>
    <w:p w:rsidR="00715109" w:rsidRDefault="007A43E5">
      <w:r>
        <w:rPr>
          <w:noProof/>
        </w:rPr>
        <w:drawing>
          <wp:anchor distT="0" distB="0" distL="0" distR="0" simplePos="0" relativeHeight="1574235" behindDoc="0" locked="0" layoutInCell="1" allowOverlap="0">
            <wp:simplePos x="0" y="0"/>
            <wp:positionH relativeFrom="margin">
              <wp:align>center</wp:align>
            </wp:positionH>
            <wp:positionV relativeFrom="line">
              <wp:posOffset>0</wp:posOffset>
            </wp:positionV>
            <wp:extent cx="2352675" cy="1574235"/>
            <wp:effectExtent l="0" t="0" r="0" b="0"/>
            <wp:wrapTopAndBottom distT="0" dist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0"/>
                    <a:srcRect/>
                    <a:stretch>
                      <a:fillRect/>
                    </a:stretch>
                  </pic:blipFill>
                  <pic:spPr bwMode="auto">
                    <a:xfrm>
                      <a:off x="0" y="0"/>
                      <a:ext cx="2352675" cy="1574235"/>
                    </a:xfrm>
                    <a:prstGeom prst="rect">
                      <a:avLst/>
                    </a:prstGeom>
                  </pic:spPr>
                </pic:pic>
              </a:graphicData>
            </a:graphic>
          </wp:anchor>
        </w:drawing>
      </w:r>
    </w:p>
    <w:p w:rsidR="00715109" w:rsidRDefault="007A43E5">
      <w:pPr>
        <w:jc w:val="center"/>
      </w:pPr>
      <w:r>
        <w:t>图</w:t>
      </w:r>
      <w:r>
        <w:t>1-10-3</w:t>
      </w:r>
    </w:p>
    <w:p w:rsidR="00715109" w:rsidRDefault="00715109"/>
    <w:p w:rsidR="00715109" w:rsidRDefault="007A43E5">
      <w:pPr>
        <w:tabs>
          <w:tab w:val="left" w:pos="4277"/>
        </w:tabs>
      </w:pPr>
      <w:r>
        <w:t xml:space="preserve">A. </w:t>
      </w:r>
      <w:r>
        <w:t>实验中</w:t>
      </w:r>
      <m:oMath>
        <m:sSup>
          <m:sSupPr>
            <m:ctrlPr>
              <w:rPr>
                <w:rFonts w:ascii="Cambria Math" w:eastAsia="Cambria Math" w:hAnsi="Cambria Math" w:cs="Cambria Math"/>
              </w:rPr>
            </m:ctrlPr>
          </m:sSupPr>
          <m:e>
            <m:r>
              <m:rPr>
                <m:sty m:val="p"/>
              </m:rPr>
              <w:rPr>
                <w:rFonts w:ascii="Cambria Math" w:eastAsia="Cambria Math" w:hAnsi="Cambria Math" w:cs="Cambria Math"/>
              </w:rPr>
              <m:t>Cl</m:t>
            </m:r>
          </m:e>
          <m:sup>
            <m:r>
              <m:rPr>
                <m:sty m:val="p"/>
              </m:rPr>
              <w:rPr>
                <w:rFonts w:ascii="Cambria Math" w:eastAsia="Cambria Math" w:hAnsi="Cambria Math" w:cs="Cambria Math"/>
              </w:rPr>
              <m:t>-</m:t>
            </m:r>
          </m:sup>
        </m:sSup>
      </m:oMath>
      <w:r>
        <w:t xml:space="preserve"> </w:t>
      </w:r>
      <w:r>
        <w:t>个数保持不变</w:t>
      </w:r>
      <w:r>
        <w:tab/>
        <w:t xml:space="preserve">B. </w:t>
      </w:r>
      <m:oMath>
        <m:r>
          <w:rPr>
            <w:rFonts w:ascii="Cambria Math" w:eastAsia="Cambria Math" w:hAnsi="Cambria Math" w:cs="Cambria Math"/>
          </w:rPr>
          <m:t>AB</m:t>
        </m:r>
      </m:oMath>
      <w:r>
        <w:t xml:space="preserve"> </w:t>
      </w:r>
      <w:r>
        <w:t>对应反应为中和反应</w:t>
      </w:r>
    </w:p>
    <w:p w:rsidR="00715109" w:rsidRDefault="007A43E5">
      <w:pPr>
        <w:tabs>
          <w:tab w:val="left" w:pos="4277"/>
        </w:tabs>
      </w:pPr>
      <w:r>
        <w:t xml:space="preserve">C. </w:t>
      </w:r>
      <m:oMath>
        <m:r>
          <w:rPr>
            <w:rFonts w:ascii="Cambria Math" w:eastAsia="Cambria Math" w:hAnsi="Cambria Math" w:cs="Cambria Math"/>
          </w:rPr>
          <m:t>BC</m:t>
        </m:r>
      </m:oMath>
      <w:r>
        <w:t xml:space="preserve"> </w:t>
      </w:r>
      <w:r>
        <w:t>对应反应无明显现象</w:t>
      </w:r>
      <w:r>
        <w:tab/>
        <w:t xml:space="preserve">D. </w:t>
      </w:r>
      <m:oMath>
        <m:r>
          <w:rPr>
            <w:rFonts w:ascii="Cambria Math" w:eastAsia="Cambria Math" w:hAnsi="Cambria Math" w:cs="Cambria Math"/>
          </w:rPr>
          <m:t>CD</m:t>
        </m:r>
      </m:oMath>
      <w:r>
        <w:t xml:space="preserve"> </w:t>
      </w:r>
      <w:r>
        <w:t>表明</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属于碱</w:t>
      </w:r>
    </w:p>
    <w:p w:rsidR="00715109" w:rsidRDefault="007A43E5">
      <w:r>
        <w:t xml:space="preserve">12. </w:t>
      </w:r>
      <w:r>
        <w:rPr>
          <w:rFonts w:ascii="KaiTi" w:eastAsia="KaiTi" w:hAnsi="KaiTi" w:cs="KaiTi"/>
        </w:rPr>
        <w:t>[2022·岳阳中考]</w:t>
      </w:r>
      <w:r>
        <w:t>小</w:t>
      </w:r>
      <w:proofErr w:type="gramStart"/>
      <w:r>
        <w:t>文同学</w:t>
      </w:r>
      <w:proofErr w:type="gramEnd"/>
      <w:r>
        <w:t>做粗盐（</w:t>
      </w:r>
      <w:proofErr w:type="gramStart"/>
      <w:r>
        <w:t>含难溶</w:t>
      </w:r>
      <w:proofErr w:type="gramEnd"/>
      <w:r>
        <w:t>性杂质）提纯的实验并计算精盐产率，图</w:t>
      </w:r>
      <w:r>
        <w:t>1-10-4</w:t>
      </w:r>
      <w:r>
        <w:t>是部分操作示意图，</w:t>
      </w:r>
      <w:proofErr w:type="gramStart"/>
      <w:r>
        <w:t>请据图</w:t>
      </w:r>
      <w:proofErr w:type="gramEnd"/>
      <w:r>
        <w:t>回答下列问题。</w:t>
      </w:r>
    </w:p>
    <w:p w:rsidR="00715109" w:rsidRDefault="007A43E5">
      <w:r>
        <w:rPr>
          <w:noProof/>
        </w:rPr>
        <w:lastRenderedPageBreak/>
        <w:drawing>
          <wp:anchor distT="0" distB="0" distL="0" distR="0" simplePos="0" relativeHeight="1318692" behindDoc="0" locked="0" layoutInCell="1" allowOverlap="0">
            <wp:simplePos x="0" y="0"/>
            <wp:positionH relativeFrom="margin">
              <wp:align>center</wp:align>
            </wp:positionH>
            <wp:positionV relativeFrom="line">
              <wp:posOffset>0</wp:posOffset>
            </wp:positionV>
            <wp:extent cx="4419600" cy="1318692"/>
            <wp:effectExtent l="0" t="0" r="0" b="0"/>
            <wp:wrapTopAndBottom distT="0" dist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1"/>
                    <a:srcRect/>
                    <a:stretch>
                      <a:fillRect/>
                    </a:stretch>
                  </pic:blipFill>
                  <pic:spPr bwMode="auto">
                    <a:xfrm>
                      <a:off x="0" y="0"/>
                      <a:ext cx="4419600" cy="1318692"/>
                    </a:xfrm>
                    <a:prstGeom prst="rect">
                      <a:avLst/>
                    </a:prstGeom>
                  </pic:spPr>
                </pic:pic>
              </a:graphicData>
            </a:graphic>
          </wp:anchor>
        </w:drawing>
      </w:r>
    </w:p>
    <w:p w:rsidR="00715109" w:rsidRDefault="007A43E5">
      <w:pPr>
        <w:jc w:val="center"/>
      </w:pPr>
      <w:r>
        <w:t>图</w:t>
      </w:r>
      <w:r>
        <w:t>1-10-4</w:t>
      </w:r>
    </w:p>
    <w:p w:rsidR="00715109" w:rsidRDefault="00715109"/>
    <w:p w:rsidR="00715109" w:rsidRDefault="007A43E5">
      <w:r>
        <w:t>（</w:t>
      </w:r>
      <w:r>
        <w:t>1</w:t>
      </w:r>
      <w:r>
        <w:t>）</w:t>
      </w:r>
      <w:r>
        <w:t xml:space="preserve"> </w:t>
      </w:r>
      <w:r>
        <w:t>操作②过滤后，溶液仍然浑浊，可能的原因是</w:t>
      </w:r>
      <w:r>
        <w:rPr>
          <w:color w:val="FF0000"/>
          <w:u w:val="single" w:color="000000"/>
        </w:rPr>
        <w:t>滤纸破损（或液面高于滤纸边缘，或盛接滤液的烧杯不干净）</w:t>
      </w:r>
      <w:r>
        <w:t>（写一条即可）。</w:t>
      </w:r>
    </w:p>
    <w:p w:rsidR="00715109" w:rsidRDefault="007A43E5">
      <w:r>
        <w:t>（</w:t>
      </w:r>
      <w:r>
        <w:t>2</w:t>
      </w:r>
      <w:r>
        <w:t>）</w:t>
      </w:r>
      <w:r>
        <w:t xml:space="preserve"> </w:t>
      </w:r>
      <w:r>
        <w:t>操作③中玻璃棒搅拌的目的是</w:t>
      </w:r>
      <w:r>
        <w:rPr>
          <w:color w:val="FF0000"/>
          <w:u w:val="single" w:color="000000"/>
        </w:rPr>
        <w:t>防止局部温度过高，造成液滴飞溅</w:t>
      </w:r>
      <w:r>
        <w:t>。</w:t>
      </w:r>
    </w:p>
    <w:p w:rsidR="00715109" w:rsidRDefault="007A43E5">
      <w:r>
        <w:t>（</w:t>
      </w:r>
      <w:r>
        <w:t>3</w:t>
      </w:r>
      <w:r>
        <w:t>）</w:t>
      </w:r>
      <w:r>
        <w:t xml:space="preserve"> </w:t>
      </w:r>
      <w:r>
        <w:t>图示中正确的操作顺序为</w:t>
      </w:r>
      <w:r>
        <w:rPr>
          <w:color w:val="FF0000"/>
          <w:u w:val="single" w:color="000000"/>
        </w:rPr>
        <w:t>④①②③</w:t>
      </w:r>
      <w:r>
        <w:t>（填序号）。</w:t>
      </w:r>
    </w:p>
    <w:p w:rsidR="00715109" w:rsidRDefault="007A43E5">
      <w:r>
        <w:t>（</w:t>
      </w:r>
      <w:r>
        <w:t>4</w:t>
      </w:r>
      <w:r>
        <w:t>）</w:t>
      </w:r>
      <w:r>
        <w:t xml:space="preserve"> </w:t>
      </w:r>
      <w:r>
        <w:t>操作①溶解过程中有部分液体溅出，会使所得精盐的产率</w:t>
      </w:r>
      <w:r>
        <w:rPr>
          <w:color w:val="FF0000"/>
          <w:u w:val="single" w:color="000000"/>
        </w:rPr>
        <w:t>偏低</w:t>
      </w:r>
      <w:r>
        <w:t>（填“偏高”“偏低”或“无影响”）。</w:t>
      </w:r>
    </w:p>
    <w:p w:rsidR="00715109" w:rsidRDefault="007A43E5">
      <w:r>
        <w:t xml:space="preserve">13. </w:t>
      </w:r>
      <w:r>
        <w:t>及时归纳是学好化学的主要方法之一。利用如图</w:t>
      </w:r>
      <w:r>
        <w:t>1-10-5</w:t>
      </w:r>
      <w:r>
        <w:t>所示的结构图归纳盐的四个方面的化学性质（图中编号①</w:t>
      </w:r>
      <w:r>
        <w:t>~</w:t>
      </w:r>
      <w:r>
        <w:t>④），请归纳有关知识。</w:t>
      </w:r>
    </w:p>
    <w:p w:rsidR="00715109" w:rsidRDefault="007A43E5">
      <w:r>
        <w:rPr>
          <w:noProof/>
        </w:rPr>
        <w:drawing>
          <wp:anchor distT="0" distB="0" distL="0" distR="0" simplePos="0" relativeHeight="1051020" behindDoc="0" locked="0" layoutInCell="1" allowOverlap="0">
            <wp:simplePos x="0" y="0"/>
            <wp:positionH relativeFrom="margin">
              <wp:align>center</wp:align>
            </wp:positionH>
            <wp:positionV relativeFrom="line">
              <wp:posOffset>0</wp:posOffset>
            </wp:positionV>
            <wp:extent cx="4476750" cy="1051020"/>
            <wp:effectExtent l="0" t="0" r="0" b="0"/>
            <wp:wrapTopAndBottom distT="0" dist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2"/>
                    <a:srcRect/>
                    <a:stretch>
                      <a:fillRect/>
                    </a:stretch>
                  </pic:blipFill>
                  <pic:spPr bwMode="auto">
                    <a:xfrm>
                      <a:off x="0" y="0"/>
                      <a:ext cx="4476750" cy="1051020"/>
                    </a:xfrm>
                    <a:prstGeom prst="rect">
                      <a:avLst/>
                    </a:prstGeom>
                  </pic:spPr>
                </pic:pic>
              </a:graphicData>
            </a:graphic>
          </wp:anchor>
        </w:drawing>
      </w:r>
    </w:p>
    <w:p w:rsidR="00715109" w:rsidRDefault="007A43E5">
      <w:pPr>
        <w:jc w:val="center"/>
      </w:pPr>
      <w:r>
        <w:t>图</w:t>
      </w:r>
      <w:r>
        <w:t>1-10-5</w:t>
      </w:r>
    </w:p>
    <w:p w:rsidR="00715109" w:rsidRDefault="00715109"/>
    <w:p w:rsidR="00715109" w:rsidRDefault="007A43E5">
      <w:r>
        <w:t>（</w:t>
      </w:r>
      <w:r>
        <w:t>1</w:t>
      </w:r>
      <w:r>
        <w:t>）</w:t>
      </w:r>
      <w:r>
        <w:t xml:space="preserve"> </w:t>
      </w:r>
      <w:r>
        <w:t>在归纳性质②时，选取了硫酸铜和</w:t>
      </w:r>
      <w:proofErr w:type="gramStart"/>
      <w:r>
        <w:t>氢氧化钠</w:t>
      </w:r>
      <w:proofErr w:type="gramEnd"/>
      <w:r>
        <w:t>两种物质，它们在溶液中相互反应时产生的现象是</w:t>
      </w:r>
      <w:r>
        <w:rPr>
          <w:color w:val="FF0000"/>
          <w:u w:val="single" w:color="000000"/>
        </w:rPr>
        <w:t>产生蓝色沉淀</w:t>
      </w:r>
      <w:r>
        <w:t>，化学方程式为</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NaOH=Cu</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Na</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e>
        </m:d>
      </m:oMath>
      <w:r>
        <w:t xml:space="preserve"> </w:t>
      </w:r>
      <w:r>
        <w:t>。</w:t>
      </w:r>
    </w:p>
    <w:p w:rsidR="00715109" w:rsidRDefault="007A43E5">
      <w:r>
        <w:t>（</w:t>
      </w:r>
      <w:r>
        <w:t>2</w:t>
      </w:r>
      <w:r>
        <w:t>）</w:t>
      </w:r>
      <w:r>
        <w:t xml:space="preserve"> </w:t>
      </w:r>
      <w:r>
        <w:t>在性质③中，</w:t>
      </w:r>
      <m:oMath>
        <m:r>
          <m:rPr>
            <m:sty m:val="p"/>
          </m:rPr>
          <w:rPr>
            <w:rFonts w:ascii="Cambria Math" w:eastAsia="Cambria Math" w:hAnsi="Cambria Math" w:cs="Cambria Math"/>
          </w:rPr>
          <m:t>X</m:t>
        </m:r>
      </m:oMath>
      <w:r>
        <w:t xml:space="preserve"> </w:t>
      </w:r>
      <w:r>
        <w:t>代表</w:t>
      </w:r>
      <w:r>
        <w:rPr>
          <w:color w:val="FF0000"/>
          <w:u w:val="single" w:color="000000"/>
        </w:rPr>
        <w:t>酸</w:t>
      </w:r>
      <w:r>
        <w:t>类物质。</w:t>
      </w:r>
    </w:p>
    <w:p w:rsidR="00715109" w:rsidRDefault="007A43E5">
      <w:r>
        <w:t>（</w:t>
      </w:r>
      <w:r>
        <w:t>3</w:t>
      </w:r>
      <w:r>
        <w:t>）</w:t>
      </w:r>
      <w:r>
        <w:t xml:space="preserve"> </w:t>
      </w:r>
      <w:r>
        <w:t>在归纳性质④时，从“某些盐”中选取了硝酸银，写出与硝酸银反应的物质的化学式：</w:t>
      </w:r>
      <m:oMath>
        <m:r>
          <m:rPr>
            <m:sty m:val="p"/>
          </m:rPr>
          <w:rPr>
            <w:rFonts w:ascii="Cambria Math" w:eastAsia="Cambria Math" w:hAnsi="Cambria Math" w:cs="Cambria Math"/>
            <w:color w:val="FF0000"/>
            <w:u w:val="single" w:color="000000"/>
          </w:rPr>
          <m:t>NaCl</m:t>
        </m:r>
      </m:oMath>
      <w:r>
        <w:t xml:space="preserve"> </w:t>
      </w:r>
      <w:r>
        <w:rPr>
          <w:color w:val="FF0000"/>
          <w:u w:val="single" w:color="000000"/>
        </w:rPr>
        <w:t>（合理即可）</w:t>
      </w:r>
      <w:r>
        <w:t>（写一个即可）。</w:t>
      </w:r>
    </w:p>
    <w:p w:rsidR="00715109" w:rsidRDefault="007A43E5">
      <w:r>
        <w:t xml:space="preserve">14. </w:t>
      </w:r>
      <w:r>
        <w:rPr>
          <w:rFonts w:ascii="KaiTi" w:eastAsia="KaiTi" w:hAnsi="KaiTi" w:cs="KaiTi"/>
        </w:rPr>
        <w:t>[2022·连云港中考]</w:t>
      </w:r>
      <w:r>
        <w:t>连云港海洋资源丰富，应用前景广阔。图</w:t>
      </w:r>
      <w:r>
        <w:t>1-10-6</w:t>
      </w:r>
      <w:r>
        <w:t>是利用海水提取粗盐的过程。</w:t>
      </w:r>
    </w:p>
    <w:p w:rsidR="00715109" w:rsidRDefault="007A43E5">
      <w:r>
        <w:rPr>
          <w:noProof/>
        </w:rPr>
        <w:lastRenderedPageBreak/>
        <w:drawing>
          <wp:anchor distT="0" distB="0" distL="0" distR="0" simplePos="0" relativeHeight="945416" behindDoc="0" locked="0" layoutInCell="1" allowOverlap="0">
            <wp:simplePos x="0" y="0"/>
            <wp:positionH relativeFrom="margin">
              <wp:align>center</wp:align>
            </wp:positionH>
            <wp:positionV relativeFrom="line">
              <wp:posOffset>0</wp:posOffset>
            </wp:positionV>
            <wp:extent cx="4152900" cy="945416"/>
            <wp:effectExtent l="0" t="0" r="0" b="0"/>
            <wp:wrapTopAndBottom distT="0" dist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3"/>
                    <a:srcRect/>
                    <a:stretch>
                      <a:fillRect/>
                    </a:stretch>
                  </pic:blipFill>
                  <pic:spPr bwMode="auto">
                    <a:xfrm>
                      <a:off x="0" y="0"/>
                      <a:ext cx="4152900" cy="945416"/>
                    </a:xfrm>
                    <a:prstGeom prst="rect">
                      <a:avLst/>
                    </a:prstGeom>
                  </pic:spPr>
                </pic:pic>
              </a:graphicData>
            </a:graphic>
          </wp:anchor>
        </w:drawing>
      </w:r>
    </w:p>
    <w:p w:rsidR="00715109" w:rsidRDefault="007A43E5">
      <w:pPr>
        <w:jc w:val="center"/>
      </w:pPr>
      <w:r>
        <w:t>图</w:t>
      </w:r>
      <w:r>
        <w:t>1-10-6</w:t>
      </w:r>
    </w:p>
    <w:p w:rsidR="00715109" w:rsidRDefault="00715109"/>
    <w:p w:rsidR="00715109" w:rsidRDefault="007A43E5">
      <w:r>
        <w:t>（</w:t>
      </w:r>
      <w:r>
        <w:t>1</w:t>
      </w:r>
      <w:r>
        <w:t>）</w:t>
      </w:r>
      <w:r>
        <w:t xml:space="preserve"> </w:t>
      </w:r>
      <w:r>
        <w:t>“蒸发池”中质量逐渐减少的物质是</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t>（填化学式）。</w:t>
      </w:r>
    </w:p>
    <w:p w:rsidR="00715109" w:rsidRDefault="007A43E5">
      <w:r>
        <w:t>（</w:t>
      </w:r>
      <w:r>
        <w:t>2</w:t>
      </w:r>
      <w:r>
        <w:t>）</w:t>
      </w:r>
      <w:r>
        <w:t xml:space="preserve"> </w:t>
      </w:r>
      <w:r>
        <w:t>实验室里除去粗盐中难溶性杂质一般步骤为溶解、过滤、蒸发，这三种基本操作中都要使用的玻璃仪器是</w:t>
      </w:r>
      <w:r>
        <w:rPr>
          <w:color w:val="FF0000"/>
          <w:u w:val="single" w:color="000000"/>
        </w:rPr>
        <w:t>玻璃棒</w:t>
      </w:r>
      <w:r>
        <w:t>。</w:t>
      </w:r>
    </w:p>
    <w:p w:rsidR="00715109" w:rsidRDefault="007A43E5">
      <w:r>
        <w:t>（</w:t>
      </w:r>
      <w:r>
        <w:t>3</w:t>
      </w:r>
      <w:r>
        <w:t>）</w:t>
      </w:r>
      <w:r>
        <w:t xml:space="preserve"> </w:t>
      </w:r>
      <w:r>
        <w:t>析出晶体后的“母液”是氯化钠的</w:t>
      </w:r>
      <w:r>
        <w:rPr>
          <w:color w:val="FF0000"/>
          <w:u w:val="single" w:color="000000"/>
        </w:rPr>
        <w:t>饱和溶液</w:t>
      </w:r>
      <w:r>
        <w:t>（填“饱和溶液”或“不饱和溶液”）。母液中含有</w:t>
      </w:r>
      <m:oMath>
        <m:sSub>
          <m:sSubPr>
            <m:ctrlPr>
              <w:rPr>
                <w:rFonts w:ascii="Cambria Math" w:eastAsia="Cambria Math" w:hAnsi="Cambria Math" w:cs="Cambria Math"/>
              </w:rPr>
            </m:ctrlPr>
          </m:sSubPr>
          <m:e>
            <m:r>
              <m:rPr>
                <m:sty m:val="p"/>
              </m:rPr>
              <w:rPr>
                <w:rFonts w:ascii="Cambria Math" w:eastAsia="Cambria Math" w:hAnsi="Cambria Math" w:cs="Cambria Math"/>
              </w:rPr>
              <m:t>MgCl</m:t>
            </m:r>
          </m:e>
          <m:sub>
            <m:r>
              <w:rPr>
                <w:rFonts w:ascii="Cambria Math" w:eastAsia="Cambria Math" w:hAnsi="Cambria Math" w:cs="Cambria Math"/>
              </w:rPr>
              <m:t>2</m:t>
            </m:r>
          </m:sub>
        </m:sSub>
      </m:oMath>
      <w:r>
        <w:t xml:space="preserve"> </w:t>
      </w:r>
      <w:r>
        <w:t>，向母液中加入澄清石灰水有白色沉淀生成，该复分解反应的化学方程式为</w:t>
      </w:r>
      <m:oMath>
        <m:d>
          <m:dPr>
            <m:begChr m:val=""/>
            <m:endChr m:val=""/>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Ca</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MgCl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=Mg</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CaCl</m:t>
                </m:r>
              </m:e>
              <m:sub>
                <m:r>
                  <w:rPr>
                    <w:rFonts w:ascii="Cambria Math" w:eastAsia="Cambria Math" w:hAnsi="Cambria Math" w:cs="Cambria Math"/>
                    <w:color w:val="FF0000"/>
                    <w:u w:val="single" w:color="000000"/>
                  </w:rPr>
                  <m:t>2</m:t>
                </m:r>
              </m:sub>
            </m:sSub>
          </m:e>
        </m:d>
      </m:oMath>
      <w:r>
        <w:t xml:space="preserve"> </w:t>
      </w:r>
      <w:r>
        <w:t>。</w:t>
      </w:r>
    </w:p>
    <w:p w:rsidR="00715109" w:rsidRDefault="007A43E5">
      <w:r>
        <w:t xml:space="preserve">15. </w:t>
      </w:r>
      <w:r>
        <w:rPr>
          <w:rFonts w:ascii="KaiTi" w:eastAsia="KaiTi" w:hAnsi="KaiTi" w:cs="KaiTi"/>
        </w:rPr>
        <w:t>[2022·随州中考]</w:t>
      </w:r>
      <w:r>
        <w:t>中国古代很多发明创造、科技成就与化学工艺有关。</w:t>
      </w:r>
    </w:p>
    <w:p w:rsidR="008C62EC" w:rsidRDefault="007A43E5">
      <w:r>
        <w:t>（</w:t>
      </w:r>
      <w:r>
        <w:t>1</w:t>
      </w:r>
      <w:r>
        <w:t>）</w:t>
      </w:r>
      <w:r>
        <w:t xml:space="preserve"> </w:t>
      </w:r>
      <w:r>
        <w:t>随州被誉为“中国编钟之乡”，曾侯乙墓出土的青铜编钟（如图</w:t>
      </w:r>
      <w:r>
        <w:t>1-10-7</w:t>
      </w:r>
      <w:r>
        <w:t>所示）造型精美、音律精准、雄伟壮观。先秦《考工记》中有关青铜钟鼎成分记载：“六分其金（‘金’指铜）</w:t>
      </w:r>
      <w:proofErr w:type="gramStart"/>
      <w:r>
        <w:t>而锡居一</w:t>
      </w:r>
      <w:proofErr w:type="gramEnd"/>
      <w:r>
        <w:t>，谓之钟鼎之齐”。由此可知，青</w:t>
      </w:r>
    </w:p>
    <w:p w:rsidR="008C62EC" w:rsidRDefault="008C62EC">
      <w:r>
        <w:t>铜编钟的主要成分是铜与</w:t>
      </w:r>
      <w:r>
        <w:rPr>
          <w:color w:val="FF0000"/>
          <w:u w:val="single" w:color="000000"/>
        </w:rPr>
        <w:t>锡</w:t>
      </w:r>
      <w:r>
        <w:t>的合金。</w:t>
      </w:r>
    </w:p>
    <w:p w:rsidR="00715109" w:rsidRDefault="00715109"/>
    <w:p w:rsidR="00715109" w:rsidRDefault="007A43E5">
      <w:r>
        <w:rPr>
          <w:noProof/>
        </w:rPr>
        <w:drawing>
          <wp:anchor distT="0" distB="0" distL="0" distR="0" simplePos="0" relativeHeight="1288768" behindDoc="0" locked="0" layoutInCell="1" allowOverlap="0">
            <wp:simplePos x="0" y="0"/>
            <wp:positionH relativeFrom="margin">
              <wp:align>center</wp:align>
            </wp:positionH>
            <wp:positionV relativeFrom="line">
              <wp:posOffset>0</wp:posOffset>
            </wp:positionV>
            <wp:extent cx="2733675" cy="1288768"/>
            <wp:effectExtent l="0" t="0" r="0" b="0"/>
            <wp:wrapTopAndBottom distT="0" dist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4"/>
                    <a:srcRect/>
                    <a:stretch>
                      <a:fillRect/>
                    </a:stretch>
                  </pic:blipFill>
                  <pic:spPr bwMode="auto">
                    <a:xfrm>
                      <a:off x="0" y="0"/>
                      <a:ext cx="2733675" cy="1288768"/>
                    </a:xfrm>
                    <a:prstGeom prst="rect">
                      <a:avLst/>
                    </a:prstGeom>
                  </pic:spPr>
                </pic:pic>
              </a:graphicData>
            </a:graphic>
          </wp:anchor>
        </w:drawing>
      </w:r>
    </w:p>
    <w:p w:rsidR="00715109" w:rsidRDefault="007A43E5">
      <w:pPr>
        <w:jc w:val="center"/>
      </w:pPr>
      <w:r>
        <w:t>图</w:t>
      </w:r>
      <w:r>
        <w:t>1-10-7</w:t>
      </w:r>
    </w:p>
    <w:p w:rsidR="00715109" w:rsidRDefault="00715109"/>
    <w:p w:rsidR="00715109" w:rsidRDefault="007A43E5">
      <w:r>
        <w:t>（</w:t>
      </w:r>
      <w:r>
        <w:t>2</w:t>
      </w:r>
      <w:r>
        <w:t>）</w:t>
      </w:r>
      <w:r>
        <w:t xml:space="preserve"> </w:t>
      </w:r>
      <w:r>
        <w:t>明代宋应星《天工开物》记载：“烧铁器淬于胆矾水（硫酸铜溶液）中，即成铜色也。”这种湿法炼铜是水法冶金技术的起源，世界上以我国最早。写出该反应的化学方程式：</w:t>
      </w:r>
      <m:oMath>
        <m:r>
          <m:rPr>
            <m:sty m:val="p"/>
          </m:rPr>
          <w:rPr>
            <w:rFonts w:ascii="Cambria Math" w:eastAsia="Cambria Math" w:hAnsi="Cambria Math" w:cs="Cambria Math"/>
            <w:color w:val="FF0000"/>
            <w:u w:val="single" w:color="000000"/>
          </w:rPr>
          <m:t>Fe+</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+Cu</m:t>
        </m:r>
      </m:oMath>
      <w:r>
        <w:t xml:space="preserve"> </w:t>
      </w:r>
      <w:r>
        <w:t>。</w:t>
      </w:r>
    </w:p>
    <w:p w:rsidR="00715109" w:rsidRDefault="007A43E5">
      <w:r>
        <w:lastRenderedPageBreak/>
        <w:t>（</w:t>
      </w:r>
      <w:r>
        <w:t>3</w:t>
      </w:r>
      <w:r>
        <w:t>）</w:t>
      </w:r>
      <w:r>
        <w:t xml:space="preserve"> </w:t>
      </w:r>
      <w:r>
        <w:t>粮食安全是“国之大者”，稻谷是我国重要的粮食作物。《天工开物》还记载适宜稻种的农事：“勤农粪田，多方以助之</w:t>
      </w:r>
      <m:oMath>
        <m:r>
          <m:rPr>
            <m:sty m:val="p"/>
          </m:rPr>
          <w:rPr>
            <w:rFonts w:ascii="Cambria Math" w:eastAsia="Cambria Math" w:hAnsi="Cambria Math" w:cs="Cambria Math"/>
          </w:rPr>
          <m:t>……</m:t>
        </m:r>
      </m:oMath>
      <w:r>
        <w:t xml:space="preserve"> </w:t>
      </w:r>
      <w:r>
        <w:t>石灰</w:t>
      </w:r>
      <w:proofErr w:type="gramStart"/>
      <w:r>
        <w:t>淹</w:t>
      </w:r>
      <w:proofErr w:type="gramEnd"/>
      <w:r>
        <w:t>苗足（改良土壤）……”</w:t>
      </w:r>
    </w:p>
    <w:p w:rsidR="00715109" w:rsidRDefault="007A43E5">
      <w:r>
        <w:t>①</w:t>
      </w:r>
      <w:r>
        <w:t xml:space="preserve"> </w:t>
      </w:r>
      <w:r>
        <w:t>为促进稻谷生长，需追加肥料。下列属于农家肥的是</w:t>
      </w:r>
      <w:r>
        <w:rPr>
          <w:color w:val="FF0000"/>
          <w:u w:val="single" w:color="000000"/>
        </w:rPr>
        <w:t>A</w:t>
      </w:r>
      <w:r>
        <w:t>（填字母）。</w:t>
      </w:r>
    </w:p>
    <w:p w:rsidR="00715109" w:rsidRDefault="007A43E5">
      <w:pPr>
        <w:tabs>
          <w:tab w:val="left" w:pos="2851"/>
          <w:tab w:val="left" w:pos="5702"/>
        </w:tabs>
      </w:pPr>
      <w:r>
        <w:t xml:space="preserve">A. </w:t>
      </w:r>
      <w:r>
        <w:t>草木灰</w:t>
      </w:r>
      <w:r>
        <w:tab/>
        <w:t xml:space="preserve">B. </w:t>
      </w:r>
      <w:r>
        <w:t>尿素</w:t>
      </w:r>
      <m:oMath>
        <m:r>
          <m:rPr>
            <m:sty m:val="p"/>
          </m:rPr>
          <w:rPr>
            <w:rFonts w:ascii="Cambria Math" w:eastAsia="Cambria Math" w:hAnsi="Cambria Math" w:cs="Cambria Math"/>
          </w:rPr>
          <m:t>[CO</m:t>
        </m:r>
        <m:sSub>
          <m:sSubPr>
            <m:ctrlPr>
              <w:rPr>
                <w:rFonts w:ascii="Cambria Math" w:eastAsia="Cambria Math" w:hAnsi="Cambria Math" w:cs="Cambria Math"/>
              </w:rPr>
            </m:ctrlPr>
          </m:sSubPr>
          <m:e>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2</m:t>
                    </m:r>
                  </m:sub>
                </m:sSub>
              </m:e>
            </m:d>
          </m:e>
          <m:sub>
            <m:r>
              <w:rPr>
                <w:rFonts w:ascii="Cambria Math" w:eastAsia="Cambria Math" w:hAnsi="Cambria Math" w:cs="Cambria Math"/>
              </w:rPr>
              <m:t>2</m:t>
            </m:r>
          </m:sub>
        </m:sSub>
        <m:r>
          <m:rPr>
            <m:sty m:val="p"/>
          </m:rPr>
          <w:rPr>
            <w:rFonts w:ascii="Cambria Math" w:eastAsia="Cambria Math" w:hAnsi="Cambria Math" w:cs="Cambria Math"/>
          </w:rPr>
          <m:t>]</m:t>
        </m:r>
      </m:oMath>
      <w:r>
        <w:t xml:space="preserve"> </w:t>
      </w:r>
      <w:r>
        <w:tab/>
        <w:t xml:space="preserve">C. </w:t>
      </w:r>
      <w:r>
        <w:t>磷酸二氢铵</w:t>
      </w:r>
    </w:p>
    <w:p w:rsidR="00715109" w:rsidRDefault="007A43E5">
      <w:r>
        <w:t>②</w:t>
      </w:r>
      <w:r>
        <w:t xml:space="preserve"> </w:t>
      </w:r>
      <w:r>
        <w:t>现代农业常用熟石灰改良酸性土壤，计算</w:t>
      </w:r>
      <m:oMath>
        <m:r>
          <w:rPr>
            <w:rFonts w:ascii="Cambria Math" w:eastAsia="Cambria Math" w:hAnsi="Cambria Math" w:cs="Cambria Math"/>
          </w:rPr>
          <m:t>7.4</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熟石灰能中和土壤中酸性物质（硫酸）的质量为</w:t>
      </w:r>
      <w:r>
        <w:rPr>
          <w:color w:val="FF0000"/>
          <w:u w:val="single" w:color="000000"/>
        </w:rPr>
        <w:t>9.8</w:t>
      </w:r>
      <m:oMath>
        <m:r>
          <m:rPr>
            <m:sty m:val="p"/>
          </m:rPr>
          <w:rPr>
            <w:rFonts w:ascii="Cambria Math" w:eastAsia="Cambria Math" w:hAnsi="Cambria Math" w:cs="Cambria Math"/>
          </w:rPr>
          <m:t>kg</m:t>
        </m:r>
      </m:oMath>
      <w:r>
        <w:t xml:space="preserve"> </w:t>
      </w:r>
      <w:r>
        <w:t>。</w:t>
      </w:r>
    </w:p>
    <w:p w:rsidR="00715109" w:rsidRDefault="007A43E5">
      <w:r>
        <w:rPr>
          <w:color w:val="0000FF"/>
        </w:rPr>
        <w:t>[</w:t>
      </w:r>
      <w:r>
        <w:rPr>
          <w:color w:val="0000FF"/>
        </w:rPr>
        <w:t>解析</w:t>
      </w:r>
      <w:r>
        <w:rPr>
          <w:color w:val="0000FF"/>
        </w:rPr>
        <w:t>]</w:t>
      </w:r>
      <w:r>
        <w:rPr>
          <w:color w:val="0000FF"/>
        </w:rPr>
        <w:t>设</w:t>
      </w:r>
      <m:oMath>
        <m:r>
          <w:rPr>
            <w:rFonts w:ascii="Cambria Math" w:eastAsia="Cambria Math" w:hAnsi="Cambria Math" w:cs="Cambria Math"/>
            <w:color w:val="0000FF"/>
          </w:rPr>
          <m:t>7.4</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kg</m:t>
        </m:r>
      </m:oMath>
      <w:r>
        <w:t xml:space="preserve"> </w:t>
      </w:r>
      <w:r>
        <w:rPr>
          <w:color w:val="0000FF"/>
        </w:rPr>
        <w:t>熟石灰能中和酸性物质（硫酸）的质量为</w:t>
      </w:r>
      <m:oMath>
        <m:r>
          <w:rPr>
            <w:rFonts w:ascii="Cambria Math" w:eastAsia="Cambria Math" w:hAnsi="Cambria Math" w:cs="Cambria Math"/>
            <w:color w:val="0000FF"/>
          </w:rPr>
          <m:t>x</m:t>
        </m:r>
      </m:oMath>
      <w:r>
        <w:t xml:space="preserve"> </w:t>
      </w:r>
      <w:r>
        <w:rPr>
          <w:color w:val="0000FF"/>
        </w:rPr>
        <w:t>。</w:t>
      </w:r>
    </w:p>
    <w:p w:rsidR="00715109" w:rsidRDefault="0051683F">
      <m:oMath>
        <m:m>
          <m:mPr>
            <m:plcHide m:val="1"/>
            <m:mcs>
              <m:mc>
                <m:mcPr>
                  <m:count m:val="7"/>
                  <m:mcJc m:val="center"/>
                </m:mcPr>
              </m:mc>
            </m:mcs>
            <m:ctrlPr>
              <w:rPr>
                <w:rFonts w:ascii="Cambria Math" w:hAnsi="Cambria Math"/>
              </w:rPr>
            </m:ctrlPr>
          </m:mPr>
          <m:mr>
            <m:e>
              <m:r>
                <m:rPr>
                  <m:sty m:val="p"/>
                </m:rPr>
                <w:rPr>
                  <w:rFonts w:ascii="Cambria Math" w:eastAsia="Cambria Math" w:hAnsi="Cambria Math" w:cs="Cambria Math"/>
                  <w:color w:val="0000FF"/>
                </w:rPr>
                <m:t>Ca</m:t>
              </m:r>
              <m:sSub>
                <m:sSubPr>
                  <m:ctrlPr>
                    <w:rPr>
                      <w:rFonts w:ascii="Cambria Math" w:eastAsia="Cambria Math" w:hAnsi="Cambria Math" w:cs="Cambria Math"/>
                      <w:color w:val="0000FF"/>
                    </w:rPr>
                  </m:ctrlPr>
                </m:sSubPr>
                <m:e>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OH</m:t>
                      </m:r>
                    </m:e>
                  </m:d>
                </m:e>
                <m:sub>
                  <m:r>
                    <w:rPr>
                      <w:rFonts w:ascii="Cambria Math" w:eastAsia="Cambria Math" w:hAnsi="Cambria Math" w:cs="Cambria Math"/>
                      <w:color w:val="0000FF"/>
                    </w:rPr>
                    <m:t>2</m:t>
                  </m:r>
                </m:sub>
              </m:sSub>
            </m:e>
            <m:e>
              <m:r>
                <m:rPr>
                  <m:sty m:val="p"/>
                </m:rPr>
                <w:rPr>
                  <w:rFonts w:ascii="Cambria Math" w:eastAsia="Cambria Math" w:hAnsi="Cambria Math" w:cs="Cambria Math"/>
                  <w:color w:val="0000FF"/>
                </w:rPr>
                <m:t>+</m:t>
              </m:r>
            </m:e>
            <m:e>
              <m:sSub>
                <m:sSubPr>
                  <m:ctrlPr>
                    <w:rPr>
                      <w:rFonts w:ascii="Cambria Math" w:eastAsia="Cambria Math" w:hAnsi="Cambria Math" w:cs="Cambria Math"/>
                      <w:color w:val="0000FF"/>
                    </w:rPr>
                  </m:ctrlPr>
                </m:sSubPr>
                <m:e>
                  <m:r>
                    <m:rPr>
                      <m:sty m:val="p"/>
                    </m:rPr>
                    <w:rPr>
                      <w:rFonts w:ascii="Cambria Math" w:eastAsia="Cambria Math" w:hAnsi="Cambria Math" w:cs="Cambria Math"/>
                      <w:color w:val="0000FF"/>
                    </w:rPr>
                    <m:t>H</m:t>
                  </m:r>
                </m:e>
                <m:sub>
                  <m:r>
                    <w:rPr>
                      <w:rFonts w:ascii="Cambria Math" w:eastAsia="Cambria Math" w:hAnsi="Cambria Math" w:cs="Cambria Math"/>
                      <w:color w:val="0000FF"/>
                    </w:rPr>
                    <m:t>2</m:t>
                  </m:r>
                </m:sub>
              </m:sSub>
              <m:sSub>
                <m:sSubPr>
                  <m:ctrlPr>
                    <w:rPr>
                      <w:rFonts w:ascii="Cambria Math" w:eastAsia="Cambria Math" w:hAnsi="Cambria Math" w:cs="Cambria Math"/>
                      <w:color w:val="0000FF"/>
                    </w:rPr>
                  </m:ctrlPr>
                </m:sSubPr>
                <m:e>
                  <m:r>
                    <m:rPr>
                      <m:sty m:val="p"/>
                    </m:rPr>
                    <w:rPr>
                      <w:rFonts w:ascii="Cambria Math" w:eastAsia="Cambria Math" w:hAnsi="Cambria Math" w:cs="Cambria Math"/>
                      <w:color w:val="0000FF"/>
                    </w:rPr>
                    <m:t>SO</m:t>
                  </m:r>
                </m:e>
                <m:sub>
                  <m:r>
                    <w:rPr>
                      <w:rFonts w:ascii="Cambria Math" w:eastAsia="Cambria Math" w:hAnsi="Cambria Math" w:cs="Cambria Math"/>
                      <w:color w:val="0000FF"/>
                    </w:rPr>
                    <m:t>4</m:t>
                  </m:r>
                </m:sub>
              </m:sSub>
            </m:e>
            <m:e>
              <m:r>
                <m:rPr>
                  <m:sty m:val="p"/>
                </m:rPr>
                <w:rPr>
                  <w:rFonts w:ascii="Cambria Math" w:eastAsia="Cambria Math" w:hAnsi="Cambria Math" w:cs="Cambria Math"/>
                  <w:color w:val="0000FF"/>
                </w:rPr>
                <m:t>=</m:t>
              </m:r>
            </m:e>
            <m:e>
              <m:sSub>
                <m:sSubPr>
                  <m:ctrlPr>
                    <w:rPr>
                      <w:rFonts w:ascii="Cambria Math" w:eastAsia="Cambria Math" w:hAnsi="Cambria Math" w:cs="Cambria Math"/>
                      <w:color w:val="0000FF"/>
                    </w:rPr>
                  </m:ctrlPr>
                </m:sSubPr>
                <m:e>
                  <m:r>
                    <m:rPr>
                      <m:sty m:val="p"/>
                    </m:rPr>
                    <w:rPr>
                      <w:rFonts w:ascii="Cambria Math" w:eastAsia="Cambria Math" w:hAnsi="Cambria Math" w:cs="Cambria Math"/>
                      <w:color w:val="0000FF"/>
                    </w:rPr>
                    <m:t>CaSO</m:t>
                  </m:r>
                </m:e>
                <m:sub>
                  <m:r>
                    <w:rPr>
                      <w:rFonts w:ascii="Cambria Math" w:eastAsia="Cambria Math" w:hAnsi="Cambria Math" w:cs="Cambria Math"/>
                      <w:color w:val="0000FF"/>
                    </w:rPr>
                    <m:t>4</m:t>
                  </m:r>
                </m:sub>
              </m:sSub>
            </m:e>
            <m:e>
              <m:r>
                <m:rPr>
                  <m:sty m:val="p"/>
                </m:rPr>
                <w:rPr>
                  <w:rFonts w:ascii="Cambria Math" w:eastAsia="Cambria Math" w:hAnsi="Cambria Math" w:cs="Cambria Math"/>
                  <w:color w:val="0000FF"/>
                </w:rPr>
                <m:t>+</m:t>
              </m:r>
            </m:e>
            <m:e>
              <m:r>
                <w:rPr>
                  <w:rFonts w:ascii="Cambria Math" w:eastAsia="Cambria Math" w:hAnsi="Cambria Math" w:cs="Cambria Math"/>
                  <w:color w:val="0000FF"/>
                </w:rPr>
                <m:t>2</m:t>
              </m:r>
              <m:sSub>
                <m:sSubPr>
                  <m:ctrlPr>
                    <w:rPr>
                      <w:rFonts w:ascii="Cambria Math" w:eastAsia="Cambria Math" w:hAnsi="Cambria Math" w:cs="Cambria Math"/>
                      <w:color w:val="0000FF"/>
                    </w:rPr>
                  </m:ctrlPr>
                </m:sSubPr>
                <m:e>
                  <m:r>
                    <m:rPr>
                      <m:sty m:val="p"/>
                    </m:rPr>
                    <w:rPr>
                      <w:rFonts w:ascii="Cambria Math" w:eastAsia="Cambria Math" w:hAnsi="Cambria Math" w:cs="Cambria Math"/>
                      <w:color w:val="0000FF"/>
                    </w:rPr>
                    <m:t>H</m:t>
                  </m:r>
                </m:e>
                <m:sub>
                  <m:r>
                    <w:rPr>
                      <w:rFonts w:ascii="Cambria Math" w:eastAsia="Cambria Math" w:hAnsi="Cambria Math" w:cs="Cambria Math"/>
                      <w:color w:val="0000FF"/>
                    </w:rPr>
                    <m:t>2</m:t>
                  </m:r>
                </m:sub>
              </m:sSub>
              <m:r>
                <m:rPr>
                  <m:sty m:val="p"/>
                </m:rPr>
                <w:rPr>
                  <w:rFonts w:ascii="Cambria Math" w:eastAsia="Cambria Math" w:hAnsi="Cambria Math" w:cs="Cambria Math"/>
                  <w:color w:val="0000FF"/>
                </w:rPr>
                <m:t>O</m:t>
              </m:r>
            </m:e>
          </m:mr>
          <m:mr>
            <m:e>
              <m:r>
                <w:rPr>
                  <w:rFonts w:ascii="Cambria Math" w:eastAsia="Cambria Math" w:hAnsi="Cambria Math" w:cs="Cambria Math"/>
                  <w:color w:val="0000FF"/>
                </w:rPr>
                <m:t>74</m:t>
              </m:r>
            </m:e>
            <m:e/>
            <m:e>
              <m:r>
                <w:rPr>
                  <w:rFonts w:ascii="Cambria Math" w:eastAsia="Cambria Math" w:hAnsi="Cambria Math" w:cs="Cambria Math"/>
                  <w:color w:val="0000FF"/>
                </w:rPr>
                <m:t>98</m:t>
              </m:r>
            </m:e>
            <m:e/>
            <m:e/>
            <m:e/>
            <m:e/>
          </m:mr>
          <m:mr>
            <m:e>
              <m:r>
                <w:rPr>
                  <w:rFonts w:ascii="Cambria Math" w:eastAsia="Cambria Math" w:hAnsi="Cambria Math" w:cs="Cambria Math"/>
                  <w:color w:val="0000FF"/>
                </w:rPr>
                <m:t>7.4</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kg</m:t>
              </m:r>
            </m:e>
            <m:e/>
            <m:e>
              <m:r>
                <w:rPr>
                  <w:rFonts w:ascii="Cambria Math" w:eastAsia="Cambria Math" w:hAnsi="Cambria Math" w:cs="Cambria Math"/>
                  <w:color w:val="0000FF"/>
                </w:rPr>
                <m:t>x</m:t>
              </m:r>
            </m:e>
            <m:e/>
            <m:e/>
            <m:e/>
            <m:e/>
          </m:mr>
        </m:m>
      </m:oMath>
      <w:r w:rsidR="007A43E5">
        <w:t xml:space="preserve"> </w:t>
      </w:r>
    </w:p>
    <w:p w:rsidR="00715109" w:rsidRDefault="0051683F">
      <m:oMath>
        <m:f>
          <m:fPr>
            <m:ctrlPr>
              <w:rPr>
                <w:rFonts w:ascii="Cambria Math" w:eastAsia="Cambria Math" w:hAnsi="Cambria Math" w:cs="Cambria Math"/>
                <w:color w:val="0000FF"/>
              </w:rPr>
            </m:ctrlPr>
          </m:fPr>
          <m:num>
            <m:r>
              <w:rPr>
                <w:rFonts w:ascii="Cambria Math" w:eastAsia="Cambria Math" w:hAnsi="Cambria Math" w:cs="Cambria Math"/>
                <w:color w:val="0000FF"/>
              </w:rPr>
              <m:t>74</m:t>
            </m:r>
          </m:num>
          <m:den>
            <m:r>
              <w:rPr>
                <w:rFonts w:ascii="Cambria Math" w:eastAsia="Cambria Math" w:hAnsi="Cambria Math" w:cs="Cambria Math"/>
                <w:color w:val="0000FF"/>
              </w:rPr>
              <m:t>98</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7.4</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kg</m:t>
            </m:r>
          </m:num>
          <m:den>
            <m:r>
              <w:rPr>
                <w:rFonts w:ascii="Cambria Math" w:eastAsia="Cambria Math" w:hAnsi="Cambria Math" w:cs="Cambria Math"/>
                <w:color w:val="0000FF"/>
              </w:rPr>
              <m:t>x</m:t>
            </m:r>
          </m:den>
        </m:f>
      </m:oMath>
      <w:r w:rsidR="007A43E5">
        <w:t xml:space="preserve"> </w:t>
      </w:r>
    </w:p>
    <w:p w:rsidR="00715109" w:rsidRDefault="007A43E5">
      <m:oMath>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9.8</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kg</m:t>
        </m:r>
      </m:oMath>
      <w:r>
        <w:t xml:space="preserve"> </w:t>
      </w:r>
    </w:p>
    <w:p w:rsidR="00715109" w:rsidRDefault="007A43E5">
      <w:pPr>
        <w:pStyle w:val="2"/>
      </w:pPr>
      <w:r>
        <w:t>第</w:t>
      </w:r>
      <w:r>
        <w:t>11</w:t>
      </w:r>
      <w:r>
        <w:t>讲</w:t>
      </w:r>
      <w:r>
        <w:t xml:space="preserve"> </w:t>
      </w:r>
      <w:r>
        <w:t>构成物质的微粒</w:t>
      </w:r>
      <w:r>
        <w:t xml:space="preserve"> </w:t>
      </w:r>
      <w:r>
        <w:t>元素</w:t>
      </w:r>
      <w:r>
        <w:t xml:space="preserve"> </w:t>
      </w:r>
      <w:r>
        <w:t>物质的分类</w:t>
      </w:r>
    </w:p>
    <w:p w:rsidR="00715109" w:rsidRDefault="007A43E5">
      <w:pPr>
        <w:pStyle w:val="3"/>
      </w:pPr>
      <w:r>
        <w:rPr>
          <w:noProof/>
        </w:rPr>
        <w:drawing>
          <wp:inline distT="0" distB="0" distL="0" distR="0">
            <wp:extent cx="3124200" cy="637238"/>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构成物质的微粒</w:t>
      </w:r>
    </w:p>
    <w:p w:rsidR="00715109" w:rsidRDefault="007A43E5">
      <w:pPr>
        <w:ind w:firstLine="440"/>
      </w:pPr>
      <w:r>
        <w:t>1.</w:t>
      </w:r>
      <w:r>
        <w:t>分子</w:t>
      </w:r>
    </w:p>
    <w:p w:rsidR="00715109" w:rsidRDefault="007A43E5">
      <w:pPr>
        <w:ind w:firstLine="440"/>
      </w:pPr>
      <w:r>
        <w:t>（</w:t>
      </w:r>
      <w:r>
        <w:t>1</w:t>
      </w:r>
      <w:r>
        <w:t>）概念：分子是保持物质</w:t>
      </w:r>
      <w:r>
        <w:rPr>
          <w:color w:val="FF0000"/>
          <w:u w:val="single" w:color="000000"/>
        </w:rPr>
        <w:t xml:space="preserve">  </w:t>
      </w:r>
      <w:r>
        <w:rPr>
          <w:color w:val="FF0000"/>
          <w:u w:val="single" w:color="000000"/>
        </w:rPr>
        <w:t>化学性质</w:t>
      </w:r>
      <w:r>
        <w:t>的一种微粒。</w:t>
      </w:r>
    </w:p>
    <w:p w:rsidR="00715109" w:rsidRDefault="007A43E5">
      <w:pPr>
        <w:ind w:firstLine="440"/>
      </w:pPr>
      <w:r>
        <w:t>（</w:t>
      </w:r>
      <w:r>
        <w:t>2</w:t>
      </w:r>
      <w:r>
        <w:t>）常见的由分子构成的物质</w:t>
      </w:r>
      <w:r>
        <w:t>:</w:t>
      </w:r>
      <w:r>
        <w:t>①常温下的所有气体（稀有气体除外）。②一些非气态的物质，如酒精、水、蔗糖。</w:t>
      </w:r>
    </w:p>
    <w:p w:rsidR="00715109" w:rsidRDefault="007A43E5">
      <w:pPr>
        <w:ind w:firstLine="440"/>
      </w:pPr>
      <w:r>
        <w:t>（</w:t>
      </w:r>
      <w:r>
        <w:t>3</w:t>
      </w:r>
      <w:r>
        <w:t>）分子的基本性质：①分子总是在不断地</w:t>
      </w:r>
      <w:r>
        <w:rPr>
          <w:color w:val="FF0000"/>
          <w:u w:val="single" w:color="000000"/>
        </w:rPr>
        <w:t xml:space="preserve">  </w:t>
      </w:r>
      <w:r>
        <w:rPr>
          <w:color w:val="FF0000"/>
          <w:u w:val="single" w:color="000000"/>
        </w:rPr>
        <w:t>运动</w:t>
      </w:r>
      <w:r>
        <w:rPr>
          <w:color w:val="FF0000"/>
          <w:u w:val="single" w:color="000000"/>
        </w:rPr>
        <w:t xml:space="preserve">  </w:t>
      </w:r>
      <w:r>
        <w:t>。分子质量越小，运动得越</w:t>
      </w:r>
      <w:r>
        <w:rPr>
          <w:color w:val="FF0000"/>
          <w:u w:val="single" w:color="000000"/>
        </w:rPr>
        <w:t xml:space="preserve">  </w:t>
      </w:r>
      <w:r>
        <w:rPr>
          <w:color w:val="FF0000"/>
          <w:u w:val="single" w:color="000000"/>
        </w:rPr>
        <w:t>快</w:t>
      </w:r>
      <w:r>
        <w:rPr>
          <w:color w:val="FF0000"/>
          <w:u w:val="single" w:color="000000"/>
        </w:rPr>
        <w:t xml:space="preserve">  </w:t>
      </w:r>
      <w:r>
        <w:t>；温度越高，分子运动得越</w:t>
      </w:r>
      <w:r>
        <w:rPr>
          <w:color w:val="FF0000"/>
          <w:u w:val="single" w:color="000000"/>
        </w:rPr>
        <w:t xml:space="preserve">  </w:t>
      </w:r>
      <w:r>
        <w:rPr>
          <w:color w:val="FF0000"/>
          <w:u w:val="single" w:color="000000"/>
        </w:rPr>
        <w:t>快</w:t>
      </w:r>
      <w:r>
        <w:rPr>
          <w:color w:val="FF0000"/>
          <w:u w:val="single" w:color="000000"/>
        </w:rPr>
        <w:t xml:space="preserve">  </w:t>
      </w:r>
      <w:r>
        <w:t>。②分子之间存在着</w:t>
      </w:r>
      <w:r>
        <w:rPr>
          <w:color w:val="FF0000"/>
          <w:u w:val="single" w:color="000000"/>
        </w:rPr>
        <w:t xml:space="preserve">  </w:t>
      </w:r>
      <w:r>
        <w:rPr>
          <w:color w:val="FF0000"/>
          <w:u w:val="single" w:color="000000"/>
        </w:rPr>
        <w:t>间隔</w:t>
      </w:r>
      <w:r>
        <w:rPr>
          <w:color w:val="FF0000"/>
          <w:u w:val="single" w:color="000000"/>
        </w:rPr>
        <w:t xml:space="preserve">  </w:t>
      </w:r>
      <w:r>
        <w:t>。③分子的质量和体积都很</w:t>
      </w:r>
      <w:r>
        <w:rPr>
          <w:color w:val="FF0000"/>
          <w:u w:val="single" w:color="000000"/>
        </w:rPr>
        <w:t xml:space="preserve">  </w:t>
      </w:r>
      <w:r>
        <w:rPr>
          <w:color w:val="FF0000"/>
          <w:u w:val="single" w:color="000000"/>
        </w:rPr>
        <w:t>小</w:t>
      </w:r>
      <w:r>
        <w:rPr>
          <w:color w:val="FF0000"/>
          <w:u w:val="single" w:color="000000"/>
        </w:rPr>
        <w:t xml:space="preserve">  </w:t>
      </w:r>
      <w:r>
        <w:t>。④同种分子构成的物质化学性质相同，不同种分子构成的物质化学性质不同。</w:t>
      </w:r>
    </w:p>
    <w:p w:rsidR="00715109" w:rsidRDefault="007A43E5">
      <w:pPr>
        <w:ind w:firstLine="440"/>
      </w:pPr>
      <w:r>
        <w:rPr>
          <w:b/>
          <w:bCs/>
        </w:rPr>
        <w:t>【温馨提示】</w:t>
      </w:r>
      <w:r>
        <w:t>分子的基本性质：①可解释物质的溶解、蒸发、扩散，所有闻到气味的现象。②可解释物质的三态变化、物体的热胀冷缩。</w:t>
      </w:r>
    </w:p>
    <w:p w:rsidR="00715109" w:rsidRDefault="007A43E5">
      <w:pPr>
        <w:ind w:firstLine="440"/>
      </w:pPr>
      <w:r>
        <w:t>（</w:t>
      </w:r>
      <w:r>
        <w:t>4</w:t>
      </w:r>
      <w:r>
        <w:t>）分子运动现象实验（如图</w:t>
      </w:r>
      <w:r>
        <w:t>1-11-1</w:t>
      </w:r>
      <w:r>
        <w:t>所示）</w:t>
      </w:r>
    </w:p>
    <w:p w:rsidR="00715109" w:rsidRDefault="007A43E5">
      <w:pPr>
        <w:jc w:val="center"/>
      </w:pPr>
      <w:r>
        <w:rPr>
          <w:noProof/>
        </w:rPr>
        <w:lastRenderedPageBreak/>
        <w:drawing>
          <wp:anchor distT="0" distB="0" distL="0" distR="0" simplePos="0" relativeHeight="1797208" behindDoc="0" locked="0" layoutInCell="1" allowOverlap="0">
            <wp:simplePos x="0" y="0"/>
            <wp:positionH relativeFrom="margin">
              <wp:align>center</wp:align>
            </wp:positionH>
            <wp:positionV relativeFrom="line">
              <wp:posOffset>0</wp:posOffset>
            </wp:positionV>
            <wp:extent cx="2295525" cy="1797208"/>
            <wp:effectExtent l="0" t="0" r="0" b="0"/>
            <wp:wrapTopAndBottom distT="0" dist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5"/>
                    <a:srcRect/>
                    <a:stretch>
                      <a:fillRect/>
                    </a:stretch>
                  </pic:blipFill>
                  <pic:spPr bwMode="auto">
                    <a:xfrm>
                      <a:off x="0" y="0"/>
                      <a:ext cx="2295525" cy="1797208"/>
                    </a:xfrm>
                    <a:prstGeom prst="rect">
                      <a:avLst/>
                    </a:prstGeom>
                  </pic:spPr>
                </pic:pic>
              </a:graphicData>
            </a:graphic>
          </wp:anchor>
        </w:drawing>
      </w:r>
    </w:p>
    <w:p w:rsidR="00715109" w:rsidRDefault="007A43E5">
      <w:pPr>
        <w:jc w:val="center"/>
      </w:pPr>
      <w:r>
        <w:t>图</w:t>
      </w:r>
      <w:r>
        <w:t>1-11-1</w:t>
      </w:r>
    </w:p>
    <w:p w:rsidR="00715109" w:rsidRDefault="00715109"/>
    <w:p w:rsidR="00715109" w:rsidRDefault="007A43E5">
      <w:pPr>
        <w:ind w:firstLine="440"/>
      </w:pPr>
      <w:r>
        <w:t>实验现象：图甲中</w:t>
      </w:r>
      <w:r>
        <w:rPr>
          <w:color w:val="FF0000"/>
          <w:u w:val="single" w:color="000000"/>
        </w:rPr>
        <w:t xml:space="preserve">  </w:t>
      </w:r>
      <w:r>
        <w:rPr>
          <w:color w:val="FF0000"/>
          <w:u w:val="single" w:color="000000"/>
        </w:rPr>
        <w:t>浓氨水使无色酚酞溶液变红</w:t>
      </w:r>
      <w:r>
        <w:rPr>
          <w:color w:val="FF0000"/>
          <w:u w:val="single" w:color="000000"/>
        </w:rPr>
        <w:t xml:space="preserve">  </w:t>
      </w:r>
      <w:r>
        <w:t>。图乙中</w:t>
      </w:r>
      <w:r>
        <w:rPr>
          <w:color w:val="FF0000"/>
          <w:u w:val="single" w:color="000000"/>
        </w:rPr>
        <w:t xml:space="preserve">  </w:t>
      </w:r>
      <m:oMath>
        <m:r>
          <m:rPr>
            <m:sty m:val="p"/>
          </m:rPr>
          <w:rPr>
            <w:rFonts w:ascii="Cambria Math" w:eastAsia="Cambria Math" w:hAnsi="Cambria Math" w:cs="Cambria Math"/>
            <w:color w:val="FF0000"/>
            <w:u w:val="single" w:color="000000"/>
          </w:rPr>
          <m:t>A</m:t>
        </m:r>
      </m:oMath>
      <w:r>
        <w:t xml:space="preserve"> </w:t>
      </w:r>
      <w:r>
        <w:rPr>
          <w:color w:val="FF0000"/>
          <w:u w:val="single" w:color="000000"/>
        </w:rPr>
        <w:t>烧杯中无色酚酞溶液变红，</w:t>
      </w:r>
      <m:oMath>
        <m:r>
          <m:rPr>
            <m:sty m:val="p"/>
          </m:rPr>
          <w:rPr>
            <w:rFonts w:ascii="Cambria Math" w:eastAsia="Cambria Math" w:hAnsi="Cambria Math" w:cs="Cambria Math"/>
            <w:color w:val="FF0000"/>
            <w:u w:val="single" w:color="000000"/>
          </w:rPr>
          <m:t>B</m:t>
        </m:r>
      </m:oMath>
      <w:r>
        <w:t xml:space="preserve"> </w:t>
      </w:r>
      <w:r>
        <w:rPr>
          <w:color w:val="FF0000"/>
          <w:u w:val="single" w:color="000000"/>
        </w:rPr>
        <w:t>烧杯中无明显现象</w:t>
      </w:r>
      <w:r>
        <w:rPr>
          <w:color w:val="FF0000"/>
          <w:u w:val="single" w:color="000000"/>
        </w:rPr>
        <w:t xml:space="preserve">  </w:t>
      </w:r>
      <w:r>
        <w:t>。</w:t>
      </w:r>
    </w:p>
    <w:p w:rsidR="00715109" w:rsidRDefault="007A43E5">
      <w:pPr>
        <w:ind w:firstLine="440"/>
      </w:pPr>
      <w:r>
        <w:t>原因分析：浓氨水有挥发性，氨气分子运动到</w:t>
      </w:r>
      <m:oMath>
        <m:r>
          <m:rPr>
            <m:sty m:val="p"/>
          </m:rPr>
          <w:rPr>
            <w:rFonts w:ascii="Cambria Math" w:eastAsia="Cambria Math" w:hAnsi="Cambria Math" w:cs="Cambria Math"/>
          </w:rPr>
          <m:t>A</m:t>
        </m:r>
      </m:oMath>
      <w:r>
        <w:t xml:space="preserve"> </w:t>
      </w:r>
      <w:r>
        <w:t>烧杯中与水反应生成氨水，氨水显碱性，可以使无色酚酞溶液变红。</w:t>
      </w:r>
    </w:p>
    <w:p w:rsidR="00715109" w:rsidRDefault="007A43E5">
      <w:pPr>
        <w:ind w:firstLine="440"/>
      </w:pPr>
      <w:r>
        <w:t>改进实验：如图丙所示，滤纸条上滴无色酚酞溶液，棉花上滴浓氨水。</w:t>
      </w:r>
    </w:p>
    <w:p w:rsidR="00715109" w:rsidRDefault="007A43E5">
      <w:pPr>
        <w:ind w:firstLine="440"/>
      </w:pPr>
      <w:r>
        <w:t>实验现象：</w:t>
      </w:r>
      <w:r>
        <w:rPr>
          <w:color w:val="FF0000"/>
          <w:u w:val="single" w:color="000000"/>
        </w:rPr>
        <w:t xml:space="preserve">  </w:t>
      </w:r>
      <w:r>
        <w:rPr>
          <w:color w:val="FF0000"/>
          <w:u w:val="single" w:color="000000"/>
        </w:rPr>
        <w:t>滤纸条上滴有无色酚酞溶液的点从右向左依次变红</w:t>
      </w:r>
      <w:r>
        <w:rPr>
          <w:color w:val="FF0000"/>
          <w:u w:val="single" w:color="000000"/>
        </w:rPr>
        <w:t xml:space="preserve">  </w:t>
      </w:r>
      <w:r>
        <w:t>。</w:t>
      </w:r>
    </w:p>
    <w:p w:rsidR="00715109" w:rsidRDefault="007A43E5">
      <w:r>
        <w:t>改进实验的优点：</w:t>
      </w:r>
      <w:r>
        <w:rPr>
          <w:color w:val="FF0000"/>
          <w:u w:val="single" w:color="000000"/>
        </w:rPr>
        <w:t xml:space="preserve">  </w:t>
      </w:r>
      <w:r>
        <w:rPr>
          <w:color w:val="FF0000"/>
          <w:u w:val="single" w:color="000000"/>
        </w:rPr>
        <w:t>节省药品</w:t>
      </w:r>
      <w:r>
        <w:rPr>
          <w:color w:val="FF0000"/>
          <w:u w:val="single" w:color="000000"/>
        </w:rPr>
        <w:t xml:space="preserve">  </w:t>
      </w:r>
      <w:r>
        <w:t>。</w:t>
      </w:r>
    </w:p>
    <w:p w:rsidR="00715109" w:rsidRDefault="007A43E5">
      <w:r>
        <w:t>2.</w:t>
      </w:r>
      <w:r>
        <w:t>原子</w:t>
      </w:r>
    </w:p>
    <w:p w:rsidR="00715109" w:rsidRDefault="007A43E5">
      <w:r>
        <w:t>（</w:t>
      </w:r>
      <w:r>
        <w:t>1</w:t>
      </w:r>
      <w:r>
        <w:t>）概念：原子是</w:t>
      </w:r>
      <w:r>
        <w:rPr>
          <w:color w:val="FF0000"/>
          <w:u w:val="single" w:color="000000"/>
        </w:rPr>
        <w:t xml:space="preserve">  </w:t>
      </w:r>
      <w:r>
        <w:rPr>
          <w:color w:val="FF0000"/>
          <w:u w:val="single" w:color="000000"/>
        </w:rPr>
        <w:t>化学变化</w:t>
      </w:r>
      <w:r>
        <w:rPr>
          <w:color w:val="FF0000"/>
          <w:u w:val="single" w:color="000000"/>
        </w:rPr>
        <w:t xml:space="preserve">  </w:t>
      </w:r>
      <w:r>
        <w:t>中的最小微粒。</w:t>
      </w:r>
    </w:p>
    <w:p w:rsidR="00715109" w:rsidRDefault="007A43E5">
      <w:r>
        <w:t>（</w:t>
      </w:r>
      <w:r>
        <w:t>2</w:t>
      </w:r>
      <w:r>
        <w:t>）常见的由原子构成的物质</w:t>
      </w:r>
      <w:r>
        <w:t>:</w:t>
      </w:r>
      <w:r>
        <w:t>①金属。②一些固态（常温）物质，如金刚石、石墨、硅。</w:t>
      </w:r>
    </w:p>
    <w:p w:rsidR="00715109" w:rsidRDefault="007A43E5">
      <w:r>
        <w:t>（</w:t>
      </w:r>
      <w:r>
        <w:t>3</w:t>
      </w:r>
      <w:r>
        <w:t>）原子结构</w:t>
      </w:r>
    </w:p>
    <w:p w:rsidR="00715109" w:rsidRDefault="007A43E5">
      <w:pPr>
        <w:ind w:firstLine="440"/>
      </w:pPr>
      <w:r>
        <w:rPr>
          <w:noProof/>
        </w:rPr>
        <w:drawing>
          <wp:inline distT="0" distB="0" distL="0" distR="0">
            <wp:extent cx="2619375" cy="1362075"/>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6"/>
                    <a:srcRect/>
                    <a:stretch>
                      <a:fillRect/>
                    </a:stretch>
                  </pic:blipFill>
                  <pic:spPr bwMode="auto">
                    <a:xfrm>
                      <a:off x="0" y="0"/>
                      <a:ext cx="2619375" cy="1362075"/>
                    </a:xfrm>
                    <a:prstGeom prst="rect">
                      <a:avLst/>
                    </a:prstGeom>
                  </pic:spPr>
                </pic:pic>
              </a:graphicData>
            </a:graphic>
          </wp:inline>
        </w:drawing>
      </w:r>
      <w:r>
        <w:t xml:space="preserve">  </w:t>
      </w:r>
    </w:p>
    <w:p w:rsidR="00715109" w:rsidRDefault="007A43E5">
      <w:pPr>
        <w:ind w:firstLine="440"/>
      </w:pPr>
      <w:r>
        <w:t>等量关系：原子序数</w:t>
      </w:r>
      <w:r>
        <w:t>=</w:t>
      </w:r>
      <w:r>
        <w:rPr>
          <w:color w:val="FF0000"/>
          <w:u w:val="single" w:color="000000"/>
        </w:rPr>
        <w:t xml:space="preserve">  </w:t>
      </w:r>
      <w:r>
        <w:rPr>
          <w:color w:val="FF0000"/>
          <w:u w:val="single" w:color="000000"/>
        </w:rPr>
        <w:t>质子数</w:t>
      </w:r>
      <w:r>
        <w:rPr>
          <w:color w:val="FF0000"/>
          <w:u w:val="single" w:color="000000"/>
        </w:rPr>
        <w:t xml:space="preserve">  </w:t>
      </w:r>
      <w:r>
        <w:t>=</w:t>
      </w:r>
      <w:r>
        <w:rPr>
          <w:color w:val="FF0000"/>
          <w:u w:val="single" w:color="000000"/>
        </w:rPr>
        <w:t xml:space="preserve">  </w:t>
      </w:r>
      <w:r>
        <w:rPr>
          <w:color w:val="FF0000"/>
          <w:u w:val="single" w:color="000000"/>
        </w:rPr>
        <w:t>电子数</w:t>
      </w:r>
      <w:r>
        <w:rPr>
          <w:color w:val="FF0000"/>
          <w:u w:val="single" w:color="000000"/>
        </w:rPr>
        <w:t xml:space="preserve">  </w:t>
      </w:r>
      <w:r>
        <w:t>=</w:t>
      </w:r>
      <w:r>
        <w:rPr>
          <w:color w:val="FF0000"/>
          <w:u w:val="single" w:color="000000"/>
        </w:rPr>
        <w:t xml:space="preserve">  </w:t>
      </w:r>
      <w:r>
        <w:rPr>
          <w:color w:val="FF0000"/>
          <w:u w:val="single" w:color="000000"/>
        </w:rPr>
        <w:t>核电荷数</w:t>
      </w:r>
      <w:r>
        <w:rPr>
          <w:color w:val="FF0000"/>
          <w:u w:val="single" w:color="000000"/>
        </w:rPr>
        <w:t xml:space="preserve">  </w:t>
      </w:r>
    </w:p>
    <w:p w:rsidR="00715109" w:rsidRDefault="007A43E5">
      <w:pPr>
        <w:ind w:firstLine="440"/>
      </w:pPr>
      <w:r>
        <w:rPr>
          <w:b/>
          <w:bCs/>
        </w:rPr>
        <w:t>【温馨提示】</w:t>
      </w:r>
      <w:r>
        <w:t>（</w:t>
      </w:r>
      <w:r>
        <w:t>1</w:t>
      </w:r>
      <w:r>
        <w:t>）质子数和</w:t>
      </w:r>
      <w:proofErr w:type="gramStart"/>
      <w:r>
        <w:t>中子数无等量</w:t>
      </w:r>
      <w:proofErr w:type="gramEnd"/>
      <w:r>
        <w:t>关系，质子数不一定等于中子数。（</w:t>
      </w:r>
      <w:r>
        <w:t>2</w:t>
      </w:r>
      <w:r>
        <w:t>）不是所有原子核中都有中子，氢原子的原子核中就没有中子。（</w:t>
      </w:r>
      <w:r>
        <w:t>3</w:t>
      </w:r>
      <w:r>
        <w:t>）原子</w:t>
      </w:r>
      <w:r>
        <w:lastRenderedPageBreak/>
        <w:t>中原子核带的正电荷和核外电子带的负电荷数量相等、电性相反，所以整个原子对外不显电性。</w:t>
      </w:r>
    </w:p>
    <w:p w:rsidR="00715109" w:rsidRDefault="007A43E5">
      <w:pPr>
        <w:ind w:firstLine="440"/>
      </w:pPr>
      <w:r>
        <w:t>原子结构示意图如图</w:t>
      </w:r>
      <w:r>
        <w:t>1-11-2</w:t>
      </w:r>
      <w:r>
        <w:t>所示（以镁原子为例）</w:t>
      </w:r>
    </w:p>
    <w:p w:rsidR="00715109" w:rsidRDefault="007A43E5">
      <w:pPr>
        <w:jc w:val="center"/>
      </w:pPr>
      <w:r>
        <w:rPr>
          <w:noProof/>
        </w:rPr>
        <w:drawing>
          <wp:anchor distT="0" distB="0" distL="0" distR="0" simplePos="0" relativeHeight="1212883" behindDoc="0" locked="0" layoutInCell="1" allowOverlap="0">
            <wp:simplePos x="0" y="0"/>
            <wp:positionH relativeFrom="margin">
              <wp:align>center</wp:align>
            </wp:positionH>
            <wp:positionV relativeFrom="line">
              <wp:posOffset>0</wp:posOffset>
            </wp:positionV>
            <wp:extent cx="3409950" cy="1212883"/>
            <wp:effectExtent l="0" t="0" r="0" b="0"/>
            <wp:wrapTopAndBottom distT="0" dist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7"/>
                    <a:srcRect/>
                    <a:stretch>
                      <a:fillRect/>
                    </a:stretch>
                  </pic:blipFill>
                  <pic:spPr bwMode="auto">
                    <a:xfrm>
                      <a:off x="0" y="0"/>
                      <a:ext cx="3409950" cy="1212883"/>
                    </a:xfrm>
                    <a:prstGeom prst="rect">
                      <a:avLst/>
                    </a:prstGeom>
                  </pic:spPr>
                </pic:pic>
              </a:graphicData>
            </a:graphic>
          </wp:anchor>
        </w:drawing>
      </w:r>
    </w:p>
    <w:p w:rsidR="00715109" w:rsidRDefault="007A43E5">
      <w:pPr>
        <w:jc w:val="center"/>
      </w:pPr>
      <w:r>
        <w:t>图</w:t>
      </w:r>
      <w:r>
        <w:t>1-11-2</w:t>
      </w:r>
    </w:p>
    <w:p w:rsidR="00715109" w:rsidRDefault="00715109"/>
    <w:p w:rsidR="00715109" w:rsidRDefault="007A43E5">
      <w:pPr>
        <w:ind w:firstLine="440"/>
      </w:pPr>
      <w:r>
        <w:t>（</w:t>
      </w:r>
      <w:r>
        <w:t>4</w:t>
      </w:r>
      <w:r>
        <w:t>）相对原子质量</w:t>
      </w:r>
    </w:p>
    <w:p w:rsidR="00715109" w:rsidRDefault="007A43E5">
      <w:pPr>
        <w:ind w:firstLine="440"/>
      </w:pPr>
      <w:r>
        <w:t>概念：一个原子的实际质量与一种碳原子（碳</w:t>
      </w:r>
      <w:r>
        <w:t>12</w:t>
      </w:r>
      <w:r>
        <w:t>）质量的</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12</m:t>
            </m:r>
          </m:den>
        </m:f>
      </m:oMath>
      <w:r>
        <w:t xml:space="preserve"> </w:t>
      </w:r>
      <w:r>
        <w:t>的比值。</w:t>
      </w:r>
    </w:p>
    <w:p w:rsidR="00715109" w:rsidRDefault="007A43E5">
      <w:pPr>
        <w:ind w:firstLine="440"/>
      </w:pPr>
      <w:r>
        <w:t>相对原子质量</w:t>
      </w:r>
      <m:oMath>
        <m:r>
          <m:rPr>
            <m:sty m:val="p"/>
          </m:rPr>
          <w:rPr>
            <w:rFonts w:ascii="Cambria Math" w:eastAsia="Cambria Math" w:hAnsi="Cambria Math" w:cs="Cambria Math"/>
          </w:rPr>
          <m:t>=</m:t>
        </m:r>
        <m:f>
          <m:fPr>
            <m:ctrlPr>
              <w:rPr>
                <w:rFonts w:ascii="Cambria Math" w:eastAsia="Cambria Math" w:hAnsi="Cambria Math" w:cs="Cambria Math"/>
              </w:rPr>
            </m:ctrlPr>
          </m:fPr>
          <m:num>
            <m:r>
              <m:rPr>
                <m:nor/>
              </m:rPr>
              <w:rPr>
                <w:rFonts w:ascii="Cambria Math" w:eastAsia="Cambria Math" w:hAnsi="Cambria Math" w:cs="Cambria Math"/>
              </w:rPr>
              <m:t>该原子的实际质量</m:t>
            </m:r>
          </m:num>
          <m:den>
            <m:r>
              <m:rPr>
                <m:nor/>
              </m:rPr>
              <w:rPr>
                <w:rFonts w:ascii="Cambria Math" w:eastAsia="Cambria Math" w:hAnsi="Cambria Math" w:cs="Cambria Math"/>
              </w:rPr>
              <m:t>一种碳原子</m:t>
            </m:r>
            <m:d>
              <m:dPr>
                <m:ctrlPr>
                  <w:rPr>
                    <w:rFonts w:ascii="Cambria Math" w:eastAsia="Cambria Math" w:hAnsi="Cambria Math" w:cs="Cambria Math"/>
                  </w:rPr>
                </m:ctrlPr>
              </m:dPr>
              <m:e>
                <m:r>
                  <m:rPr>
                    <m:nor/>
                  </m:rPr>
                  <w:rPr>
                    <w:rFonts w:ascii="Cambria Math" w:eastAsia="Cambria Math" w:hAnsi="Cambria Math" w:cs="Cambria Math"/>
                  </w:rPr>
                  <m:t>碳</m:t>
                </m:r>
                <m:r>
                  <w:rPr>
                    <w:rFonts w:ascii="Cambria Math" w:eastAsia="Cambria Math" w:hAnsi="Cambria Math" w:cs="Cambria Math"/>
                  </w:rPr>
                  <m:t>12</m:t>
                </m:r>
              </m:e>
            </m:d>
            <m:r>
              <m:rPr>
                <m:nor/>
              </m:rPr>
              <w:rPr>
                <w:rFonts w:ascii="Cambria Math" w:eastAsia="Cambria Math" w:hAnsi="Cambria Math" w:cs="Cambria Math"/>
              </w:rPr>
              <m:t>质量的</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12</m:t>
                </m:r>
              </m:den>
            </m:f>
          </m:den>
        </m:f>
      </m:oMath>
      <w:r>
        <w:t xml:space="preserve"> </w:t>
      </w:r>
    </w:p>
    <w:p w:rsidR="00715109" w:rsidRDefault="007A43E5">
      <w:pPr>
        <w:ind w:firstLine="440"/>
      </w:pPr>
      <w:r>
        <w:t>单位为</w:t>
      </w:r>
      <w:r>
        <w:rPr>
          <w:color w:val="FF0000"/>
          <w:u w:val="single" w:color="000000"/>
        </w:rPr>
        <w:t xml:space="preserve">  1  </w:t>
      </w:r>
      <w:r>
        <w:t>，通常省略不写。</w:t>
      </w:r>
      <w:r>
        <w:t xml:space="preserve"> </w:t>
      </w:r>
      <w:r>
        <w:t>相对原子质量</w:t>
      </w:r>
      <m:oMath>
        <m:r>
          <m:rPr>
            <m:sty m:val="p"/>
          </m:rPr>
          <w:rPr>
            <w:rFonts w:ascii="Cambria Math" w:eastAsia="Cambria Math" w:hAnsi="Cambria Math" w:cs="Cambria Math"/>
          </w:rPr>
          <m:t>≈</m:t>
        </m:r>
      </m:oMath>
      <w:r>
        <w:t xml:space="preserve"> </w:t>
      </w:r>
      <w:r>
        <w:rPr>
          <w:color w:val="FF0000"/>
          <w:u w:val="single" w:color="000000"/>
        </w:rPr>
        <w:t xml:space="preserve">  </w:t>
      </w:r>
      <w:r>
        <w:rPr>
          <w:color w:val="FF0000"/>
          <w:u w:val="single" w:color="000000"/>
        </w:rPr>
        <w:t>质子数</w:t>
      </w:r>
      <w:r>
        <w:rPr>
          <w:color w:val="FF0000"/>
          <w:u w:val="single" w:color="000000"/>
        </w:rPr>
        <w:t xml:space="preserve">  </w:t>
      </w:r>
      <w:r>
        <w:t>+</w:t>
      </w:r>
      <w:r>
        <w:rPr>
          <w:color w:val="FF0000"/>
          <w:u w:val="single" w:color="000000"/>
        </w:rPr>
        <w:t xml:space="preserve">  </w:t>
      </w:r>
      <w:r>
        <w:rPr>
          <w:color w:val="FF0000"/>
          <w:u w:val="single" w:color="000000"/>
        </w:rPr>
        <w:t>中子数</w:t>
      </w:r>
      <w:r>
        <w:rPr>
          <w:color w:val="FF0000"/>
          <w:u w:val="single" w:color="000000"/>
        </w:rPr>
        <w:t xml:space="preserve">  </w:t>
      </w:r>
      <w:r>
        <w:t>。</w:t>
      </w:r>
    </w:p>
    <w:p w:rsidR="00715109" w:rsidRDefault="007A43E5">
      <w:pPr>
        <w:ind w:firstLine="440"/>
      </w:pPr>
      <w:r>
        <w:t>3.</w:t>
      </w:r>
      <w:r>
        <w:t>离子</w:t>
      </w:r>
    </w:p>
    <w:p w:rsidR="00715109" w:rsidRDefault="007A43E5">
      <w:pPr>
        <w:ind w:firstLine="440"/>
      </w:pPr>
      <w:r>
        <w:t>（</w:t>
      </w:r>
      <w:r>
        <w:t>1</w:t>
      </w:r>
      <w:r>
        <w:t>）概念：带电的原子或原子团。</w:t>
      </w:r>
    </w:p>
    <w:p w:rsidR="00715109" w:rsidRDefault="007A43E5">
      <w:pPr>
        <w:ind w:firstLine="440"/>
      </w:pPr>
      <w:r>
        <w:t>（</w:t>
      </w:r>
      <w:r>
        <w:t>2</w:t>
      </w:r>
      <w:r>
        <w:t>）常见的由离子构成的物质</w:t>
      </w:r>
      <w:r>
        <w:t>:</w:t>
      </w:r>
      <m:oMath>
        <m:r>
          <m:rPr>
            <m:sty m:val="p"/>
          </m:rPr>
          <w:rPr>
            <w:rFonts w:ascii="Cambria Math" w:eastAsia="Cambria Math" w:hAnsi="Cambria Math" w:cs="Cambria Math"/>
          </w:rPr>
          <m:t>NaCl</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CuSO</m:t>
            </m:r>
          </m:e>
          <m:sub>
            <m:r>
              <w:rPr>
                <w:rFonts w:ascii="Cambria Math" w:eastAsia="Cambria Math" w:hAnsi="Cambria Math" w:cs="Cambria Math"/>
              </w:rPr>
              <m:t>4</m:t>
            </m:r>
          </m:sub>
        </m:sSub>
      </m:oMath>
      <w:r>
        <w:t xml:space="preserve"> </w:t>
      </w:r>
      <w:r>
        <w:t>。</w:t>
      </w:r>
    </w:p>
    <w:p w:rsidR="00715109" w:rsidRDefault="007A43E5">
      <w:pPr>
        <w:ind w:firstLine="440"/>
      </w:pPr>
      <w:r>
        <w:t>（</w:t>
      </w:r>
      <w:r>
        <w:t>3</w:t>
      </w:r>
      <w:r>
        <w:t>）表示方法：在元素符号的右上角用“</w:t>
      </w:r>
      <w:r>
        <w:t>+</w:t>
      </w:r>
      <w:r>
        <w:t>”或“</w:t>
      </w:r>
      <w:r>
        <w:t>-</w:t>
      </w:r>
      <w:r>
        <w:t>”号表示离子的电性，数字表示离子的电荷数。</w:t>
      </w:r>
      <w:r>
        <w:rPr>
          <w:color w:val="FF0000"/>
          <w:u w:val="single" w:color="000000"/>
        </w:rPr>
        <w:t xml:space="preserve">  </w:t>
      </w:r>
      <w:r>
        <w:rPr>
          <w:color w:val="FF0000"/>
          <w:u w:val="single" w:color="000000"/>
        </w:rPr>
        <w:t>数字</w:t>
      </w:r>
      <w:r>
        <w:rPr>
          <w:color w:val="FF0000"/>
          <w:u w:val="single" w:color="000000"/>
        </w:rPr>
        <w:t xml:space="preserve">  </w:t>
      </w:r>
      <w:r>
        <w:t>在前，</w:t>
      </w:r>
      <w:r>
        <w:rPr>
          <w:color w:val="FF0000"/>
          <w:u w:val="single" w:color="000000"/>
        </w:rPr>
        <w:t xml:space="preserve">  </w:t>
      </w:r>
      <w:r>
        <w:rPr>
          <w:color w:val="FF0000"/>
          <w:u w:val="single" w:color="000000"/>
        </w:rPr>
        <w:t>正、负号</w:t>
      </w:r>
      <w:r>
        <w:rPr>
          <w:color w:val="FF0000"/>
          <w:u w:val="single" w:color="000000"/>
        </w:rPr>
        <w:t xml:space="preserve">  </w:t>
      </w:r>
      <w:r>
        <w:t>在后，数字为</w:t>
      </w:r>
      <w:r>
        <w:t>1</w:t>
      </w:r>
      <w:r>
        <w:t>时，省略不写。</w:t>
      </w:r>
    </w:p>
    <w:p w:rsidR="00715109" w:rsidRDefault="007A43E5">
      <w:pPr>
        <w:ind w:firstLine="440"/>
      </w:pPr>
      <w:r>
        <w:t>（</w:t>
      </w:r>
      <w:r>
        <w:t>4</w:t>
      </w:r>
      <w:r>
        <w:t>）分类：①带正电的原子或原子团叫</w:t>
      </w:r>
      <w:r>
        <w:rPr>
          <w:color w:val="FF0000"/>
          <w:u w:val="single" w:color="000000"/>
        </w:rPr>
        <w:t xml:space="preserve">  </w:t>
      </w:r>
      <w:r>
        <w:rPr>
          <w:color w:val="FF0000"/>
          <w:u w:val="single" w:color="000000"/>
        </w:rPr>
        <w:t>阳离子</w:t>
      </w:r>
      <w:r>
        <w:rPr>
          <w:color w:val="FF0000"/>
          <w:u w:val="single" w:color="000000"/>
        </w:rPr>
        <w:t xml:space="preserve">  </w:t>
      </w:r>
      <w:r>
        <w:t>，如钾离子（</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K</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），钙离子（</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Ca</m:t>
            </m:r>
          </m:e>
          <m:sup>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），镁离子（</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Mg</m:t>
            </m:r>
          </m:e>
          <m:sup>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w:t>
      </w:r>
    </w:p>
    <w:p w:rsidR="00715109" w:rsidRDefault="007A43E5">
      <w:pPr>
        <w:ind w:firstLine="660"/>
      </w:pPr>
      <w:r>
        <w:t>②带负电的原子或原子团叫</w:t>
      </w:r>
      <w:r>
        <w:rPr>
          <w:color w:val="FF0000"/>
          <w:u w:val="single" w:color="000000"/>
        </w:rPr>
        <w:t xml:space="preserve">  </w:t>
      </w:r>
      <w:r>
        <w:rPr>
          <w:color w:val="FF0000"/>
          <w:u w:val="single" w:color="000000"/>
        </w:rPr>
        <w:t>阴离子</w:t>
      </w:r>
      <w:r>
        <w:t>，如氯离子（</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Cl</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），氧离子（</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O</m:t>
            </m:r>
          </m:e>
          <m:sup>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），氟离子（</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F</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 xml:space="preserve">  </w:t>
      </w:r>
      <w:r>
        <w:t>）。</w:t>
      </w:r>
    </w:p>
    <w:p w:rsidR="00715109" w:rsidRDefault="007A43E5">
      <w:pPr>
        <w:ind w:firstLine="440"/>
      </w:pPr>
      <w:r>
        <w:t>（</w:t>
      </w:r>
      <w:r>
        <w:t>5</w:t>
      </w:r>
      <w:r>
        <w:t>）意义：</w:t>
      </w:r>
      <m:oMath>
        <m:r>
          <w:rPr>
            <w:rFonts w:ascii="Cambria Math" w:eastAsia="Cambria Math" w:hAnsi="Cambria Math" w:cs="Cambria Math"/>
          </w:rPr>
          <m:t>5</m:t>
        </m:r>
        <m:sSup>
          <m:sSupPr>
            <m:ctrlPr>
              <w:rPr>
                <w:rFonts w:ascii="Cambria Math" w:eastAsia="Cambria Math" w:hAnsi="Cambria Math" w:cs="Cambria Math"/>
              </w:rPr>
            </m:ctrlPr>
          </m:sSupPr>
          <m:e>
            <m:r>
              <m:rPr>
                <m:sty m:val="p"/>
              </m:rPr>
              <w:rPr>
                <w:rFonts w:ascii="Cambria Math" w:eastAsia="Cambria Math" w:hAnsi="Cambria Math" w:cs="Cambria Math"/>
              </w:rPr>
              <m:t>Mg</m:t>
            </m:r>
          </m:e>
          <m:sup>
            <m:r>
              <w:rPr>
                <w:rFonts w:ascii="Cambria Math" w:eastAsia="Cambria Math" w:hAnsi="Cambria Math" w:cs="Cambria Math"/>
              </w:rPr>
              <m:t>2</m:t>
            </m:r>
            <m:r>
              <m:rPr>
                <m:sty m:val="p"/>
              </m:rPr>
              <w:rPr>
                <w:rFonts w:ascii="Cambria Math" w:eastAsia="Cambria Math" w:hAnsi="Cambria Math" w:cs="Cambria Math"/>
              </w:rPr>
              <m:t>+</m:t>
            </m:r>
          </m:sup>
        </m:sSup>
      </m:oMath>
      <w:r>
        <w:t xml:space="preserve"> </w:t>
      </w:r>
      <w:r>
        <w:t>中</w:t>
      </w:r>
      <w:r>
        <w:t>5</w:t>
      </w:r>
      <w:r>
        <w:t>表示</w:t>
      </w:r>
      <w:r>
        <w:rPr>
          <w:color w:val="FF0000"/>
          <w:u w:val="single" w:color="000000"/>
        </w:rPr>
        <w:t xml:space="preserve">  5</w:t>
      </w:r>
      <w:r>
        <w:rPr>
          <w:color w:val="FF0000"/>
          <w:u w:val="single" w:color="000000"/>
        </w:rPr>
        <w:t>个镁离子</w:t>
      </w:r>
      <w:r>
        <w:t>；</w:t>
      </w:r>
      <m:oMath>
        <m:r>
          <w:rPr>
            <w:rFonts w:ascii="Cambria Math" w:eastAsia="Cambria Math" w:hAnsi="Cambria Math" w:cs="Cambria Math"/>
          </w:rPr>
          <m:t>2</m:t>
        </m:r>
      </m:oMath>
      <w:r>
        <w:t xml:space="preserve"> </w:t>
      </w:r>
      <w:r>
        <w:t>表示</w:t>
      </w:r>
      <w:r>
        <w:rPr>
          <w:color w:val="FF0000"/>
          <w:u w:val="single" w:color="000000"/>
        </w:rPr>
        <w:t xml:space="preserve">  1</w:t>
      </w:r>
      <w:r>
        <w:rPr>
          <w:color w:val="FF0000"/>
          <w:u w:val="single" w:color="000000"/>
        </w:rPr>
        <w:t>个镁离子带</w:t>
      </w:r>
      <w:r>
        <w:rPr>
          <w:color w:val="FF0000"/>
          <w:u w:val="single" w:color="000000"/>
        </w:rPr>
        <w:t>2</w:t>
      </w:r>
      <w:r>
        <w:rPr>
          <w:color w:val="FF0000"/>
          <w:u w:val="single" w:color="000000"/>
        </w:rPr>
        <w:t>个单位的正电荷</w:t>
      </w:r>
      <w:r>
        <w:rPr>
          <w:color w:val="FF0000"/>
          <w:u w:val="single" w:color="000000"/>
        </w:rPr>
        <w:t xml:space="preserve">  </w:t>
      </w:r>
      <w:r>
        <w:t>。</w:t>
      </w:r>
    </w:p>
    <w:p w:rsidR="00715109" w:rsidRDefault="007A43E5">
      <w:pPr>
        <w:pStyle w:val="4"/>
      </w:pPr>
      <w:r>
        <w:t>知识点</w:t>
      </w:r>
      <w:r>
        <w:t xml:space="preserve">2 </w:t>
      </w:r>
      <w:r>
        <w:t>元素</w:t>
      </w:r>
    </w:p>
    <w:p w:rsidR="00715109" w:rsidRDefault="007A43E5">
      <w:pPr>
        <w:ind w:firstLine="440"/>
      </w:pPr>
      <w:r>
        <w:t>1.</w:t>
      </w:r>
      <w:r>
        <w:t>概念：元素是具有相同</w:t>
      </w:r>
      <w:r>
        <w:rPr>
          <w:color w:val="FF0000"/>
          <w:u w:val="single" w:color="000000"/>
        </w:rPr>
        <w:t xml:space="preserve">  </w:t>
      </w:r>
      <w:r>
        <w:rPr>
          <w:color w:val="FF0000"/>
          <w:u w:val="single" w:color="000000"/>
        </w:rPr>
        <w:t>核电荷数</w:t>
      </w:r>
      <w:r>
        <w:rPr>
          <w:color w:val="FF0000"/>
          <w:u w:val="single" w:color="000000"/>
        </w:rPr>
        <w:t xml:space="preserve">  </w:t>
      </w:r>
      <w:r>
        <w:t>（即</w:t>
      </w:r>
      <w:r>
        <w:rPr>
          <w:color w:val="FF0000"/>
          <w:u w:val="single" w:color="000000"/>
        </w:rPr>
        <w:t xml:space="preserve">  </w:t>
      </w:r>
      <w:r>
        <w:rPr>
          <w:color w:val="FF0000"/>
          <w:u w:val="single" w:color="000000"/>
        </w:rPr>
        <w:t>质子数</w:t>
      </w:r>
      <w:r>
        <w:rPr>
          <w:color w:val="FF0000"/>
          <w:u w:val="single" w:color="000000"/>
        </w:rPr>
        <w:t xml:space="preserve">  </w:t>
      </w:r>
      <w:r>
        <w:t>）的一类</w:t>
      </w:r>
      <w:r>
        <w:rPr>
          <w:color w:val="FF0000"/>
          <w:u w:val="single" w:color="000000"/>
        </w:rPr>
        <w:t xml:space="preserve">  </w:t>
      </w:r>
      <w:r>
        <w:rPr>
          <w:color w:val="FF0000"/>
          <w:u w:val="single" w:color="000000"/>
        </w:rPr>
        <w:t>原子</w:t>
      </w:r>
      <w:r>
        <w:rPr>
          <w:color w:val="FF0000"/>
          <w:u w:val="single" w:color="000000"/>
        </w:rPr>
        <w:t xml:space="preserve">  </w:t>
      </w:r>
      <w:r>
        <w:t>的总称。</w:t>
      </w:r>
    </w:p>
    <w:p w:rsidR="00715109" w:rsidRDefault="007A43E5">
      <w:pPr>
        <w:ind w:firstLine="440"/>
      </w:pPr>
      <w:r>
        <w:t>2.</w:t>
      </w:r>
    </w:p>
    <w:p w:rsidR="00715109" w:rsidRDefault="007A43E5">
      <m:oMath>
        <m:r>
          <m:rPr>
            <m:nor/>
          </m:rPr>
          <w:rPr>
            <w:rFonts w:ascii="Cambria Math" w:eastAsia="Cambria Math" w:hAnsi="Cambria Math" w:cs="Cambria Math"/>
          </w:rPr>
          <w:lastRenderedPageBreak/>
          <m:t>分类</m:t>
        </m:r>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m:rPr>
                      <m:nor/>
                    </m:rPr>
                    <w:rPr>
                      <w:rFonts w:ascii="Cambria Math" w:eastAsia="Cambria Math" w:hAnsi="Cambria Math" w:cs="Cambria Math"/>
                    </w:rPr>
                    <m:t>金属元素：</m:t>
                  </m:r>
                  <m:r>
                    <w:rPr>
                      <w:rFonts w:ascii="Cambria Math" w:eastAsia="Cambria Math" w:hAnsi="Cambria Math" w:cs="Cambria Math"/>
                    </w:rPr>
                    <m:t>“</m:t>
                  </m:r>
                  <m:r>
                    <m:rPr>
                      <m:nor/>
                    </m:rPr>
                    <w:rPr>
                      <w:rFonts w:ascii="Cambria Math" w:eastAsia="Cambria Math" w:hAnsi="Cambria Math" w:cs="Cambria Math"/>
                    </w:rPr>
                    <m:t>钅</m:t>
                  </m:r>
                  <m:r>
                    <w:rPr>
                      <w:rFonts w:ascii="Cambria Math" w:eastAsia="Cambria Math" w:hAnsi="Cambria Math" w:cs="Cambria Math"/>
                    </w:rPr>
                    <m:t>”</m:t>
                  </m:r>
                  <m:r>
                    <m:rPr>
                      <m:nor/>
                    </m:rPr>
                    <w:rPr>
                      <w:rFonts w:ascii="Cambria Math" w:eastAsia="Cambria Math" w:hAnsi="Cambria Math" w:cs="Cambria Math"/>
                    </w:rPr>
                    <m:t xml:space="preserve">字旁（金、汞除外），最外 层电子数一般  小于  </m:t>
                  </m:r>
                  <m:r>
                    <w:rPr>
                      <w:rFonts w:ascii="Cambria Math" w:eastAsia="Cambria Math" w:hAnsi="Cambria Math" w:cs="Cambria Math"/>
                    </w:rPr>
                    <m:t>4</m:t>
                  </m:r>
                  <m:r>
                    <m:rPr>
                      <m:nor/>
                    </m:rPr>
                    <w:rPr>
                      <w:rFonts w:ascii="Cambria Math" w:eastAsia="Cambria Math" w:hAnsi="Cambria Math" w:cs="Cambria Math"/>
                    </w:rPr>
                    <m:t>，易失电子</m:t>
                  </m:r>
                </m:e>
              </m:mr>
              <m:mr>
                <m:e>
                  <m:r>
                    <m:rPr>
                      <m:nor/>
                    </m:rPr>
                    <w:rPr>
                      <w:rFonts w:ascii="Cambria Math" w:eastAsia="Cambria Math" w:hAnsi="Cambria Math" w:cs="Cambria Math"/>
                    </w:rPr>
                    <m:t>非金属元素：</m:t>
                  </m:r>
                  <m:r>
                    <w:rPr>
                      <w:rFonts w:ascii="Cambria Math" w:eastAsia="Cambria Math" w:hAnsi="Cambria Math" w:cs="Cambria Math"/>
                    </w:rPr>
                    <m:t>“</m:t>
                  </m:r>
                  <m:r>
                    <m:rPr>
                      <m:nor/>
                    </m:rPr>
                    <w:rPr>
                      <w:rFonts w:ascii="Cambria Math" w:eastAsia="Cambria Math" w:hAnsi="Cambria Math" w:cs="Cambria Math"/>
                    </w:rPr>
                    <m:t>石</m:t>
                  </m:r>
                  <m:r>
                    <w:rPr>
                      <w:rFonts w:ascii="Cambria Math" w:eastAsia="Cambria Math" w:hAnsi="Cambria Math" w:cs="Cambria Math"/>
                    </w:rPr>
                    <m:t>”“</m:t>
                  </m:r>
                  <m:r>
                    <m:rPr>
                      <m:nor/>
                    </m:rPr>
                    <w:rPr>
                      <w:rFonts w:ascii="Cambria Math" w:eastAsia="Cambria Math" w:hAnsi="Cambria Math" w:cs="Cambria Math"/>
                    </w:rPr>
                    <m:t>氵</m:t>
                  </m:r>
                  <m:r>
                    <w:rPr>
                      <w:rFonts w:ascii="Cambria Math" w:eastAsia="Cambria Math" w:hAnsi="Cambria Math" w:cs="Cambria Math"/>
                    </w:rPr>
                    <m:t>”</m:t>
                  </m:r>
                  <m:r>
                    <m:rPr>
                      <m:nor/>
                    </m:rPr>
                    <w:rPr>
                      <w:rFonts w:ascii="Cambria Math" w:eastAsia="Cambria Math" w:hAnsi="Cambria Math" w:cs="Cambria Math"/>
                    </w:rPr>
                    <m:t>字旁、</m:t>
                  </m:r>
                  <m:r>
                    <w:rPr>
                      <w:rFonts w:ascii="Cambria Math" w:eastAsia="Cambria Math" w:hAnsi="Cambria Math" w:cs="Cambria Math"/>
                    </w:rPr>
                    <m:t>“</m:t>
                  </m:r>
                  <m:r>
                    <m:rPr>
                      <m:nor/>
                    </m:rPr>
                    <w:rPr>
                      <w:rFonts w:ascii="Cambria Math" w:eastAsia="Cambria Math" w:hAnsi="Cambria Math" w:cs="Cambria Math"/>
                    </w:rPr>
                    <m:t>气</m:t>
                  </m:r>
                  <m:r>
                    <w:rPr>
                      <w:rFonts w:ascii="Cambria Math" w:eastAsia="Cambria Math" w:hAnsi="Cambria Math" w:cs="Cambria Math"/>
                    </w:rPr>
                    <m:t>”</m:t>
                  </m:r>
                  <m:r>
                    <m:rPr>
                      <m:nor/>
                    </m:rPr>
                    <w:rPr>
                      <w:rFonts w:ascii="Cambria Math" w:eastAsia="Cambria Math" w:hAnsi="Cambria Math" w:cs="Cambria Math"/>
                    </w:rPr>
                    <m:t xml:space="preserve">字头，  最外层电子一般  大于  </m:t>
                  </m:r>
                  <m:r>
                    <w:rPr>
                      <w:rFonts w:ascii="Cambria Math" w:eastAsia="Cambria Math" w:hAnsi="Cambria Math" w:cs="Cambria Math"/>
                    </w:rPr>
                    <m:t>4</m:t>
                  </m:r>
                  <m:r>
                    <m:rPr>
                      <m:nor/>
                    </m:rPr>
                    <w:rPr>
                      <w:rFonts w:ascii="Cambria Math" w:eastAsia="Cambria Math" w:hAnsi="Cambria Math" w:cs="Cambria Math"/>
                    </w:rPr>
                    <m:t>，易得电子</m:t>
                  </m:r>
                </m:e>
              </m:mr>
              <m:mr>
                <m:e>
                  <m:r>
                    <m:rPr>
                      <m:nor/>
                    </m:rPr>
                    <w:rPr>
                      <w:rFonts w:ascii="Cambria Math" w:eastAsia="Cambria Math" w:hAnsi="Cambria Math" w:cs="Cambria Math"/>
                    </w:rPr>
                    <m:t>稀有气体元素：达到稳定结构，最外层电子数为</m:t>
                  </m:r>
                  <m:r>
                    <w:rPr>
                      <w:rFonts w:ascii="Cambria Math" w:eastAsia="Cambria Math" w:hAnsi="Cambria Math" w:cs="Cambria Math"/>
                    </w:rPr>
                    <m:t>8</m:t>
                  </m:r>
                  <m:r>
                    <m:rPr>
                      <m:nor/>
                    </m:rPr>
                    <w:rPr>
                      <w:rFonts w:ascii="Cambria Math" w:eastAsia="Cambria Math" w:hAnsi="Cambria Math" w:cs="Cambria Math"/>
                    </w:rPr>
                    <m:t>（</m:t>
                  </m:r>
                  <m:r>
                    <m:rPr>
                      <m:sty m:val="p"/>
                    </m:rPr>
                    <w:rPr>
                      <w:rFonts w:ascii="Cambria Math" w:eastAsia="Cambria Math" w:hAnsi="Cambria Math" w:cs="Cambria Math"/>
                    </w:rPr>
                    <m:t>He</m:t>
                  </m:r>
                  <m:r>
                    <m:rPr>
                      <m:nor/>
                    </m:rPr>
                    <w:rPr>
                      <w:rFonts w:ascii="Cambria Math" w:eastAsia="Cambria Math" w:hAnsi="Cambria Math" w:cs="Cambria Math"/>
                    </w:rPr>
                    <m:t xml:space="preserve">为  </m:t>
                  </m:r>
                  <m:r>
                    <w:rPr>
                      <w:rFonts w:ascii="Cambria Math" w:eastAsia="Cambria Math" w:hAnsi="Cambria Math" w:cs="Cambria Math"/>
                    </w:rPr>
                    <m:t>2</m:t>
                  </m:r>
                  <m:r>
                    <m:rPr>
                      <m:nor/>
                    </m:rPr>
                    <w:rPr>
                      <w:rFonts w:ascii="Cambria Math" w:eastAsia="Cambria Math" w:hAnsi="Cambria Math" w:cs="Cambria Math"/>
                    </w:rPr>
                    <m:t xml:space="preserve">  ）</m:t>
                  </m:r>
                </m:e>
              </m:mr>
            </m:m>
          </m:e>
        </m:d>
        <m:r>
          <m:rPr>
            <m:nor/>
          </m:rPr>
          <w:rPr>
            <w:rFonts w:ascii="Cambria Math" w:eastAsia="Cambria Math" w:hAnsi="Cambria Math" w:cs="Cambria Math"/>
          </w:rPr>
          <m:t xml:space="preserve"> </m:t>
        </m:r>
      </m:oMath>
      <w:r>
        <w:t xml:space="preserve"> </w:t>
      </w:r>
    </w:p>
    <w:p w:rsidR="00715109" w:rsidRDefault="007A43E5">
      <w:pPr>
        <w:ind w:firstLine="440"/>
      </w:pPr>
      <w:r>
        <w:t>3.</w:t>
      </w:r>
      <w:r>
        <w:t>特征：（</w:t>
      </w:r>
      <w:r>
        <w:t>1</w:t>
      </w:r>
      <w:r>
        <w:t>）</w:t>
      </w:r>
      <w:r>
        <w:rPr>
          <w:color w:val="FF0000"/>
          <w:u w:val="single" w:color="000000"/>
        </w:rPr>
        <w:t xml:space="preserve">  </w:t>
      </w:r>
      <w:r>
        <w:rPr>
          <w:color w:val="FF0000"/>
          <w:u w:val="single" w:color="000000"/>
        </w:rPr>
        <w:t>质子数</w:t>
      </w:r>
      <w:r>
        <w:rPr>
          <w:color w:val="FF0000"/>
          <w:u w:val="single" w:color="000000"/>
        </w:rPr>
        <w:t xml:space="preserve">  </w:t>
      </w:r>
      <w:r>
        <w:t>决定元素的种类，</w:t>
      </w:r>
      <w:r>
        <w:rPr>
          <w:color w:val="FF0000"/>
          <w:u w:val="single" w:color="000000"/>
        </w:rPr>
        <w:t xml:space="preserve">  </w:t>
      </w:r>
      <w:r>
        <w:rPr>
          <w:color w:val="FF0000"/>
          <w:u w:val="single" w:color="000000"/>
        </w:rPr>
        <w:t>最外层电子数</w:t>
      </w:r>
      <w:r>
        <w:rPr>
          <w:color w:val="FF0000"/>
          <w:u w:val="single" w:color="000000"/>
        </w:rPr>
        <w:t xml:space="preserve">  </w:t>
      </w:r>
      <w:r>
        <w:t>决定元素的化学性质。（</w:t>
      </w:r>
      <w:r>
        <w:t>2</w:t>
      </w:r>
      <w:r>
        <w:t>）元素是宏观概念，讲种类，讲质量，不讲个数。</w:t>
      </w:r>
      <w:r>
        <w:t>(3)</w:t>
      </w:r>
      <w:r>
        <w:t>化学反应前后，元素的</w:t>
      </w:r>
      <w:r>
        <w:rPr>
          <w:color w:val="FF0000"/>
          <w:u w:val="single" w:color="000000"/>
        </w:rPr>
        <w:t xml:space="preserve">  </w:t>
      </w:r>
      <w:r>
        <w:rPr>
          <w:color w:val="FF0000"/>
          <w:u w:val="single" w:color="000000"/>
        </w:rPr>
        <w:t>种类</w:t>
      </w:r>
      <w:r>
        <w:rPr>
          <w:color w:val="FF0000"/>
          <w:u w:val="single" w:color="000000"/>
        </w:rPr>
        <w:t xml:space="preserve">  </w:t>
      </w:r>
      <w:r>
        <w:t>不变。</w:t>
      </w:r>
    </w:p>
    <w:p w:rsidR="00715109" w:rsidRDefault="007A43E5">
      <w:pPr>
        <w:ind w:firstLine="440"/>
      </w:pPr>
      <w:r>
        <w:t>4.</w:t>
      </w:r>
      <w:r>
        <w:t>书写：由两个字母表示的元素符号第一个字母一定要</w:t>
      </w:r>
      <w:r>
        <w:rPr>
          <w:color w:val="FF0000"/>
          <w:u w:val="single" w:color="000000"/>
        </w:rPr>
        <w:t xml:space="preserve">  </w:t>
      </w:r>
      <w:r>
        <w:rPr>
          <w:color w:val="FF0000"/>
          <w:u w:val="single" w:color="000000"/>
        </w:rPr>
        <w:t>大写</w:t>
      </w:r>
      <w:r>
        <w:rPr>
          <w:color w:val="FF0000"/>
          <w:u w:val="single" w:color="000000"/>
        </w:rPr>
        <w:t xml:space="preserve">  </w:t>
      </w:r>
      <w:r>
        <w:t>，第二个字母要</w:t>
      </w:r>
      <w:r>
        <w:rPr>
          <w:color w:val="FF0000"/>
          <w:u w:val="single" w:color="000000"/>
        </w:rPr>
        <w:t xml:space="preserve">  </w:t>
      </w:r>
      <w:r>
        <w:rPr>
          <w:color w:val="FF0000"/>
          <w:u w:val="single" w:color="000000"/>
        </w:rPr>
        <w:t>小写</w:t>
      </w:r>
      <w:r>
        <w:rPr>
          <w:color w:val="FF0000"/>
          <w:u w:val="single" w:color="000000"/>
        </w:rPr>
        <w:t xml:space="preserve">  </w:t>
      </w:r>
      <w:r>
        <w:t>，如</w:t>
      </w:r>
      <m:oMath>
        <m:r>
          <m:rPr>
            <m:sty m:val="p"/>
          </m:rPr>
          <w:rPr>
            <w:rFonts w:ascii="Cambria Math" w:eastAsia="Cambria Math" w:hAnsi="Cambria Math" w:cs="Cambria Math"/>
          </w:rPr>
          <m:t>Na</m:t>
        </m:r>
      </m:oMath>
      <w:r>
        <w:t xml:space="preserve"> </w:t>
      </w:r>
      <w:r>
        <w:t>、</w:t>
      </w:r>
      <m:oMath>
        <m:r>
          <m:rPr>
            <m:sty m:val="p"/>
          </m:rPr>
          <w:rPr>
            <w:rFonts w:ascii="Cambria Math" w:eastAsia="Cambria Math" w:hAnsi="Cambria Math" w:cs="Cambria Math"/>
          </w:rPr>
          <m:t>Ca</m:t>
        </m:r>
      </m:oMath>
      <w:r>
        <w:t xml:space="preserve"> </w:t>
      </w:r>
      <w:r>
        <w:t>。</w:t>
      </w:r>
    </w:p>
    <w:p w:rsidR="00715109" w:rsidRDefault="007A43E5">
      <w:pPr>
        <w:ind w:firstLine="440"/>
      </w:pPr>
      <w:r>
        <w:t>5.</w:t>
      </w:r>
      <w:r>
        <w:t>意义：（</w:t>
      </w:r>
      <w:r>
        <w:t>1</w:t>
      </w:r>
      <w:r>
        <w:t>）宏观上表示一种元素。</w:t>
      </w:r>
      <m:oMath>
        <m:d>
          <m:dPr>
            <m:ctrlPr>
              <w:rPr>
                <w:rFonts w:ascii="Cambria Math" w:eastAsia="Cambria Math" w:hAnsi="Cambria Math" w:cs="Cambria Math"/>
              </w:rPr>
            </m:ctrlPr>
          </m:dPr>
          <m:e>
            <m:r>
              <w:rPr>
                <w:rFonts w:ascii="Cambria Math" w:eastAsia="Cambria Math" w:hAnsi="Cambria Math" w:cs="Cambria Math"/>
              </w:rPr>
              <m:t>2</m:t>
            </m:r>
          </m:e>
        </m:d>
        <m:r>
          <m:rPr>
            <m:nor/>
          </m:rPr>
          <w:rPr>
            <w:rFonts w:ascii="Cambria Math" w:eastAsia="Cambria Math" w:hAnsi="Cambria Math" w:cs="Cambria Math"/>
          </w:rPr>
          <m:t>微</m:t>
        </m:r>
      </m:oMath>
      <w:r>
        <w:t xml:space="preserve"> </w:t>
      </w:r>
      <w:r>
        <w:t>观上表示一个原子。如</w:t>
      </w:r>
      <m:oMath>
        <m:r>
          <m:rPr>
            <m:sty m:val="p"/>
          </m:rPr>
          <w:rPr>
            <w:rFonts w:ascii="Cambria Math" w:eastAsia="Cambria Math" w:hAnsi="Cambria Math" w:cs="Cambria Math"/>
          </w:rPr>
          <m:t>H</m:t>
        </m:r>
      </m:oMath>
      <w:r>
        <w:t xml:space="preserve"> </w:t>
      </w:r>
      <w:r>
        <w:t>表示</w:t>
      </w:r>
      <w:r>
        <w:rPr>
          <w:color w:val="FF0000"/>
          <w:u w:val="single" w:color="000000"/>
        </w:rPr>
        <w:t xml:space="preserve">  </w:t>
      </w:r>
      <w:r>
        <w:rPr>
          <w:color w:val="FF0000"/>
          <w:u w:val="single" w:color="000000"/>
        </w:rPr>
        <w:t>氢元素</w:t>
      </w:r>
      <w:r>
        <w:rPr>
          <w:color w:val="FF0000"/>
          <w:u w:val="single" w:color="000000"/>
        </w:rPr>
        <w:t xml:space="preserve">  </w:t>
      </w:r>
      <w:r>
        <w:t>，</w:t>
      </w:r>
      <w:r>
        <w:rPr>
          <w:color w:val="FF0000"/>
          <w:u w:val="single" w:color="000000"/>
        </w:rPr>
        <w:t xml:space="preserve">  1</w:t>
      </w:r>
      <w:r>
        <w:rPr>
          <w:color w:val="FF0000"/>
          <w:u w:val="single" w:color="000000"/>
        </w:rPr>
        <w:t>个氢原子</w:t>
      </w:r>
      <w:r>
        <w:rPr>
          <w:color w:val="FF0000"/>
          <w:u w:val="single" w:color="000000"/>
        </w:rPr>
        <w:t xml:space="preserve">  </w:t>
      </w:r>
      <w:r>
        <w:t>。</w:t>
      </w:r>
    </w:p>
    <w:p w:rsidR="00715109" w:rsidRDefault="007A43E5">
      <w:pPr>
        <w:ind w:firstLine="440"/>
      </w:pPr>
      <w:r>
        <w:rPr>
          <w:b/>
          <w:bCs/>
        </w:rPr>
        <w:t>【温馨提示】</w:t>
      </w:r>
      <w:r>
        <w:t>元素符号前面加数字只表示微观含义，如</w:t>
      </w:r>
      <m:oMath>
        <m:r>
          <w:rPr>
            <w:rFonts w:ascii="Cambria Math" w:eastAsia="Cambria Math" w:hAnsi="Cambria Math" w:cs="Cambria Math"/>
          </w:rPr>
          <m:t>3</m:t>
        </m:r>
        <m:r>
          <m:rPr>
            <m:sty m:val="p"/>
          </m:rPr>
          <w:rPr>
            <w:rFonts w:ascii="Cambria Math" w:eastAsia="Cambria Math" w:hAnsi="Cambria Math" w:cs="Cambria Math"/>
          </w:rPr>
          <m:t>Fe</m:t>
        </m:r>
      </m:oMath>
      <w:r>
        <w:t xml:space="preserve"> </w:t>
      </w:r>
      <w:r>
        <w:t>表示</w:t>
      </w:r>
      <w:r>
        <w:t>3</w:t>
      </w:r>
      <w:r>
        <w:t>个铁原子。</w:t>
      </w:r>
    </w:p>
    <w:p w:rsidR="00715109" w:rsidRDefault="007A43E5">
      <w:pPr>
        <w:ind w:firstLine="440"/>
      </w:pPr>
      <w:r>
        <w:t>6.</w:t>
      </w:r>
      <w:r>
        <w:t>元素周期表</w:t>
      </w:r>
    </w:p>
    <w:p w:rsidR="00715109" w:rsidRDefault="007A43E5">
      <w:pPr>
        <w:ind w:firstLine="440"/>
      </w:pPr>
      <w:r>
        <w:t>俄国化学家</w:t>
      </w:r>
      <w:r>
        <w:rPr>
          <w:color w:val="FF0000"/>
          <w:u w:val="single" w:color="000000"/>
        </w:rPr>
        <w:t xml:space="preserve">  </w:t>
      </w:r>
      <w:r>
        <w:rPr>
          <w:color w:val="FF0000"/>
          <w:u w:val="single" w:color="000000"/>
        </w:rPr>
        <w:t>门捷列夫</w:t>
      </w:r>
      <w:r>
        <w:rPr>
          <w:color w:val="FF0000"/>
          <w:u w:val="single" w:color="000000"/>
        </w:rPr>
        <w:t xml:space="preserve">  </w:t>
      </w:r>
      <w:r>
        <w:t>根据元素原子核电荷数依次递增的顺序给元素编号，编制出了元素周期表。</w:t>
      </w:r>
    </w:p>
    <w:p w:rsidR="00715109" w:rsidRDefault="007A43E5">
      <w:pPr>
        <w:ind w:firstLine="440"/>
      </w:pPr>
      <w:r>
        <w:t>横行：每一个横行叫一个周期，共有七个周期。</w:t>
      </w:r>
    </w:p>
    <w:p w:rsidR="00715109" w:rsidRDefault="007A43E5">
      <w:pPr>
        <w:ind w:firstLine="440"/>
      </w:pPr>
      <w:r>
        <w:t>纵列：每一个纵列叫一个族，共有</w:t>
      </w:r>
      <w:r>
        <w:t>18</w:t>
      </w:r>
      <w:r>
        <w:t>个纵列，</w:t>
      </w:r>
      <w:r>
        <w:t>16</w:t>
      </w:r>
      <w:r>
        <w:t>个族。</w:t>
      </w:r>
    </w:p>
    <w:p w:rsidR="00715109" w:rsidRDefault="007A43E5">
      <w:pPr>
        <w:ind w:firstLine="440"/>
      </w:pPr>
      <w:r>
        <w:t>如图</w:t>
      </w:r>
      <w:r>
        <w:t>1-11-3</w:t>
      </w:r>
      <w:r>
        <w:t>所示，</w:t>
      </w:r>
      <w:r>
        <w:t>77</w:t>
      </w:r>
      <w:r>
        <w:t>表示</w:t>
      </w:r>
      <w:r>
        <w:rPr>
          <w:color w:val="FF0000"/>
          <w:u w:val="single" w:color="000000"/>
        </w:rPr>
        <w:t xml:space="preserve">  </w:t>
      </w:r>
      <w:r>
        <w:rPr>
          <w:color w:val="FF0000"/>
          <w:u w:val="single" w:color="000000"/>
        </w:rPr>
        <w:t>质子数</w:t>
      </w:r>
      <w:r>
        <w:rPr>
          <w:color w:val="FF0000"/>
          <w:u w:val="single" w:color="000000"/>
        </w:rPr>
        <w:t xml:space="preserve">  </w:t>
      </w:r>
      <w:r>
        <w:t>，</w:t>
      </w:r>
      <m:oMath>
        <m:r>
          <m:rPr>
            <m:sty m:val="p"/>
          </m:rPr>
          <w:rPr>
            <w:rFonts w:ascii="Cambria Math" w:eastAsia="Cambria Math" w:hAnsi="Cambria Math" w:cs="Cambria Math"/>
          </w:rPr>
          <m:t>Ir</m:t>
        </m:r>
      </m:oMath>
      <w:r>
        <w:t xml:space="preserve"> </w:t>
      </w:r>
      <w:r>
        <w:t>是元素符号，</w:t>
      </w:r>
      <w:proofErr w:type="gramStart"/>
      <w:r>
        <w:t>铱是元素</w:t>
      </w:r>
      <w:proofErr w:type="gramEnd"/>
      <w:r>
        <w:t>名称，该元素属于</w:t>
      </w:r>
      <w:r>
        <w:rPr>
          <w:color w:val="FF0000"/>
          <w:u w:val="single" w:color="000000"/>
        </w:rPr>
        <w:t xml:space="preserve">  </w:t>
      </w:r>
      <w:r>
        <w:rPr>
          <w:color w:val="FF0000"/>
          <w:u w:val="single" w:color="000000"/>
        </w:rPr>
        <w:t>金属</w:t>
      </w:r>
      <w:r>
        <w:rPr>
          <w:color w:val="FF0000"/>
          <w:u w:val="single" w:color="000000"/>
        </w:rPr>
        <w:t xml:space="preserve">  </w:t>
      </w:r>
      <w:r>
        <w:t>元素，</w:t>
      </w:r>
      <w:r>
        <w:t>192.2</w:t>
      </w:r>
      <w:r>
        <w:t>是</w:t>
      </w:r>
      <w:r>
        <w:rPr>
          <w:color w:val="FF0000"/>
          <w:u w:val="single" w:color="000000"/>
        </w:rPr>
        <w:t xml:space="preserve">  </w:t>
      </w:r>
      <w:r>
        <w:rPr>
          <w:color w:val="FF0000"/>
          <w:u w:val="single" w:color="000000"/>
        </w:rPr>
        <w:t>相对原子质量</w:t>
      </w:r>
      <w:r>
        <w:rPr>
          <w:color w:val="FF0000"/>
          <w:u w:val="single" w:color="000000"/>
        </w:rPr>
        <w:t xml:space="preserve">  </w:t>
      </w:r>
      <w:r>
        <w:t>。</w:t>
      </w:r>
    </w:p>
    <w:p w:rsidR="00715109" w:rsidRDefault="007A43E5">
      <w:pPr>
        <w:jc w:val="center"/>
      </w:pPr>
      <w:r>
        <w:rPr>
          <w:noProof/>
        </w:rPr>
        <w:drawing>
          <wp:anchor distT="0" distB="0" distL="0" distR="0" simplePos="0" relativeHeight="1069521" behindDoc="0" locked="0" layoutInCell="1" allowOverlap="0">
            <wp:simplePos x="0" y="0"/>
            <wp:positionH relativeFrom="margin">
              <wp:align>center</wp:align>
            </wp:positionH>
            <wp:positionV relativeFrom="line">
              <wp:posOffset>0</wp:posOffset>
            </wp:positionV>
            <wp:extent cx="1247775" cy="1069521"/>
            <wp:effectExtent l="0" t="0" r="0" b="0"/>
            <wp:wrapTopAndBottom distT="0" dist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8"/>
                    <a:srcRect/>
                    <a:stretch>
                      <a:fillRect/>
                    </a:stretch>
                  </pic:blipFill>
                  <pic:spPr bwMode="auto">
                    <a:xfrm>
                      <a:off x="0" y="0"/>
                      <a:ext cx="1247775" cy="1069521"/>
                    </a:xfrm>
                    <a:prstGeom prst="rect">
                      <a:avLst/>
                    </a:prstGeom>
                  </pic:spPr>
                </pic:pic>
              </a:graphicData>
            </a:graphic>
          </wp:anchor>
        </w:drawing>
      </w:r>
    </w:p>
    <w:p w:rsidR="00715109" w:rsidRDefault="007A43E5">
      <w:pPr>
        <w:jc w:val="center"/>
      </w:pPr>
      <w:r>
        <w:t>图</w:t>
      </w:r>
      <w:r>
        <w:t>1-11-3</w:t>
      </w:r>
    </w:p>
    <w:p w:rsidR="00715109" w:rsidRDefault="00715109"/>
    <w:p w:rsidR="00715109" w:rsidRDefault="007A43E5">
      <w:pPr>
        <w:ind w:firstLine="440"/>
      </w:pPr>
      <w:r>
        <w:t>规律：同一横行（周期）</w:t>
      </w:r>
      <w:r>
        <w:rPr>
          <w:color w:val="FF0000"/>
          <w:u w:val="single" w:color="000000"/>
        </w:rPr>
        <w:t xml:space="preserve">  </w:t>
      </w:r>
      <w:r>
        <w:rPr>
          <w:color w:val="FF0000"/>
          <w:u w:val="single" w:color="000000"/>
        </w:rPr>
        <w:t>电子层</w:t>
      </w:r>
      <w:r>
        <w:rPr>
          <w:color w:val="FF0000"/>
          <w:u w:val="single" w:color="000000"/>
        </w:rPr>
        <w:t xml:space="preserve">  </w:t>
      </w:r>
      <w:r>
        <w:t>数相等，</w:t>
      </w:r>
      <w:r>
        <w:rPr>
          <w:color w:val="FF0000"/>
          <w:u w:val="single" w:color="000000"/>
        </w:rPr>
        <w:t xml:space="preserve">  </w:t>
      </w:r>
      <w:r>
        <w:rPr>
          <w:color w:val="FF0000"/>
          <w:u w:val="single" w:color="000000"/>
        </w:rPr>
        <w:t>最外层电子</w:t>
      </w:r>
      <w:r>
        <w:rPr>
          <w:color w:val="FF0000"/>
          <w:u w:val="single" w:color="000000"/>
        </w:rPr>
        <w:t xml:space="preserve">  </w:t>
      </w:r>
      <w:r>
        <w:t>数从左到右依次递增一个。元素由金属元素过渡到非金属元素再到稀有气体元素结尾（第一周期除外）。</w:t>
      </w:r>
    </w:p>
    <w:p w:rsidR="00715109" w:rsidRDefault="007A43E5">
      <w:pPr>
        <w:ind w:firstLine="440"/>
      </w:pPr>
      <w:r>
        <w:t>同一纵列</w:t>
      </w:r>
      <w:r>
        <w:rPr>
          <w:color w:val="FF0000"/>
          <w:u w:val="single" w:color="000000"/>
        </w:rPr>
        <w:t xml:space="preserve">  </w:t>
      </w:r>
      <w:r>
        <w:rPr>
          <w:color w:val="FF0000"/>
          <w:u w:val="single" w:color="000000"/>
        </w:rPr>
        <w:t>最外层电子</w:t>
      </w:r>
      <w:r>
        <w:rPr>
          <w:color w:val="FF0000"/>
          <w:u w:val="single" w:color="000000"/>
        </w:rPr>
        <w:t xml:space="preserve">  </w:t>
      </w:r>
      <w:r>
        <w:t>数相等，元素化学性质相似。</w:t>
      </w:r>
    </w:p>
    <w:p w:rsidR="00715109" w:rsidRDefault="007A43E5">
      <w:pPr>
        <w:pStyle w:val="4"/>
      </w:pPr>
      <w:r>
        <w:lastRenderedPageBreak/>
        <w:t>知识点</w:t>
      </w:r>
      <w:r>
        <w:t xml:space="preserve">3 </w:t>
      </w:r>
      <w:r>
        <w:t>物质的分类</w:t>
      </w:r>
    </w:p>
    <w:p w:rsidR="00715109" w:rsidRDefault="007A43E5">
      <w:pPr>
        <w:jc w:val="center"/>
      </w:pPr>
      <w:r>
        <w:rPr>
          <w:noProof/>
        </w:rPr>
        <w:drawing>
          <wp:inline distT="0" distB="0" distL="0" distR="0">
            <wp:extent cx="5277600" cy="2762108"/>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9"/>
                    <a:srcRect/>
                    <a:stretch>
                      <a:fillRect/>
                    </a:stretch>
                  </pic:blipFill>
                  <pic:spPr bwMode="auto">
                    <a:xfrm>
                      <a:off x="0" y="0"/>
                      <a:ext cx="5277600" cy="2762108"/>
                    </a:xfrm>
                    <a:prstGeom prst="rect">
                      <a:avLst/>
                    </a:prstGeom>
                  </pic:spPr>
                </pic:pic>
              </a:graphicData>
            </a:graphic>
          </wp:inline>
        </w:drawing>
      </w:r>
      <w:r>
        <w:t xml:space="preserve">          </w:t>
      </w:r>
    </w:p>
    <w:p w:rsidR="00715109" w:rsidRDefault="007A43E5">
      <w:pPr>
        <w:ind w:firstLine="440"/>
      </w:pPr>
      <w:r>
        <w:rPr>
          <w:b/>
          <w:bCs/>
        </w:rPr>
        <w:t>【温馨提示】</w:t>
      </w:r>
      <w:r>
        <w:t>单质是由同种元素组成的纯净物，但由同种元素组成的物质不一定属于单质，如氧气和臭氧，金刚石和石墨。</w:t>
      </w:r>
    </w:p>
    <w:p w:rsidR="00715109" w:rsidRDefault="007A43E5">
      <w:pPr>
        <w:pStyle w:val="3"/>
      </w:pPr>
      <w:r>
        <w:rPr>
          <w:noProof/>
        </w:rPr>
        <w:drawing>
          <wp:inline distT="0" distB="0" distL="0" distR="0">
            <wp:extent cx="2981325" cy="622039"/>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1 </w:t>
      </w:r>
      <w:r>
        <w:t>微粒结构示意图</w:t>
      </w:r>
    </w:p>
    <w:p w:rsidR="00715109" w:rsidRDefault="007A43E5">
      <w:r>
        <w:t>1.</w:t>
      </w:r>
      <w:r>
        <w:t>原子结构示意图</w:t>
      </w:r>
    </w:p>
    <w:p w:rsidR="00715109" w:rsidRDefault="007A43E5">
      <w:r>
        <w:t>（</w:t>
      </w:r>
      <w:r>
        <w:t>1</w:t>
      </w:r>
      <w:r>
        <w:t>）原子结构示意图的认识（图</w:t>
      </w:r>
      <w:r>
        <w:t>1-11-4</w:t>
      </w:r>
      <w:r>
        <w:t>）</w:t>
      </w:r>
    </w:p>
    <w:p w:rsidR="00715109" w:rsidRDefault="007A43E5">
      <w:pPr>
        <w:jc w:val="center"/>
      </w:pPr>
      <w:r>
        <w:rPr>
          <w:noProof/>
        </w:rPr>
        <w:drawing>
          <wp:inline distT="0" distB="0" distL="0" distR="0">
            <wp:extent cx="4067175" cy="1398633"/>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0"/>
                    <a:srcRect/>
                    <a:stretch>
                      <a:fillRect/>
                    </a:stretch>
                  </pic:blipFill>
                  <pic:spPr bwMode="auto">
                    <a:xfrm>
                      <a:off x="0" y="0"/>
                      <a:ext cx="4067175" cy="1398633"/>
                    </a:xfrm>
                    <a:prstGeom prst="rect">
                      <a:avLst/>
                    </a:prstGeom>
                  </pic:spPr>
                </pic:pic>
              </a:graphicData>
            </a:graphic>
          </wp:inline>
        </w:drawing>
      </w:r>
      <w:r>
        <w:t xml:space="preserve">    </w:t>
      </w:r>
    </w:p>
    <w:p w:rsidR="00715109" w:rsidRDefault="007A43E5">
      <w:pPr>
        <w:jc w:val="center"/>
      </w:pPr>
      <w:r>
        <w:t>图</w:t>
      </w:r>
      <w:r>
        <w:t>1-11-4</w:t>
      </w:r>
    </w:p>
    <w:p w:rsidR="00715109" w:rsidRDefault="007A43E5">
      <w:r>
        <w:t>（</w:t>
      </w:r>
      <w:r>
        <w:t>2</w:t>
      </w:r>
      <w:r>
        <w:t>）</w:t>
      </w:r>
      <m:oMath>
        <m:r>
          <m:rPr>
            <m:nor/>
          </m:rPr>
          <w:rPr>
            <w:rFonts w:ascii="Cambria Math" w:eastAsia="Cambria Math" w:hAnsi="Cambria Math" w:cs="Cambria Math"/>
          </w:rPr>
          <m:t>三决定</m:t>
        </m:r>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m:rPr>
                      <m:nor/>
                    </m:rPr>
                    <w:rPr>
                      <w:rFonts w:ascii="Cambria Math" w:eastAsia="Cambria Math" w:hAnsi="Cambria Math" w:cs="Cambria Math"/>
                    </w:rPr>
                    <m:t>决定元素种类</m:t>
                  </m:r>
                  <m:r>
                    <m:rPr>
                      <m:sty m:val="p"/>
                    </m:rPr>
                    <w:rPr>
                      <w:rFonts w:ascii="Cambria Math" w:eastAsia="Cambria Math" w:hAnsi="Cambria Math" w:cs="Cambria Math"/>
                    </w:rPr>
                    <m:t>:</m:t>
                  </m:r>
                  <m:r>
                    <m:rPr>
                      <m:nor/>
                    </m:rPr>
                    <w:rPr>
                      <w:rFonts w:ascii="Cambria Math" w:eastAsia="Cambria Math" w:hAnsi="Cambria Math" w:cs="Cambria Math"/>
                    </w:rPr>
                    <m:t xml:space="preserve">  质子数   </m:t>
                  </m:r>
                </m:e>
              </m:mr>
              <m:mr>
                <m:e>
                  <m:r>
                    <m:rPr>
                      <m:nor/>
                    </m:rPr>
                    <w:rPr>
                      <w:rFonts w:ascii="Cambria Math" w:eastAsia="Cambria Math" w:hAnsi="Cambria Math" w:cs="Cambria Math"/>
                    </w:rPr>
                    <m:t>决定原子的质量</m:t>
                  </m:r>
                  <m:r>
                    <m:rPr>
                      <m:sty m:val="p"/>
                    </m:rPr>
                    <w:rPr>
                      <w:rFonts w:ascii="Cambria Math" w:eastAsia="Cambria Math" w:hAnsi="Cambria Math" w:cs="Cambria Math"/>
                    </w:rPr>
                    <m:t>:</m:t>
                  </m:r>
                  <m:r>
                    <m:rPr>
                      <m:nor/>
                    </m:rPr>
                    <w:rPr>
                      <w:rFonts w:ascii="Cambria Math" w:eastAsia="Cambria Math" w:hAnsi="Cambria Math" w:cs="Cambria Math"/>
                    </w:rPr>
                    <m:t>质子数和中子数</m:t>
                  </m:r>
                </m:e>
              </m:mr>
              <m:mr>
                <m:e>
                  <m:r>
                    <m:rPr>
                      <m:nor/>
                    </m:rPr>
                    <w:rPr>
                      <w:rFonts w:ascii="Cambria Math" w:eastAsia="Cambria Math" w:hAnsi="Cambria Math" w:cs="Cambria Math"/>
                    </w:rPr>
                    <m:t>决定原子的化学性质</m:t>
                  </m:r>
                  <m:r>
                    <m:rPr>
                      <m:sty m:val="p"/>
                    </m:rPr>
                    <w:rPr>
                      <w:rFonts w:ascii="Cambria Math" w:eastAsia="Cambria Math" w:hAnsi="Cambria Math" w:cs="Cambria Math"/>
                    </w:rPr>
                    <m:t>:</m:t>
                  </m:r>
                  <m:r>
                    <m:rPr>
                      <m:nor/>
                    </m:rPr>
                    <w:rPr>
                      <w:rFonts w:ascii="Cambria Math" w:eastAsia="Cambria Math" w:hAnsi="Cambria Math" w:cs="Cambria Math"/>
                    </w:rPr>
                    <m:t>最外层电子数</m:t>
                  </m:r>
                </m:e>
              </m:mr>
            </m:m>
          </m:e>
        </m:d>
        <m:r>
          <m:rPr>
            <m:nor/>
          </m:rPr>
          <w:rPr>
            <w:rFonts w:ascii="Cambria Math" w:eastAsia="Cambria Math" w:hAnsi="Cambria Math" w:cs="Cambria Math"/>
          </w:rPr>
          <m:t xml:space="preserve"> </m:t>
        </m:r>
      </m:oMath>
      <w:r>
        <w:t xml:space="preserve"> </w:t>
      </w:r>
    </w:p>
    <w:p w:rsidR="00715109" w:rsidRDefault="007A43E5">
      <w:r>
        <w:rPr>
          <w:b/>
          <w:bCs/>
        </w:rPr>
        <w:t>【温馨提示】</w:t>
      </w:r>
      <w:r>
        <w:t>（</w:t>
      </w:r>
      <w:r>
        <w:t>1</w:t>
      </w:r>
      <w:r>
        <w:t>）最外层电子数相同，化学性质不一定都相同，如</w:t>
      </w:r>
      <m:oMath>
        <m:r>
          <m:rPr>
            <m:sty m:val="p"/>
          </m:rPr>
          <w:rPr>
            <w:rFonts w:ascii="Cambria Math" w:eastAsia="Cambria Math" w:hAnsi="Cambria Math" w:cs="Cambria Math"/>
          </w:rPr>
          <m:t>Mg</m:t>
        </m:r>
      </m:oMath>
      <w:r>
        <w:t xml:space="preserve"> </w:t>
      </w:r>
      <w:r>
        <w:t>、</w:t>
      </w:r>
      <m:oMath>
        <m:r>
          <m:rPr>
            <m:sty m:val="p"/>
          </m:rPr>
          <w:rPr>
            <w:rFonts w:ascii="Cambria Math" w:eastAsia="Cambria Math" w:hAnsi="Cambria Math" w:cs="Cambria Math"/>
          </w:rPr>
          <m:t>He</m:t>
        </m:r>
      </m:oMath>
      <w:r>
        <w:t xml:space="preserve"> </w:t>
      </w:r>
      <w:r>
        <w:t>最外层电子数为</w:t>
      </w:r>
      <w:r>
        <w:t>2</w:t>
      </w:r>
      <w:r>
        <w:t>。</w:t>
      </w:r>
      <w:r>
        <w:t xml:space="preserve"> </w:t>
      </w:r>
      <w:r>
        <w:t>（</w:t>
      </w:r>
      <w:r>
        <w:t>2</w:t>
      </w:r>
      <w:r>
        <w:t>）最外层电子数不同，化学性质有可能相似，如</w:t>
      </w:r>
      <m:oMath>
        <m:r>
          <m:rPr>
            <m:sty m:val="p"/>
          </m:rPr>
          <w:rPr>
            <w:rFonts w:ascii="Cambria Math" w:eastAsia="Cambria Math" w:hAnsi="Cambria Math" w:cs="Cambria Math"/>
          </w:rPr>
          <m:t>He</m:t>
        </m:r>
      </m:oMath>
      <w:r>
        <w:t xml:space="preserve"> </w:t>
      </w:r>
      <w:r>
        <w:t>、</w:t>
      </w:r>
      <m:oMath>
        <m:r>
          <m:rPr>
            <m:sty m:val="p"/>
          </m:rPr>
          <w:rPr>
            <w:rFonts w:ascii="Cambria Math" w:eastAsia="Cambria Math" w:hAnsi="Cambria Math" w:cs="Cambria Math"/>
          </w:rPr>
          <m:t>Ne</m:t>
        </m:r>
      </m:oMath>
      <w:r>
        <w:t xml:space="preserve"> </w:t>
      </w:r>
      <w:r>
        <w:t>均为稳定结构。</w:t>
      </w:r>
    </w:p>
    <w:p w:rsidR="00715109" w:rsidRDefault="007A43E5">
      <w:pPr>
        <w:ind w:firstLine="440"/>
      </w:pPr>
      <w:r>
        <w:lastRenderedPageBreak/>
        <w:t>2.</w:t>
      </w:r>
      <w:r>
        <w:t>离子结构示意图的认识</w:t>
      </w:r>
    </w:p>
    <w:p w:rsidR="00715109" w:rsidRDefault="007A43E5">
      <w:pPr>
        <w:ind w:firstLine="440"/>
      </w:pPr>
      <w:r>
        <w:t>与原子示意图的区别：当质子数</w:t>
      </w:r>
      <w:r>
        <w:rPr>
          <w:color w:val="FF0000"/>
          <w:u w:val="single" w:color="000000"/>
        </w:rPr>
        <w:t xml:space="preserve">  </w:t>
      </w:r>
      <w:r>
        <w:rPr>
          <w:color w:val="FF0000"/>
          <w:u w:val="single" w:color="000000"/>
        </w:rPr>
        <w:t>等于</w:t>
      </w:r>
      <w:r>
        <w:t>电子数时，则为原子结构示意图；当质子数</w:t>
      </w:r>
      <w:r>
        <w:rPr>
          <w:color w:val="FF0000"/>
          <w:u w:val="single" w:color="000000"/>
        </w:rPr>
        <w:t xml:space="preserve">  </w:t>
      </w:r>
      <w:r>
        <w:rPr>
          <w:color w:val="FF0000"/>
          <w:u w:val="single" w:color="000000"/>
        </w:rPr>
        <w:t>不等于</w:t>
      </w:r>
      <w:r>
        <w:rPr>
          <w:color w:val="FF0000"/>
          <w:u w:val="single" w:color="000000"/>
        </w:rPr>
        <w:t xml:space="preserve">  </w:t>
      </w:r>
      <w:r>
        <w:t>电子数时，则为离子结构示意图。</w:t>
      </w:r>
      <w:r>
        <w:t xml:space="preserve"> </w:t>
      </w:r>
      <w:r>
        <w:t>当质子数＞电子数时，则为阳离子，如</w:t>
      </w:r>
      <m:oMath>
        <m:sSup>
          <m:sSupPr>
            <m:ctrlPr>
              <w:rPr>
                <w:rFonts w:ascii="Cambria Math" w:eastAsia="Cambria Math" w:hAnsi="Cambria Math" w:cs="Cambria Math"/>
              </w:rPr>
            </m:ctrlPr>
          </m:sSupPr>
          <m:e>
            <m:r>
              <m:rPr>
                <m:sty m:val="p"/>
              </m:rPr>
              <w:rPr>
                <w:rFonts w:ascii="Cambria Math" w:eastAsia="Cambria Math" w:hAnsi="Cambria Math" w:cs="Cambria Math"/>
              </w:rPr>
              <m:t>Al</m:t>
            </m:r>
          </m:e>
          <m:sup>
            <m:r>
              <w:rPr>
                <w:rFonts w:ascii="Cambria Math" w:eastAsia="Cambria Math" w:hAnsi="Cambria Math" w:cs="Cambria Math"/>
              </w:rPr>
              <m:t>3</m:t>
            </m:r>
            <m:r>
              <m:rPr>
                <m:sty m:val="p"/>
              </m:rPr>
              <w:rPr>
                <w:rFonts w:ascii="Cambria Math" w:eastAsia="Cambria Math" w:hAnsi="Cambria Math" w:cs="Cambria Math"/>
              </w:rPr>
              <m:t>+</m:t>
            </m:r>
          </m:sup>
        </m:sSup>
      </m:oMath>
      <w:r>
        <w:t xml:space="preserve"> </w:t>
      </w:r>
      <w:r>
        <w:t>；　当质子数＜电子数时，则为阴离子，如</w:t>
      </w:r>
      <m:oMath>
        <m:sSup>
          <m:sSupPr>
            <m:ctrlPr>
              <w:rPr>
                <w:rFonts w:ascii="Cambria Math" w:eastAsia="Cambria Math" w:hAnsi="Cambria Math" w:cs="Cambria Math"/>
              </w:rPr>
            </m:ctrlPr>
          </m:sSupPr>
          <m:e>
            <m:r>
              <m:rPr>
                <m:sty m:val="p"/>
              </m:rPr>
              <w:rPr>
                <w:rFonts w:ascii="Cambria Math" w:eastAsia="Cambria Math" w:hAnsi="Cambria Math" w:cs="Cambria Math"/>
              </w:rPr>
              <m:t>O</m:t>
            </m:r>
          </m:e>
          <m:sup>
            <m:r>
              <w:rPr>
                <w:rFonts w:ascii="Cambria Math" w:eastAsia="Cambria Math" w:hAnsi="Cambria Math" w:cs="Cambria Math"/>
              </w:rPr>
              <m:t>2</m:t>
            </m:r>
            <m:r>
              <m:rPr>
                <m:sty m:val="p"/>
              </m:rPr>
              <w:rPr>
                <w:rFonts w:ascii="Cambria Math" w:eastAsia="Cambria Math" w:hAnsi="Cambria Math" w:cs="Cambria Math"/>
              </w:rPr>
              <m:t>-</m:t>
            </m:r>
          </m:sup>
        </m:sSup>
      </m:oMath>
      <w:r>
        <w:t xml:space="preserve"> </w:t>
      </w:r>
      <w:r>
        <w:t>。</w:t>
      </w:r>
    </w:p>
    <w:p w:rsidR="00715109" w:rsidRDefault="007A43E5">
      <w:pPr>
        <w:pStyle w:val="4"/>
      </w:pPr>
      <w:r>
        <w:t>重点</w:t>
      </w:r>
      <w:r>
        <w:t xml:space="preserve">2 </w:t>
      </w:r>
      <w:r>
        <w:t>分子和原子的区别和联系</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76"/>
        <w:gridCol w:w="3812"/>
        <w:gridCol w:w="3812"/>
      </w:tblGrid>
      <w:tr w:rsidR="00715109">
        <w:trPr>
          <w:jc w:val="center"/>
        </w:trPr>
        <w:tc>
          <w:tcPr>
            <w:tcW w:w="6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微粒</w:t>
            </w:r>
          </w:p>
        </w:tc>
        <w:tc>
          <w:tcPr>
            <w:tcW w:w="38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分子</w:t>
            </w:r>
          </w:p>
        </w:tc>
        <w:tc>
          <w:tcPr>
            <w:tcW w:w="38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原子</w:t>
            </w:r>
          </w:p>
        </w:tc>
      </w:tr>
      <w:tr w:rsidR="00715109">
        <w:trPr>
          <w:jc w:val="center"/>
        </w:trPr>
        <w:tc>
          <w:tcPr>
            <w:tcW w:w="6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相同点</w:t>
            </w:r>
          </w:p>
        </w:tc>
        <w:tc>
          <w:tcPr>
            <w:tcW w:w="7620" w:type="dxa"/>
            <w:gridSpan w:val="2"/>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①</w:t>
            </w:r>
            <w:r>
              <w:rPr>
                <w:rFonts w:hAnsi="Times New Roman"/>
              </w:rPr>
              <w:t>具有微观粒子的共性</w:t>
            </w:r>
          </w:p>
          <w:p w:rsidR="00715109" w:rsidRDefault="007A43E5">
            <w:r>
              <w:rPr>
                <w:rFonts w:hAnsi="Times New Roman"/>
              </w:rPr>
              <w:t>②</w:t>
            </w:r>
            <w:r>
              <w:rPr>
                <w:rFonts w:hAnsi="Times New Roman"/>
              </w:rPr>
              <w:t>同种分子（或原子）化学性质相同，不同种分子（或原子）化学性质不同</w:t>
            </w:r>
          </w:p>
          <w:p w:rsidR="00715109" w:rsidRDefault="007A43E5">
            <w:r>
              <w:rPr>
                <w:rFonts w:hAnsi="Times New Roman"/>
              </w:rPr>
              <w:t>③</w:t>
            </w:r>
            <w:r>
              <w:rPr>
                <w:rFonts w:hAnsi="Times New Roman"/>
              </w:rPr>
              <w:t>都具有种类和数量的含义</w:t>
            </w:r>
          </w:p>
        </w:tc>
      </w:tr>
      <w:tr w:rsidR="00715109">
        <w:trPr>
          <w:jc w:val="center"/>
        </w:trPr>
        <w:tc>
          <w:tcPr>
            <w:tcW w:w="6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不同点</w:t>
            </w:r>
          </w:p>
        </w:tc>
        <w:tc>
          <w:tcPr>
            <w:tcW w:w="38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①</w:t>
            </w:r>
            <w:r>
              <w:rPr>
                <w:rFonts w:hAnsi="Times New Roman"/>
              </w:rPr>
              <w:t>分子是保持物质化学性质的一种微粒</w:t>
            </w:r>
          </w:p>
          <w:p w:rsidR="00715109" w:rsidRDefault="007A43E5">
            <w:r>
              <w:rPr>
                <w:rFonts w:hAnsi="Times New Roman"/>
              </w:rPr>
              <w:t>②</w:t>
            </w:r>
            <w:r>
              <w:rPr>
                <w:rFonts w:hAnsi="Times New Roman"/>
              </w:rPr>
              <w:t>在化学反应中，分子可以分为原子，原子又可以重新结合成新的分子</w:t>
            </w:r>
          </w:p>
          <w:p w:rsidR="00715109" w:rsidRDefault="007A43E5">
            <w:r>
              <w:rPr>
                <w:rFonts w:hAnsi="Times New Roman"/>
              </w:rPr>
              <w:t>③</w:t>
            </w:r>
            <w:r>
              <w:rPr>
                <w:rFonts w:hAnsi="Times New Roman"/>
              </w:rPr>
              <w:t>分子可以直接构成物质</w:t>
            </w:r>
          </w:p>
        </w:tc>
        <w:tc>
          <w:tcPr>
            <w:tcW w:w="38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①</w:t>
            </w:r>
            <w:r>
              <w:rPr>
                <w:rFonts w:hAnsi="Times New Roman"/>
              </w:rPr>
              <w:t>原子是化学变化中的最小微粒</w:t>
            </w:r>
          </w:p>
          <w:p w:rsidR="00715109" w:rsidRDefault="007A43E5">
            <w:r>
              <w:rPr>
                <w:rFonts w:hAnsi="Times New Roman"/>
              </w:rPr>
              <w:t>②</w:t>
            </w:r>
            <w:r>
              <w:rPr>
                <w:rFonts w:hAnsi="Times New Roman"/>
              </w:rPr>
              <w:t>在化学变化中，原子不可再分，不能变为其他原子</w:t>
            </w:r>
          </w:p>
          <w:p w:rsidR="00715109" w:rsidRDefault="007A43E5">
            <w:r>
              <w:rPr>
                <w:rFonts w:hAnsi="Times New Roman"/>
              </w:rPr>
              <w:t>③</w:t>
            </w:r>
            <w:r>
              <w:rPr>
                <w:rFonts w:hAnsi="Times New Roman"/>
              </w:rPr>
              <w:t>原子可以构成分子，也可以直接构成物质</w:t>
            </w:r>
          </w:p>
        </w:tc>
      </w:tr>
      <w:tr w:rsidR="00715109">
        <w:trPr>
          <w:jc w:val="center"/>
        </w:trPr>
        <w:tc>
          <w:tcPr>
            <w:tcW w:w="67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联系</w:t>
            </w:r>
          </w:p>
        </w:tc>
        <w:tc>
          <w:tcPr>
            <w:tcW w:w="7620" w:type="dxa"/>
            <w:gridSpan w:val="2"/>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1579055" cy="946404"/>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1"/>
                          <a:srcRect/>
                          <a:stretch>
                            <a:fillRect/>
                          </a:stretch>
                        </pic:blipFill>
                        <pic:spPr bwMode="auto">
                          <a:xfrm>
                            <a:off x="0" y="0"/>
                            <a:ext cx="1579055" cy="946404"/>
                          </a:xfrm>
                          <a:prstGeom prst="rect">
                            <a:avLst/>
                          </a:prstGeom>
                        </pic:spPr>
                      </pic:pic>
                    </a:graphicData>
                  </a:graphic>
                </wp:inline>
              </w:drawing>
            </w:r>
          </w:p>
        </w:tc>
      </w:tr>
    </w:tbl>
    <w:p w:rsidR="00715109" w:rsidRDefault="007A43E5">
      <w:pPr>
        <w:pStyle w:val="4"/>
      </w:pPr>
      <w:r>
        <w:t>易混淆点</w:t>
      </w:r>
      <w:r>
        <w:t>1</w:t>
      </w:r>
    </w:p>
    <w:p w:rsidR="00715109" w:rsidRDefault="007A43E5">
      <w:pPr>
        <w:ind w:firstLine="440"/>
      </w:pPr>
      <w:r>
        <w:t>1.</w:t>
      </w:r>
      <w:r>
        <w:t>氧化物中一定含氧元素，但含氧元素的化合物不一定是氧化物，如</w:t>
      </w:r>
      <m:oMath>
        <m:sSub>
          <m:sSubPr>
            <m:ctrlPr>
              <w:rPr>
                <w:rFonts w:ascii="Cambria Math" w:eastAsia="Cambria Math" w:hAnsi="Cambria Math" w:cs="Cambria Math"/>
              </w:rPr>
            </m:ctrlPr>
          </m:sSubPr>
          <m:e>
            <m:r>
              <m:rPr>
                <m:sty m:val="p"/>
              </m:rPr>
              <w:rPr>
                <w:rFonts w:ascii="Cambria Math" w:eastAsia="Cambria Math" w:hAnsi="Cambria Math" w:cs="Cambria Math"/>
              </w:rPr>
              <m:t>KMnO</m:t>
            </m:r>
          </m:e>
          <m:sub>
            <m:r>
              <w:rPr>
                <w:rFonts w:ascii="Cambria Math" w:eastAsia="Cambria Math" w:hAnsi="Cambria Math" w:cs="Cambria Math"/>
              </w:rPr>
              <m:t>4</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KClO</m:t>
            </m:r>
          </m:e>
          <m:sub>
            <m:r>
              <w:rPr>
                <w:rFonts w:ascii="Cambria Math" w:eastAsia="Cambria Math" w:hAnsi="Cambria Math" w:cs="Cambria Math"/>
              </w:rPr>
              <m:t>3</m:t>
            </m:r>
          </m:sub>
        </m:sSub>
      </m:oMath>
      <w:r>
        <w:t xml:space="preserve"> </w:t>
      </w:r>
      <w:r>
        <w:t>是化合物不属于氧化物。</w:t>
      </w:r>
    </w:p>
    <w:p w:rsidR="00715109" w:rsidRDefault="007A43E5">
      <w:pPr>
        <w:ind w:firstLine="440"/>
      </w:pPr>
      <w:r>
        <w:t>2.</w:t>
      </w:r>
      <w:r>
        <w:t>有机物一定含碳元素，但含碳元素的化合物不一定是有机物，如</w:t>
      </w:r>
      <m:oMath>
        <m:r>
          <m:rPr>
            <m:sty m:val="p"/>
          </m:rPr>
          <w:rPr>
            <w:rFonts w:ascii="Cambria Math" w:eastAsia="Cambria Math" w:hAnsi="Cambria Math" w:cs="Cambria Math"/>
          </w:rPr>
          <m:t>CO</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3</m:t>
            </m:r>
          </m:sub>
        </m:sSub>
      </m:oMath>
      <w:r>
        <w:t xml:space="preserve"> </w:t>
      </w:r>
      <w:r>
        <w:t>和碳酸盐属于无机物。</w:t>
      </w:r>
    </w:p>
    <w:p w:rsidR="00715109" w:rsidRDefault="007A43E5">
      <w:pPr>
        <w:ind w:firstLine="440"/>
      </w:pPr>
      <w:r>
        <w:t>3.</w:t>
      </w:r>
      <w:r>
        <w:t>洁净的空气、干净的矿泉水都是混合物，冰水共存物属于纯净物。</w:t>
      </w:r>
    </w:p>
    <w:p w:rsidR="00715109" w:rsidRDefault="007A43E5">
      <w:pPr>
        <w:pStyle w:val="4"/>
      </w:pPr>
      <w:r>
        <w:t>易混淆点</w:t>
      </w:r>
      <w:r>
        <w:t>2</w:t>
      </w:r>
    </w:p>
    <w:p w:rsidR="00715109" w:rsidRDefault="007A43E5">
      <w:pPr>
        <w:ind w:firstLine="440"/>
      </w:pPr>
      <w:r>
        <w:t>1.</w:t>
      </w:r>
      <w:r>
        <w:t>分子是保持物质化学性质的一种微粒，不保持物质的物理性质。</w:t>
      </w:r>
    </w:p>
    <w:p w:rsidR="00715109" w:rsidRDefault="007A43E5">
      <w:pPr>
        <w:ind w:firstLine="440"/>
      </w:pPr>
      <w:r>
        <w:t>2.</w:t>
      </w:r>
      <w:r>
        <w:t>稀有气体元素原子的最外层电子数不一定都是</w:t>
      </w:r>
      <w:r>
        <w:t>8</w:t>
      </w:r>
      <w:r>
        <w:t>，如</w:t>
      </w:r>
      <m:oMath>
        <m:r>
          <m:rPr>
            <m:sty m:val="p"/>
          </m:rPr>
          <w:rPr>
            <w:rFonts w:ascii="Cambria Math" w:eastAsia="Cambria Math" w:hAnsi="Cambria Math" w:cs="Cambria Math"/>
          </w:rPr>
          <m:t>He</m:t>
        </m:r>
      </m:oMath>
      <w:r>
        <w:t xml:space="preserve"> </w:t>
      </w:r>
      <w:r>
        <w:t>的最外层电子数是</w:t>
      </w:r>
      <w:r>
        <w:t>2</w:t>
      </w:r>
      <w:r>
        <w:t>。</w:t>
      </w:r>
    </w:p>
    <w:p w:rsidR="00715109" w:rsidRDefault="007A43E5">
      <w:pPr>
        <w:ind w:firstLine="440"/>
      </w:pPr>
      <w:r>
        <w:t>3.</w:t>
      </w:r>
      <w:r>
        <w:t>原子不一定都是由质子、中子和电子构成的，氢原子核内没有中子。</w:t>
      </w:r>
    </w:p>
    <w:p w:rsidR="00715109" w:rsidRDefault="007A43E5">
      <w:pPr>
        <w:ind w:firstLine="440"/>
      </w:pPr>
      <w:r>
        <w:lastRenderedPageBreak/>
        <w:t>4.</w:t>
      </w:r>
      <w:r>
        <w:t>同种元素的原子的核电荷数一定相同，但核电荷数相同的微粒不一定是同种元素。</w:t>
      </w:r>
    </w:p>
    <w:p w:rsidR="00715109" w:rsidRDefault="007A43E5">
      <w:pPr>
        <w:pStyle w:val="3"/>
      </w:pPr>
      <w:r>
        <w:rPr>
          <w:noProof/>
        </w:rPr>
        <w:drawing>
          <wp:inline distT="0" distB="0" distL="0" distR="0">
            <wp:extent cx="3571875" cy="693568"/>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715109" w:rsidRDefault="007A43E5">
      <w:r>
        <w:t xml:space="preserve">1. </w:t>
      </w:r>
      <w:r>
        <w:rPr>
          <w:rFonts w:ascii="KaiTi" w:eastAsia="KaiTi" w:hAnsi="KaiTi" w:cs="KaiTi"/>
        </w:rPr>
        <w:t>[2022·陕西中考]</w:t>
      </w:r>
      <w:r>
        <w:t>化学物质使世界异彩纷呈。下列物质属于化合物的是</w:t>
      </w:r>
      <w:r>
        <w:t xml:space="preserve">( </w:t>
      </w:r>
      <w:r>
        <w:rPr>
          <w:color w:val="FF0000"/>
        </w:rPr>
        <w:t>B</w:t>
      </w:r>
      <w:r>
        <w:t xml:space="preserve"> )</w:t>
      </w:r>
    </w:p>
    <w:p w:rsidR="00715109" w:rsidRDefault="007A43E5" w:rsidP="00C951B0">
      <w:pPr>
        <w:tabs>
          <w:tab w:val="left" w:pos="2138"/>
          <w:tab w:val="left" w:pos="4277"/>
          <w:tab w:val="left" w:pos="6180"/>
        </w:tabs>
      </w:pPr>
      <w:r>
        <w:t xml:space="preserve">A. </w:t>
      </w:r>
      <w:r>
        <w:t>红色的葡萄酒</w:t>
      </w:r>
      <w:r>
        <w:tab/>
        <w:t xml:space="preserve">B. </w:t>
      </w:r>
      <w:r>
        <w:t>紫色的高锰酸钾</w:t>
      </w:r>
      <w:r>
        <w:tab/>
        <w:t xml:space="preserve">C. </w:t>
      </w:r>
      <w:r>
        <w:t>淡蓝色的液氧</w:t>
      </w:r>
      <w:r>
        <w:tab/>
        <w:t xml:space="preserve">D. </w:t>
      </w:r>
      <w:r>
        <w:t>银白色的不锈钢</w:t>
      </w:r>
    </w:p>
    <w:p w:rsidR="00715109" w:rsidRDefault="007A43E5">
      <w:r>
        <w:t xml:space="preserve">2. </w:t>
      </w:r>
      <w:r>
        <w:rPr>
          <w:rFonts w:ascii="KaiTi" w:eastAsia="KaiTi" w:hAnsi="KaiTi" w:cs="KaiTi"/>
        </w:rPr>
        <w:t>[2022·陕西中考]</w:t>
      </w:r>
      <w:r>
        <w:t>从分子、原子角度认识物质是化学科学的重要特征。下列物质中含有多种分子的是</w:t>
      </w:r>
      <w:r>
        <w:t xml:space="preserve">( </w:t>
      </w:r>
      <w:r>
        <w:rPr>
          <w:color w:val="FF0000"/>
        </w:rPr>
        <w:t>B</w:t>
      </w:r>
      <w:r>
        <w:t xml:space="preserve"> )</w:t>
      </w:r>
    </w:p>
    <w:p w:rsidR="00715109" w:rsidRDefault="007A43E5">
      <w:pPr>
        <w:tabs>
          <w:tab w:val="left" w:pos="2138"/>
          <w:tab w:val="left" w:pos="4277"/>
          <w:tab w:val="left" w:pos="6415"/>
        </w:tabs>
      </w:pPr>
      <w:r>
        <w:t xml:space="preserve">A. </w:t>
      </w:r>
      <w:r>
        <w:t>甲烷</w:t>
      </w:r>
      <w:r>
        <w:tab/>
        <w:t xml:space="preserve">B. </w:t>
      </w:r>
      <w:r>
        <w:t>空气</w:t>
      </w:r>
      <w:r>
        <w:tab/>
        <w:t xml:space="preserve">C. </w:t>
      </w:r>
      <w:r>
        <w:t>冰水</w:t>
      </w:r>
      <w:r>
        <w:tab/>
        <w:t xml:space="preserve">D. </w:t>
      </w:r>
      <w:r>
        <w:t>黄金</w:t>
      </w:r>
    </w:p>
    <w:p w:rsidR="00715109" w:rsidRDefault="007A43E5">
      <w:r>
        <w:t xml:space="preserve">3. </w:t>
      </w:r>
      <w:r>
        <w:rPr>
          <w:rFonts w:ascii="KaiTi" w:eastAsia="KaiTi" w:hAnsi="KaiTi" w:cs="KaiTi"/>
        </w:rPr>
        <w:t>[2021·陕西中考]</w:t>
      </w:r>
      <w:r>
        <w:t>分辨物质是学习化学的基本要求。下列物质属于氧化物的是</w:t>
      </w:r>
      <w:r>
        <w:t xml:space="preserve">( </w:t>
      </w:r>
      <w:r>
        <w:rPr>
          <w:color w:val="FF0000"/>
        </w:rPr>
        <w:t>B</w:t>
      </w:r>
      <w:r>
        <w:t xml:space="preserve"> )</w:t>
      </w:r>
    </w:p>
    <w:p w:rsidR="00715109" w:rsidRDefault="007A43E5">
      <w:pPr>
        <w:tabs>
          <w:tab w:val="left" w:pos="2138"/>
          <w:tab w:val="left" w:pos="4277"/>
          <w:tab w:val="left" w:pos="6415"/>
        </w:tabs>
      </w:pPr>
      <w:r>
        <w:t xml:space="preserve">A. </w:t>
      </w:r>
      <w:r>
        <w:t>醋</w:t>
      </w:r>
      <w:r>
        <w:tab/>
        <w:t xml:space="preserve">B. </w:t>
      </w:r>
      <w:r>
        <w:t>冰</w:t>
      </w:r>
      <w:r>
        <w:tab/>
        <w:t xml:space="preserve">C. </w:t>
      </w:r>
      <w:r>
        <w:t>土</w:t>
      </w:r>
      <w:r>
        <w:tab/>
        <w:t xml:space="preserve">D. </w:t>
      </w:r>
      <w:r>
        <w:t>银</w:t>
      </w:r>
    </w:p>
    <w:p w:rsidR="00715109" w:rsidRDefault="007A43E5">
      <w:r>
        <w:t xml:space="preserve">4. </w:t>
      </w:r>
      <w:r>
        <w:rPr>
          <w:rFonts w:ascii="KaiTi" w:eastAsia="KaiTi" w:hAnsi="KaiTi" w:cs="KaiTi"/>
        </w:rPr>
        <w:t>[2021·陕西中考]</w:t>
      </w:r>
      <w:r>
        <w:t>宏观辨识与微观探析是化学学科的核心素养之一。对下列事实的微观解释不正确的是</w:t>
      </w:r>
      <w:r>
        <w:t xml:space="preserve">( </w:t>
      </w:r>
      <w:r>
        <w:rPr>
          <w:color w:val="FF0000"/>
        </w:rPr>
        <w:t>B</w:t>
      </w:r>
      <w:r>
        <w:t xml:space="preserve"> )</w:t>
      </w:r>
    </w:p>
    <w:p w:rsidR="00715109" w:rsidRDefault="007A43E5">
      <w:r>
        <w:t xml:space="preserve">A. </w:t>
      </w:r>
      <w:r>
        <w:t>金刚石和石墨的物理性质差异大——碳原子的排列方式不同</w:t>
      </w:r>
    </w:p>
    <w:p w:rsidR="00715109" w:rsidRDefault="007A43E5">
      <w:r>
        <w:t xml:space="preserve">B. </w:t>
      </w:r>
      <w:r>
        <w:t>夏天汽车轮胎爆炸——轮胎内气体分子变大</w:t>
      </w:r>
    </w:p>
    <w:p w:rsidR="00715109" w:rsidRDefault="007A43E5">
      <w:r>
        <w:t xml:space="preserve">C. </w:t>
      </w:r>
      <w:r>
        <w:t>化学反应前后各物质质量总和不变——反应前后原子的种类、数目、质量均不改变</w:t>
      </w:r>
    </w:p>
    <w:p w:rsidR="00715109" w:rsidRDefault="007A43E5">
      <w:r>
        <w:t xml:space="preserve">D. </w:t>
      </w:r>
      <w:r>
        <w:t>氯化钠溶液能导电——溶液中存在可自由移动的离子</w:t>
      </w:r>
    </w:p>
    <w:p w:rsidR="00715109" w:rsidRDefault="007A43E5">
      <w:r>
        <w:t xml:space="preserve">5. </w:t>
      </w:r>
      <w:r>
        <w:rPr>
          <w:rFonts w:ascii="KaiTi" w:eastAsia="KaiTi" w:hAnsi="KaiTi" w:cs="KaiTi"/>
        </w:rPr>
        <w:t>[2020·陕西中考]</w:t>
      </w:r>
      <w:r>
        <w:t>认识物质是学习化学的基础。下列物质属于单质的是</w:t>
      </w:r>
      <w:r>
        <w:t xml:space="preserve">( </w:t>
      </w:r>
      <w:r>
        <w:rPr>
          <w:color w:val="FF0000"/>
        </w:rPr>
        <w:t>C</w:t>
      </w:r>
      <w:r>
        <w:t xml:space="preserve"> )</w:t>
      </w:r>
    </w:p>
    <w:p w:rsidR="00715109" w:rsidRDefault="007A43E5">
      <w:pPr>
        <w:tabs>
          <w:tab w:val="left" w:pos="2138"/>
          <w:tab w:val="left" w:pos="4277"/>
          <w:tab w:val="left" w:pos="6415"/>
        </w:tabs>
      </w:pPr>
      <w:r>
        <w:t xml:space="preserve">A. </w:t>
      </w:r>
      <w:r>
        <w:t>空气</w:t>
      </w:r>
      <w:r>
        <w:tab/>
        <w:t xml:space="preserve">B. </w:t>
      </w:r>
      <w:r>
        <w:t>干冰</w:t>
      </w:r>
      <w:r>
        <w:tab/>
        <w:t xml:space="preserve">C. </w:t>
      </w:r>
      <w:r>
        <w:t>液氧</w:t>
      </w:r>
      <w:r>
        <w:tab/>
        <w:t xml:space="preserve">D. </w:t>
      </w:r>
      <w:r>
        <w:t>生铁</w:t>
      </w:r>
    </w:p>
    <w:p w:rsidR="00715109" w:rsidRDefault="007A43E5">
      <w:r>
        <w:t xml:space="preserve">6. </w:t>
      </w:r>
      <w:r>
        <w:rPr>
          <w:rFonts w:ascii="KaiTi" w:eastAsia="KaiTi" w:hAnsi="KaiTi" w:cs="KaiTi"/>
        </w:rPr>
        <w:t>[2020·陕西中考]</w:t>
      </w:r>
      <w:r>
        <w:t>碳、氢、氧、氮是地球的生命元素。下列说法正确的是</w:t>
      </w:r>
      <w:r>
        <w:t xml:space="preserve">( </w:t>
      </w:r>
      <w:r>
        <w:rPr>
          <w:color w:val="FF0000"/>
        </w:rPr>
        <w:t>D</w:t>
      </w:r>
      <w:r>
        <w:t xml:space="preserve"> )</w:t>
      </w:r>
    </w:p>
    <w:p w:rsidR="00715109" w:rsidRDefault="007A43E5">
      <w:r>
        <w:t xml:space="preserve">A. </w:t>
      </w:r>
      <w:r>
        <w:t>碳元素能形成多种单质和化合物，其化合物都是有机物</w:t>
      </w:r>
    </w:p>
    <w:p w:rsidR="00715109" w:rsidRDefault="007A43E5">
      <w:r>
        <w:t xml:space="preserve">B. </w:t>
      </w:r>
      <w:r>
        <w:t>氧离子的结构示意图为</w:t>
      </w:r>
      <w:r>
        <w:rPr>
          <w:noProof/>
        </w:rPr>
        <w:drawing>
          <wp:inline distT="0" distB="0" distL="0" distR="0">
            <wp:extent cx="713232" cy="701040"/>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2"/>
                    <a:srcRect/>
                    <a:stretch>
                      <a:fillRect/>
                    </a:stretch>
                  </pic:blipFill>
                  <pic:spPr bwMode="auto">
                    <a:xfrm>
                      <a:off x="0" y="0"/>
                      <a:ext cx="713232" cy="701040"/>
                    </a:xfrm>
                    <a:prstGeom prst="rect">
                      <a:avLst/>
                    </a:prstGeom>
                  </pic:spPr>
                </pic:pic>
              </a:graphicData>
            </a:graphic>
          </wp:inline>
        </w:drawing>
      </w:r>
      <w:r>
        <w:t>，符号是</w:t>
      </w:r>
      <m:oMath>
        <m:sSup>
          <m:sSupPr>
            <m:ctrlPr>
              <w:rPr>
                <w:rFonts w:ascii="Cambria Math" w:eastAsia="Cambria Math" w:hAnsi="Cambria Math" w:cs="Cambria Math"/>
              </w:rPr>
            </m:ctrlPr>
          </m:sSupPr>
          <m:e>
            <m:r>
              <m:rPr>
                <m:sty m:val="p"/>
              </m:rPr>
              <w:rPr>
                <w:rFonts w:ascii="Cambria Math" w:eastAsia="Cambria Math" w:hAnsi="Cambria Math" w:cs="Cambria Math"/>
              </w:rPr>
              <m:t>O</m:t>
            </m:r>
          </m:e>
          <m:sup>
            <m:r>
              <w:rPr>
                <w:rFonts w:ascii="Cambria Math" w:eastAsia="Cambria Math" w:hAnsi="Cambria Math" w:cs="Cambria Math"/>
              </w:rPr>
              <m:t>2</m:t>
            </m:r>
            <m:r>
              <m:rPr>
                <m:sty m:val="p"/>
              </m:rPr>
              <w:rPr>
                <w:rFonts w:ascii="Cambria Math" w:eastAsia="Cambria Math" w:hAnsi="Cambria Math" w:cs="Cambria Math"/>
              </w:rPr>
              <m:t>-</m:t>
            </m:r>
          </m:sup>
        </m:sSup>
      </m:oMath>
      <w:r>
        <w:t xml:space="preserve"> </w:t>
      </w:r>
    </w:p>
    <w:p w:rsidR="00715109" w:rsidRDefault="007A43E5">
      <w:r>
        <w:t xml:space="preserve">C. </w:t>
      </w:r>
      <w:r>
        <w:t>氢元素和氧元素组成的物质一定是水，水是由分子构成的</w:t>
      </w:r>
    </w:p>
    <w:p w:rsidR="00715109" w:rsidRDefault="007A43E5">
      <w:r>
        <w:t xml:space="preserve">D. </w:t>
      </w:r>
      <w:r>
        <w:t>这四种元素可以组成铵态氮肥，其不能与碱性物质混合施用</w:t>
      </w:r>
    </w:p>
    <w:p w:rsidR="00715109" w:rsidRDefault="007A43E5">
      <w:pPr>
        <w:pStyle w:val="3"/>
      </w:pPr>
      <w:r>
        <w:rPr>
          <w:noProof/>
        </w:rPr>
        <w:lastRenderedPageBreak/>
        <w:drawing>
          <wp:inline distT="0" distB="0" distL="0" distR="0">
            <wp:extent cx="3181350" cy="604085"/>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[2022·临沂中考]</w:t>
      </w:r>
      <w:r>
        <w:t>从分子的角度分析，下列解释不合理的是</w:t>
      </w:r>
      <w:r>
        <w:t xml:space="preserve">( </w:t>
      </w:r>
      <w:r>
        <w:rPr>
          <w:color w:val="FF0000"/>
        </w:rPr>
        <w:t>B</w:t>
      </w:r>
      <w:r>
        <w:t xml:space="preserve"> )</w:t>
      </w:r>
    </w:p>
    <w:p w:rsidR="00715109" w:rsidRDefault="007A43E5">
      <w:r>
        <w:t xml:space="preserve">A. </w:t>
      </w:r>
      <w:r>
        <w:t>品红在水中扩散，说明分子在不断运动</w:t>
      </w:r>
    </w:p>
    <w:p w:rsidR="00715109" w:rsidRDefault="007A43E5">
      <w:r>
        <w:t xml:space="preserve">B. </w:t>
      </w:r>
      <w:r>
        <w:t>水受热变为水蒸气体积变大，说明分子的大小随温度的升高而增大</w:t>
      </w:r>
    </w:p>
    <w:p w:rsidR="00715109" w:rsidRDefault="007A43E5">
      <w:r>
        <w:t xml:space="preserve">C. </w:t>
      </w:r>
      <w:r>
        <w:t>将氧气压缩贮存于钢瓶中，说明分子之间有间隔</w:t>
      </w:r>
    </w:p>
    <w:p w:rsidR="00715109" w:rsidRDefault="007A43E5">
      <w:r>
        <w:t xml:space="preserve">D. </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在</w:t>
      </w:r>
      <m:oMath>
        <m:sSub>
          <m:sSubPr>
            <m:ctrlPr>
              <w:rPr>
                <w:rFonts w:ascii="Cambria Math" w:eastAsia="Cambria Math" w:hAnsi="Cambria Math" w:cs="Cambria Math"/>
              </w:rPr>
            </m:ctrlPr>
          </m:sSubPr>
          <m:e>
            <m:r>
              <m:rPr>
                <m:sty m:val="p"/>
              </m:rPr>
              <w:rPr>
                <w:rFonts w:ascii="Cambria Math" w:eastAsia="Cambria Math" w:hAnsi="Cambria Math" w:cs="Cambria Math"/>
              </w:rPr>
              <m:t>Cl</m:t>
            </m:r>
          </m:e>
          <m:sub>
            <m:r>
              <w:rPr>
                <w:rFonts w:ascii="Cambria Math" w:eastAsia="Cambria Math" w:hAnsi="Cambria Math" w:cs="Cambria Math"/>
              </w:rPr>
              <m:t>2</m:t>
            </m:r>
          </m:sub>
        </m:sSub>
      </m:oMath>
      <w:r>
        <w:t xml:space="preserve"> </w:t>
      </w:r>
      <w:r>
        <w:t>中燃烧生成</w:t>
      </w:r>
      <m:oMath>
        <m:r>
          <m:rPr>
            <m:sty m:val="p"/>
          </m:rPr>
          <w:rPr>
            <w:rFonts w:ascii="Cambria Math" w:eastAsia="Cambria Math" w:hAnsi="Cambria Math" w:cs="Cambria Math"/>
          </w:rPr>
          <m:t>HCl</m:t>
        </m:r>
      </m:oMath>
      <w:r>
        <w:t xml:space="preserve"> </w:t>
      </w:r>
      <w:r>
        <w:t>，说明化学变化中分子发生改变</w:t>
      </w:r>
    </w:p>
    <w:p w:rsidR="00715109" w:rsidRDefault="007A43E5">
      <w:r>
        <w:t xml:space="preserve">2. </w:t>
      </w:r>
      <w:r>
        <w:rPr>
          <w:rFonts w:ascii="KaiTi" w:eastAsia="KaiTi" w:hAnsi="KaiTi" w:cs="KaiTi"/>
        </w:rPr>
        <w:t>[2022·盘锦中考]</w:t>
      </w:r>
      <w:r>
        <w:t>下列关于微粒的说法正确的是</w:t>
      </w:r>
      <w:r>
        <w:t xml:space="preserve">( </w:t>
      </w:r>
      <w:r>
        <w:rPr>
          <w:color w:val="FF0000"/>
        </w:rPr>
        <w:t>D</w:t>
      </w:r>
      <w:r>
        <w:t xml:space="preserve"> )</w:t>
      </w:r>
    </w:p>
    <w:p w:rsidR="00715109" w:rsidRDefault="007A43E5">
      <w:r>
        <w:t xml:space="preserve">A. </w:t>
      </w:r>
      <w:r>
        <w:t>原子的原子核都是由质子和中子构成的</w:t>
      </w:r>
    </w:p>
    <w:p w:rsidR="00715109" w:rsidRDefault="007A43E5">
      <w:r>
        <w:t xml:space="preserve">B. </w:t>
      </w:r>
      <w:r>
        <w:t>分子可分，而原子不可再分</w:t>
      </w:r>
    </w:p>
    <w:p w:rsidR="00715109" w:rsidRDefault="007A43E5">
      <w:r>
        <w:t xml:space="preserve">C. </w:t>
      </w:r>
      <w:r>
        <w:t>原子可转化成离子，离子不能转化为原子</w:t>
      </w:r>
    </w:p>
    <w:p w:rsidR="00715109" w:rsidRDefault="007A43E5">
      <w:r>
        <w:t xml:space="preserve">D. </w:t>
      </w:r>
      <w:r>
        <w:t>钠原子和钠离子核电荷数相同</w:t>
      </w:r>
    </w:p>
    <w:p w:rsidR="00715109" w:rsidRDefault="007A43E5">
      <w:r>
        <w:t xml:space="preserve">3. </w:t>
      </w:r>
      <w:r>
        <w:rPr>
          <w:rFonts w:ascii="KaiTi" w:eastAsia="KaiTi" w:hAnsi="KaiTi" w:cs="KaiTi"/>
        </w:rPr>
        <w:t>[2022·衡阳中考]</w:t>
      </w:r>
      <w:r>
        <w:t>下列现象从微观粒子的角度解释错误的是</w:t>
      </w:r>
      <w:r>
        <w:t xml:space="preserve">( </w:t>
      </w:r>
      <w:r>
        <w:rPr>
          <w:color w:val="FF0000"/>
        </w:rPr>
        <w:t>D</w:t>
      </w:r>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56"/>
        <w:gridCol w:w="3572"/>
        <w:gridCol w:w="3572"/>
      </w:tblGrid>
      <w:tr w:rsidR="00715109">
        <w:trPr>
          <w:jc w:val="center"/>
        </w:trPr>
        <w:tc>
          <w:tcPr>
            <w:tcW w:w="115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选项</w:t>
            </w:r>
          </w:p>
        </w:tc>
        <w:tc>
          <w:tcPr>
            <w:tcW w:w="35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现象</w:t>
            </w:r>
          </w:p>
        </w:tc>
        <w:tc>
          <w:tcPr>
            <w:tcW w:w="35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解释</w:t>
            </w:r>
          </w:p>
        </w:tc>
      </w:tr>
      <w:tr w:rsidR="00715109">
        <w:trPr>
          <w:jc w:val="center"/>
        </w:trPr>
        <w:tc>
          <w:tcPr>
            <w:tcW w:w="115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A</w:t>
            </w:r>
          </w:p>
        </w:tc>
        <w:tc>
          <w:tcPr>
            <w:tcW w:w="35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路过梨花园，闻到</w:t>
            </w:r>
            <w:proofErr w:type="gramStart"/>
            <w:r>
              <w:rPr>
                <w:rFonts w:hAnsi="Times New Roman"/>
              </w:rPr>
              <w:t>梨花香</w:t>
            </w:r>
            <w:proofErr w:type="gramEnd"/>
          </w:p>
        </w:tc>
        <w:tc>
          <w:tcPr>
            <w:tcW w:w="35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分子在不停地运动</w:t>
            </w:r>
          </w:p>
        </w:tc>
      </w:tr>
      <w:tr w:rsidR="00715109">
        <w:trPr>
          <w:jc w:val="center"/>
        </w:trPr>
        <w:tc>
          <w:tcPr>
            <w:tcW w:w="115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B</w:t>
            </w:r>
          </w:p>
        </w:tc>
        <w:tc>
          <w:tcPr>
            <w:tcW w:w="3570"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mL</m:t>
              </m:r>
            </m:oMath>
            <w:r>
              <w:t xml:space="preserve"> </w:t>
            </w:r>
            <w:r>
              <w:rPr>
                <w:rFonts w:hAnsi="Times New Roman"/>
              </w:rPr>
              <w:t>水与</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mL</m:t>
              </m:r>
            </m:oMath>
            <w:r>
              <w:t xml:space="preserve"> </w:t>
            </w:r>
            <w:r>
              <w:rPr>
                <w:rFonts w:hAnsi="Times New Roman"/>
              </w:rPr>
              <w:t>酒精混合后体积小于</w:t>
            </w:r>
            <m:oMath>
              <m:r>
                <w:rPr>
                  <w:rFonts w:ascii="Cambria Math" w:eastAsia="Cambria Math" w:hAnsi="Cambria Math" w:cs="Cambria Math"/>
                </w:rPr>
                <m:t>200</m:t>
              </m:r>
              <m:r>
                <m:rPr>
                  <m:nor/>
                </m:rPr>
                <w:rPr>
                  <w:rFonts w:ascii="Cambria Math" w:eastAsia="Cambria Math" w:hAnsi="Cambria Math" w:cs="Cambria Math"/>
                </w:rPr>
                <m:t xml:space="preserve"> </m:t>
              </m:r>
              <m:r>
                <m:rPr>
                  <m:sty m:val="p"/>
                </m:rPr>
                <w:rPr>
                  <w:rFonts w:ascii="Cambria Math" w:eastAsia="Cambria Math" w:hAnsi="Cambria Math" w:cs="Cambria Math"/>
                </w:rPr>
                <m:t>mL</m:t>
              </m:r>
            </m:oMath>
            <w:r>
              <w:t xml:space="preserve"> </w:t>
            </w:r>
          </w:p>
        </w:tc>
        <w:tc>
          <w:tcPr>
            <w:tcW w:w="35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分子之间有间隔</w:t>
            </w:r>
          </w:p>
        </w:tc>
      </w:tr>
      <w:tr w:rsidR="00715109">
        <w:trPr>
          <w:jc w:val="center"/>
        </w:trPr>
        <w:tc>
          <w:tcPr>
            <w:tcW w:w="115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C</w:t>
            </w:r>
          </w:p>
        </w:tc>
        <w:tc>
          <w:tcPr>
            <w:tcW w:w="35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氢氧化钠溶液能导电</w:t>
            </w:r>
          </w:p>
        </w:tc>
        <w:tc>
          <w:tcPr>
            <w:tcW w:w="35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溶液中存在自由移动的钠离子、氢氧根离子</w:t>
            </w:r>
          </w:p>
        </w:tc>
      </w:tr>
      <w:tr w:rsidR="00715109">
        <w:trPr>
          <w:jc w:val="center"/>
        </w:trPr>
        <w:tc>
          <w:tcPr>
            <w:tcW w:w="115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D</w:t>
            </w:r>
          </w:p>
        </w:tc>
        <w:tc>
          <w:tcPr>
            <w:tcW w:w="35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温度计水银球受热体积膨胀</w:t>
            </w:r>
          </w:p>
        </w:tc>
        <w:tc>
          <w:tcPr>
            <w:tcW w:w="35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温度升高，汞原子体积变大</w:t>
            </w:r>
          </w:p>
        </w:tc>
      </w:tr>
    </w:tbl>
    <w:p w:rsidR="003A2F93" w:rsidRDefault="007A43E5">
      <w:r>
        <w:t xml:space="preserve">4. </w:t>
      </w:r>
      <w:r>
        <w:rPr>
          <w:rFonts w:ascii="KaiTi" w:eastAsia="KaiTi" w:hAnsi="KaiTi" w:cs="KaiTi"/>
        </w:rPr>
        <w:t>[2022·牡丹江中考]</w:t>
      </w:r>
      <w:r>
        <w:t>图</w:t>
      </w:r>
      <w:r>
        <w:t>1-11-5</w:t>
      </w:r>
      <w:r>
        <w:t>是元素周期表中钙元素的信息和钙离子的结构示</w:t>
      </w:r>
    </w:p>
    <w:p w:rsidR="003A2F93" w:rsidRDefault="003A2F93">
      <w:r>
        <w:t>意图。下列分析错误的是</w:t>
      </w:r>
      <w:r>
        <w:t xml:space="preserve">( </w:t>
      </w:r>
      <w:r>
        <w:rPr>
          <w:color w:val="FF0000"/>
        </w:rPr>
        <w:t>C</w:t>
      </w:r>
      <w:r>
        <w:t xml:space="preserve"> )</w:t>
      </w:r>
    </w:p>
    <w:p w:rsidR="00715109" w:rsidRDefault="00715109"/>
    <w:p w:rsidR="00715109" w:rsidRDefault="007A43E5">
      <w:r>
        <w:rPr>
          <w:noProof/>
        </w:rPr>
        <w:drawing>
          <wp:anchor distT="0" distB="0" distL="0" distR="0" simplePos="0" relativeHeight="1038265" behindDoc="0" locked="0" layoutInCell="1" allowOverlap="0">
            <wp:simplePos x="0" y="0"/>
            <wp:positionH relativeFrom="margin">
              <wp:align>center</wp:align>
            </wp:positionH>
            <wp:positionV relativeFrom="line">
              <wp:posOffset>0</wp:posOffset>
            </wp:positionV>
            <wp:extent cx="2333625" cy="1038265"/>
            <wp:effectExtent l="0" t="0" r="0" b="0"/>
            <wp:wrapTopAndBottom distT="0" dist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3"/>
                    <a:srcRect/>
                    <a:stretch>
                      <a:fillRect/>
                    </a:stretch>
                  </pic:blipFill>
                  <pic:spPr bwMode="auto">
                    <a:xfrm>
                      <a:off x="0" y="0"/>
                      <a:ext cx="2333625" cy="1038265"/>
                    </a:xfrm>
                    <a:prstGeom prst="rect">
                      <a:avLst/>
                    </a:prstGeom>
                  </pic:spPr>
                </pic:pic>
              </a:graphicData>
            </a:graphic>
          </wp:anchor>
        </w:drawing>
      </w:r>
    </w:p>
    <w:p w:rsidR="00715109" w:rsidRDefault="007A43E5">
      <w:pPr>
        <w:jc w:val="center"/>
      </w:pPr>
      <w:r>
        <w:t>图</w:t>
      </w:r>
      <w:r>
        <w:t>1-11-5</w:t>
      </w:r>
    </w:p>
    <w:p w:rsidR="00715109" w:rsidRDefault="00715109"/>
    <w:p w:rsidR="00715109" w:rsidRDefault="007A43E5">
      <w:pPr>
        <w:tabs>
          <w:tab w:val="left" w:pos="4277"/>
        </w:tabs>
      </w:pPr>
      <w:r>
        <w:lastRenderedPageBreak/>
        <w:t xml:space="preserve">A. </w:t>
      </w:r>
      <w:r>
        <w:t>钙原子中的质子数为</w:t>
      </w:r>
      <w:r>
        <w:t>20</w:t>
      </w:r>
      <w:r>
        <w:tab/>
        <w:t xml:space="preserve">B. </w:t>
      </w:r>
      <w:r>
        <w:t>钙属于金属元素</w:t>
      </w:r>
    </w:p>
    <w:p w:rsidR="00715109" w:rsidRDefault="007A43E5">
      <w:pPr>
        <w:tabs>
          <w:tab w:val="left" w:pos="4277"/>
        </w:tabs>
      </w:pPr>
      <w:r>
        <w:t xml:space="preserve">C. </w:t>
      </w:r>
      <w:r>
        <w:t>钙的相对原子质量是</w:t>
      </w:r>
      <m:oMath>
        <m:r>
          <w:rPr>
            <w:rFonts w:ascii="Cambria Math" w:eastAsia="Cambria Math" w:hAnsi="Cambria Math" w:cs="Cambria Math"/>
          </w:rPr>
          <m:t>40.08</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ab/>
        <w:t>D. 1</w:t>
      </w:r>
      <w:r>
        <w:t>个钙离子带</w:t>
      </w:r>
      <w:r>
        <w:t>2</w:t>
      </w:r>
      <w:r>
        <w:t>个单位正电荷</w:t>
      </w:r>
    </w:p>
    <w:p w:rsidR="00715109" w:rsidRDefault="007A43E5">
      <w:r>
        <w:t xml:space="preserve">5. </w:t>
      </w:r>
      <w:r>
        <w:rPr>
          <w:rFonts w:ascii="KaiTi" w:eastAsia="KaiTi" w:hAnsi="KaiTi" w:cs="KaiTi"/>
        </w:rPr>
        <w:t>[2022·宿迁中考]</w:t>
      </w:r>
      <w:r>
        <w:t>图</w:t>
      </w:r>
      <w:r>
        <w:t>11-11-6</w:t>
      </w:r>
      <w:r>
        <w:t>是氯元素在元素周期表中的一个“方格”和其微粒结构示意图信息，下列说法不正确的是</w:t>
      </w:r>
      <w:r>
        <w:t xml:space="preserve">( </w:t>
      </w:r>
      <w:r>
        <w:rPr>
          <w:color w:val="FF0000"/>
        </w:rPr>
        <w:t>A</w:t>
      </w:r>
      <w:r>
        <w:t xml:space="preserve"> )</w:t>
      </w:r>
    </w:p>
    <w:p w:rsidR="00715109" w:rsidRDefault="007A43E5">
      <w:pPr>
        <w:jc w:val="center"/>
      </w:pPr>
      <w:r>
        <w:rPr>
          <w:noProof/>
        </w:rPr>
        <w:drawing>
          <wp:anchor distT="0" distB="0" distL="0" distR="0" simplePos="0" relativeHeight="1023433" behindDoc="0" locked="0" layoutInCell="1" allowOverlap="0">
            <wp:simplePos x="0" y="0"/>
            <wp:positionH relativeFrom="margin">
              <wp:align>center</wp:align>
            </wp:positionH>
            <wp:positionV relativeFrom="line">
              <wp:posOffset>0</wp:posOffset>
            </wp:positionV>
            <wp:extent cx="2333625" cy="1023433"/>
            <wp:effectExtent l="0" t="0" r="0" b="0"/>
            <wp:wrapTopAndBottom distT="0" dist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4"/>
                    <a:srcRect/>
                    <a:stretch>
                      <a:fillRect/>
                    </a:stretch>
                  </pic:blipFill>
                  <pic:spPr bwMode="auto">
                    <a:xfrm>
                      <a:off x="0" y="0"/>
                      <a:ext cx="2333625" cy="1023433"/>
                    </a:xfrm>
                    <a:prstGeom prst="rect">
                      <a:avLst/>
                    </a:prstGeom>
                  </pic:spPr>
                </pic:pic>
              </a:graphicData>
            </a:graphic>
          </wp:anchor>
        </w:drawing>
      </w:r>
    </w:p>
    <w:p w:rsidR="00715109" w:rsidRDefault="007A43E5">
      <w:pPr>
        <w:jc w:val="center"/>
      </w:pPr>
      <w:r>
        <w:t>图</w:t>
      </w:r>
      <w:r>
        <w:t>1-11-6</w:t>
      </w:r>
    </w:p>
    <w:p w:rsidR="00715109" w:rsidRDefault="00715109"/>
    <w:p w:rsidR="00715109" w:rsidRDefault="007A43E5">
      <w:pPr>
        <w:tabs>
          <w:tab w:val="left" w:pos="4277"/>
        </w:tabs>
      </w:pPr>
      <w:r>
        <w:t xml:space="preserve">A. </w:t>
      </w:r>
      <m:oMath>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8</m:t>
        </m:r>
      </m:oMath>
      <w:r>
        <w:t xml:space="preserve"> </w:t>
      </w:r>
      <w:r>
        <w:tab/>
        <w:t xml:space="preserve">B. </w:t>
      </w:r>
      <w:r>
        <w:t>“？”处元素符号为</w:t>
      </w:r>
      <m:oMath>
        <m:r>
          <m:rPr>
            <m:sty m:val="p"/>
          </m:rPr>
          <w:rPr>
            <w:rFonts w:ascii="Cambria Math" w:eastAsia="Cambria Math" w:hAnsi="Cambria Math" w:cs="Cambria Math"/>
          </w:rPr>
          <m:t>Cl</m:t>
        </m:r>
      </m:oMath>
      <w:r>
        <w:t xml:space="preserve"> </w:t>
      </w:r>
    </w:p>
    <w:p w:rsidR="00715109" w:rsidRDefault="007A43E5">
      <w:pPr>
        <w:tabs>
          <w:tab w:val="left" w:pos="4277"/>
        </w:tabs>
      </w:pPr>
      <w:r>
        <w:t xml:space="preserve">C. </w:t>
      </w:r>
      <w:r>
        <w:t>氯原子的相对原子质量为</w:t>
      </w:r>
      <w:r>
        <w:t>35.45</w:t>
      </w:r>
      <w:r>
        <w:tab/>
        <w:t xml:space="preserve">D. </w:t>
      </w:r>
      <w:r>
        <w:t>该微粒化学性质稳定</w:t>
      </w:r>
    </w:p>
    <w:p w:rsidR="00F30DB6" w:rsidRDefault="007A43E5">
      <w:r>
        <w:t xml:space="preserve">6. </w:t>
      </w:r>
      <w:r>
        <w:rPr>
          <w:rFonts w:ascii="KaiTi" w:eastAsia="KaiTi" w:hAnsi="KaiTi" w:cs="KaiTi"/>
        </w:rPr>
        <w:t>[2022·聊城中考]</w:t>
      </w:r>
      <w:r>
        <w:t>图</w:t>
      </w:r>
      <w:r>
        <w:t>1-11-7</w:t>
      </w:r>
      <w:r>
        <w:t>是四种微粒的结构示意图。下列相关说法错误的是</w:t>
      </w:r>
    </w:p>
    <w:p w:rsidR="00F30DB6" w:rsidRDefault="00F30DB6">
      <w:proofErr w:type="gramStart"/>
      <w:r>
        <w:t xml:space="preserve">( </w:t>
      </w:r>
      <w:r>
        <w:rPr>
          <w:color w:val="FF0000"/>
        </w:rPr>
        <w:t>C</w:t>
      </w:r>
      <w:proofErr w:type="gramEnd"/>
      <w:r>
        <w:t xml:space="preserve"> )</w:t>
      </w:r>
    </w:p>
    <w:p w:rsidR="00715109" w:rsidRDefault="00715109"/>
    <w:p w:rsidR="00715109" w:rsidRDefault="007A43E5">
      <w:r>
        <w:rPr>
          <w:noProof/>
        </w:rPr>
        <w:drawing>
          <wp:anchor distT="0" distB="0" distL="0" distR="0" simplePos="0" relativeHeight="1370977" behindDoc="0" locked="0" layoutInCell="1" allowOverlap="0">
            <wp:simplePos x="0" y="0"/>
            <wp:positionH relativeFrom="margin">
              <wp:align>center</wp:align>
            </wp:positionH>
            <wp:positionV relativeFrom="line">
              <wp:posOffset>0</wp:posOffset>
            </wp:positionV>
            <wp:extent cx="4162425" cy="1370977"/>
            <wp:effectExtent l="0" t="0" r="0" b="0"/>
            <wp:wrapTopAndBottom distT="0" dist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5"/>
                    <a:srcRect/>
                    <a:stretch>
                      <a:fillRect/>
                    </a:stretch>
                  </pic:blipFill>
                  <pic:spPr bwMode="auto">
                    <a:xfrm>
                      <a:off x="0" y="0"/>
                      <a:ext cx="4162425" cy="1370977"/>
                    </a:xfrm>
                    <a:prstGeom prst="rect">
                      <a:avLst/>
                    </a:prstGeom>
                  </pic:spPr>
                </pic:pic>
              </a:graphicData>
            </a:graphic>
          </wp:anchor>
        </w:drawing>
      </w:r>
    </w:p>
    <w:p w:rsidR="00715109" w:rsidRDefault="007A43E5">
      <w:pPr>
        <w:jc w:val="center"/>
      </w:pPr>
      <w:r>
        <w:t>图</w:t>
      </w:r>
      <w:r>
        <w:t>1-11-7</w:t>
      </w:r>
    </w:p>
    <w:p w:rsidR="00715109" w:rsidRDefault="00715109"/>
    <w:p w:rsidR="00715109" w:rsidRDefault="007A43E5">
      <w:pPr>
        <w:tabs>
          <w:tab w:val="left" w:pos="4277"/>
        </w:tabs>
      </w:pPr>
      <w:r>
        <w:t xml:space="preserve">A. </w:t>
      </w:r>
      <w:r>
        <w:t>①③属于同种元素</w:t>
      </w:r>
      <w:r>
        <w:tab/>
        <w:t xml:space="preserve">B. </w:t>
      </w:r>
      <w:r>
        <w:t>②的微粒符号可表示为</w:t>
      </w:r>
      <m:oMath>
        <m:sSup>
          <m:sSupPr>
            <m:ctrlPr>
              <w:rPr>
                <w:rFonts w:ascii="Cambria Math" w:eastAsia="Cambria Math" w:hAnsi="Cambria Math" w:cs="Cambria Math"/>
              </w:rPr>
            </m:ctrlPr>
          </m:sSupPr>
          <m:e>
            <m:r>
              <m:rPr>
                <m:sty m:val="p"/>
              </m:rPr>
              <w:rPr>
                <w:rFonts w:ascii="Cambria Math" w:eastAsia="Cambria Math" w:hAnsi="Cambria Math" w:cs="Cambria Math"/>
              </w:rPr>
              <m:t>O</m:t>
            </m:r>
          </m:e>
          <m:sup>
            <m:r>
              <w:rPr>
                <w:rFonts w:ascii="Cambria Math" w:eastAsia="Cambria Math" w:hAnsi="Cambria Math" w:cs="Cambria Math"/>
              </w:rPr>
              <m:t>2</m:t>
            </m:r>
            <m:r>
              <m:rPr>
                <m:sty m:val="p"/>
              </m:rPr>
              <w:rPr>
                <w:rFonts w:ascii="Cambria Math" w:eastAsia="Cambria Math" w:hAnsi="Cambria Math" w:cs="Cambria Math"/>
              </w:rPr>
              <m:t>-</m:t>
            </m:r>
          </m:sup>
        </m:sSup>
      </m:oMath>
      <w:r>
        <w:t xml:space="preserve"> </w:t>
      </w:r>
    </w:p>
    <w:p w:rsidR="00715109" w:rsidRDefault="007A43E5">
      <w:pPr>
        <w:tabs>
          <w:tab w:val="left" w:pos="4277"/>
        </w:tabs>
      </w:pPr>
      <w:r>
        <w:t xml:space="preserve">C. </w:t>
      </w:r>
      <w:r>
        <w:t>②③可形成化合物</w:t>
      </w:r>
      <m:oMath>
        <m:r>
          <m:rPr>
            <m:sty m:val="p"/>
          </m:rPr>
          <w:rPr>
            <w:rFonts w:ascii="Cambria Math" w:eastAsia="Cambria Math" w:hAnsi="Cambria Math" w:cs="Cambria Math"/>
          </w:rPr>
          <m:t>NaO</m:t>
        </m:r>
      </m:oMath>
      <w:r>
        <w:t xml:space="preserve"> </w:t>
      </w:r>
      <w:r>
        <w:tab/>
        <w:t xml:space="preserve">D. </w:t>
      </w:r>
      <w:r>
        <w:t>④中</w:t>
      </w:r>
      <m:oMath>
        <m:r>
          <w:rPr>
            <w:rFonts w:ascii="Cambria Math" w:eastAsia="Cambria Math" w:hAnsi="Cambria Math" w:cs="Cambria Math"/>
          </w:rPr>
          <m:t>x</m:t>
        </m:r>
      </m:oMath>
      <w:r>
        <w:t xml:space="preserve"> </w:t>
      </w:r>
      <w:r>
        <w:t>的值为</w:t>
      </w:r>
      <w:r>
        <w:t>8</w:t>
      </w:r>
    </w:p>
    <w:p w:rsidR="00C951B0" w:rsidRDefault="00C951B0">
      <w:pPr>
        <w:tabs>
          <w:tab w:val="left" w:pos="4277"/>
        </w:tabs>
      </w:pPr>
    </w:p>
    <w:p w:rsidR="00715109" w:rsidRDefault="007A43E5">
      <w:r>
        <w:t xml:space="preserve">7. </w:t>
      </w:r>
      <w:r>
        <w:rPr>
          <w:rFonts w:ascii="KaiTi" w:eastAsia="KaiTi" w:hAnsi="KaiTi" w:cs="KaiTi"/>
        </w:rPr>
        <w:t>[2022·南宁中考]</w:t>
      </w:r>
      <w:r>
        <w:t>图</w:t>
      </w:r>
      <w:r>
        <w:t>1-11-8</w:t>
      </w:r>
      <w:r>
        <w:t>是元素周期表的一部分，下列说法错误的是</w:t>
      </w:r>
      <w:r>
        <w:t xml:space="preserve">( </w:t>
      </w:r>
      <w:r>
        <w:rPr>
          <w:color w:val="FF0000"/>
        </w:rPr>
        <w:t>B</w:t>
      </w:r>
      <w:r>
        <w:t xml:space="preserve"> )</w:t>
      </w:r>
    </w:p>
    <w:p w:rsidR="00715109" w:rsidRDefault="007A43E5">
      <w:r>
        <w:rPr>
          <w:noProof/>
        </w:rPr>
        <w:lastRenderedPageBreak/>
        <w:drawing>
          <wp:anchor distT="0" distB="0" distL="0" distR="0" simplePos="0" relativeHeight="1681529" behindDoc="0" locked="0" layoutInCell="1" allowOverlap="0">
            <wp:simplePos x="0" y="0"/>
            <wp:positionH relativeFrom="margin">
              <wp:align>center</wp:align>
            </wp:positionH>
            <wp:positionV relativeFrom="line">
              <wp:posOffset>0</wp:posOffset>
            </wp:positionV>
            <wp:extent cx="2828925" cy="1681529"/>
            <wp:effectExtent l="0" t="0" r="0" b="0"/>
            <wp:wrapTopAndBottom distT="0" dist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6"/>
                    <a:srcRect/>
                    <a:stretch>
                      <a:fillRect/>
                    </a:stretch>
                  </pic:blipFill>
                  <pic:spPr bwMode="auto">
                    <a:xfrm>
                      <a:off x="0" y="0"/>
                      <a:ext cx="2828925" cy="1681529"/>
                    </a:xfrm>
                    <a:prstGeom prst="rect">
                      <a:avLst/>
                    </a:prstGeom>
                  </pic:spPr>
                </pic:pic>
              </a:graphicData>
            </a:graphic>
          </wp:anchor>
        </w:drawing>
      </w:r>
    </w:p>
    <w:p w:rsidR="00715109" w:rsidRDefault="007A43E5">
      <w:pPr>
        <w:jc w:val="center"/>
      </w:pPr>
      <w:r>
        <w:t>图</w:t>
      </w:r>
      <w:r>
        <w:t>1-11-8</w:t>
      </w:r>
    </w:p>
    <w:p w:rsidR="00715109" w:rsidRDefault="00715109"/>
    <w:p w:rsidR="00715109" w:rsidRDefault="007A43E5">
      <w:pPr>
        <w:tabs>
          <w:tab w:val="left" w:pos="4277"/>
        </w:tabs>
      </w:pPr>
      <w:r>
        <w:t xml:space="preserve">A. </w:t>
      </w:r>
      <w:r>
        <w:t>甲元素的符号是</w:t>
      </w:r>
      <m:oMath>
        <m:r>
          <m:rPr>
            <m:sty m:val="p"/>
          </m:rPr>
          <w:rPr>
            <w:rFonts w:ascii="Cambria Math" w:eastAsia="Cambria Math" w:hAnsi="Cambria Math" w:cs="Cambria Math"/>
          </w:rPr>
          <m:t>He</m:t>
        </m:r>
      </m:oMath>
      <w:r>
        <w:t xml:space="preserve"> </w:t>
      </w:r>
      <w:r>
        <w:tab/>
        <w:t xml:space="preserve">B. </w:t>
      </w:r>
      <w:r>
        <w:t>原子序数：乙＞丙＞甲</w:t>
      </w:r>
    </w:p>
    <w:p w:rsidR="00715109" w:rsidRDefault="007A43E5">
      <w:pPr>
        <w:tabs>
          <w:tab w:val="left" w:pos="4277"/>
        </w:tabs>
      </w:pPr>
      <w:r>
        <w:t xml:space="preserve">C. </w:t>
      </w:r>
      <w:r>
        <w:t>氮元素的相对原子质量是</w:t>
      </w:r>
      <w:r>
        <w:t>14.01</w:t>
      </w:r>
      <w:r>
        <w:tab/>
        <w:t xml:space="preserve">D. </w:t>
      </w:r>
      <w:r>
        <w:t>氖原子的结构示意图为</w:t>
      </w:r>
      <w:r>
        <w:rPr>
          <w:noProof/>
        </w:rPr>
        <w:drawing>
          <wp:inline distT="0" distB="0" distL="0" distR="0">
            <wp:extent cx="740474" cy="785051"/>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7"/>
                    <a:srcRect/>
                    <a:stretch>
                      <a:fillRect/>
                    </a:stretch>
                  </pic:blipFill>
                  <pic:spPr bwMode="auto">
                    <a:xfrm>
                      <a:off x="0" y="0"/>
                      <a:ext cx="740474" cy="785051"/>
                    </a:xfrm>
                    <a:prstGeom prst="rect">
                      <a:avLst/>
                    </a:prstGeom>
                  </pic:spPr>
                </pic:pic>
              </a:graphicData>
            </a:graphic>
          </wp:inline>
        </w:drawing>
      </w:r>
    </w:p>
    <w:p w:rsidR="00D375CA" w:rsidRDefault="007A43E5">
      <w:r>
        <w:t xml:space="preserve">8. </w:t>
      </w:r>
      <w:r>
        <w:rPr>
          <w:rFonts w:ascii="KaiTi" w:eastAsia="KaiTi" w:hAnsi="KaiTi" w:cs="KaiTi"/>
        </w:rPr>
        <w:t>[2022·大庆中考]</w:t>
      </w:r>
      <w:r>
        <w:t>如图</w:t>
      </w:r>
      <w:r>
        <w:t>1-11-9</w:t>
      </w:r>
      <w:r>
        <w:t>所示，碘元素被称为“智力元素”，是人体必需</w:t>
      </w:r>
    </w:p>
    <w:p w:rsidR="00D375CA" w:rsidRDefault="00D375CA">
      <w:r>
        <w:t>的微量元素之一。下列叙述正确的是</w:t>
      </w:r>
      <w:r>
        <w:t xml:space="preserve">( </w:t>
      </w:r>
      <w:r>
        <w:rPr>
          <w:color w:val="FF0000"/>
        </w:rPr>
        <w:t>D</w:t>
      </w:r>
      <w:r>
        <w:t xml:space="preserve"> )</w:t>
      </w:r>
    </w:p>
    <w:p w:rsidR="00715109" w:rsidRDefault="00715109"/>
    <w:p w:rsidR="00715109" w:rsidRDefault="007A43E5">
      <w:r>
        <w:rPr>
          <w:noProof/>
        </w:rPr>
        <w:drawing>
          <wp:anchor distT="0" distB="0" distL="0" distR="0" simplePos="0" relativeHeight="1420576" behindDoc="0" locked="0" layoutInCell="1" allowOverlap="0">
            <wp:simplePos x="0" y="0"/>
            <wp:positionH relativeFrom="margin">
              <wp:align>center</wp:align>
            </wp:positionH>
            <wp:positionV relativeFrom="line">
              <wp:posOffset>0</wp:posOffset>
            </wp:positionV>
            <wp:extent cx="2895600" cy="1420576"/>
            <wp:effectExtent l="0" t="0" r="0" b="0"/>
            <wp:wrapTopAndBottom distT="0" dist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8"/>
                    <a:srcRect/>
                    <a:stretch>
                      <a:fillRect/>
                    </a:stretch>
                  </pic:blipFill>
                  <pic:spPr bwMode="auto">
                    <a:xfrm>
                      <a:off x="0" y="0"/>
                      <a:ext cx="2895600" cy="1420576"/>
                    </a:xfrm>
                    <a:prstGeom prst="rect">
                      <a:avLst/>
                    </a:prstGeom>
                  </pic:spPr>
                </pic:pic>
              </a:graphicData>
            </a:graphic>
          </wp:anchor>
        </w:drawing>
      </w:r>
    </w:p>
    <w:p w:rsidR="00715109" w:rsidRDefault="007A43E5">
      <w:pPr>
        <w:jc w:val="center"/>
      </w:pPr>
      <w:r>
        <w:t>图</w:t>
      </w:r>
      <w:r>
        <w:t>1-11-9</w:t>
      </w:r>
    </w:p>
    <w:p w:rsidR="00715109" w:rsidRDefault="00715109"/>
    <w:p w:rsidR="00715109" w:rsidRDefault="007A43E5">
      <w:r>
        <w:t xml:space="preserve">A. </w:t>
      </w:r>
      <w:r>
        <w:t>碘原子核内有</w:t>
      </w:r>
      <w:r>
        <w:t>53</w:t>
      </w:r>
      <w:r>
        <w:t>个质子，一个碘原子的质量是</w:t>
      </w:r>
      <m:oMath>
        <m:r>
          <w:rPr>
            <w:rFonts w:ascii="Cambria Math" w:eastAsia="Cambria Math" w:hAnsi="Cambria Math" w:cs="Cambria Math"/>
          </w:rPr>
          <m:t>126.9</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p>
    <w:p w:rsidR="00715109" w:rsidRDefault="007A43E5">
      <w:r>
        <w:t xml:space="preserve">B. </w:t>
      </w:r>
      <w:r>
        <w:t>碘原子核内质子的总质量等于核外电子的总质量</w:t>
      </w:r>
    </w:p>
    <w:p w:rsidR="00715109" w:rsidRDefault="007A43E5">
      <w:r>
        <w:t xml:space="preserve">C. </w:t>
      </w:r>
      <w:r>
        <w:t>食用碘盐可预防碘缺乏病，人体摄入碘越多越有利于健康</w:t>
      </w:r>
    </w:p>
    <w:p w:rsidR="00715109" w:rsidRDefault="007A43E5">
      <w:r>
        <w:t xml:space="preserve">D. </w:t>
      </w:r>
      <w:r>
        <w:t>碘离子</w:t>
      </w:r>
      <m:oMath>
        <m:d>
          <m:dPr>
            <m:ctrlPr>
              <w:rPr>
                <w:rFonts w:ascii="Cambria Math" w:eastAsia="Cambria Math" w:hAnsi="Cambria Math" w:cs="Cambria Math"/>
              </w:rPr>
            </m:ctrlPr>
          </m:dPr>
          <m:e>
            <m:sSup>
              <m:sSupPr>
                <m:ctrlPr>
                  <w:rPr>
                    <w:rFonts w:ascii="Cambria Math" w:eastAsia="Cambria Math" w:hAnsi="Cambria Math" w:cs="Cambria Math"/>
                  </w:rPr>
                </m:ctrlPr>
              </m:sSupPr>
              <m:e>
                <m:r>
                  <m:rPr>
                    <m:sty m:val="p"/>
                  </m:rPr>
                  <w:rPr>
                    <w:rFonts w:ascii="Cambria Math" w:eastAsia="Cambria Math" w:hAnsi="Cambria Math" w:cs="Cambria Math"/>
                  </w:rPr>
                  <m:t>I</m:t>
                </m:r>
              </m:e>
              <m:sup>
                <m:r>
                  <m:rPr>
                    <m:sty m:val="p"/>
                  </m:rPr>
                  <w:rPr>
                    <w:rFonts w:ascii="Cambria Math" w:eastAsia="Cambria Math" w:hAnsi="Cambria Math" w:cs="Cambria Math"/>
                  </w:rPr>
                  <m:t>-</m:t>
                </m:r>
              </m:sup>
            </m:sSup>
          </m:e>
        </m:d>
      </m:oMath>
      <w:r>
        <w:t xml:space="preserve"> </w:t>
      </w:r>
      <w:r>
        <w:t>核外有</w:t>
      </w:r>
      <w:r>
        <w:t>5</w:t>
      </w:r>
      <w:r>
        <w:t>个电子层，最外层有</w:t>
      </w:r>
      <w:r>
        <w:t>8</w:t>
      </w:r>
      <w:r>
        <w:t>个电子</w:t>
      </w:r>
    </w:p>
    <w:p w:rsidR="00C951B0" w:rsidRDefault="00C951B0"/>
    <w:p w:rsidR="00C951B0" w:rsidRDefault="00C951B0"/>
    <w:p w:rsidR="00715109" w:rsidRDefault="007A43E5">
      <w:r>
        <w:lastRenderedPageBreak/>
        <w:t xml:space="preserve">9. </w:t>
      </w:r>
      <w:r>
        <w:t>图</w:t>
      </w:r>
      <w:r>
        <w:t>1-11-10</w:t>
      </w:r>
      <w:r>
        <w:t>是三种微粒的结构示意图，下列说法正确的是</w:t>
      </w:r>
      <w:r>
        <w:t xml:space="preserve">( </w:t>
      </w:r>
      <w:r>
        <w:rPr>
          <w:color w:val="FF0000"/>
        </w:rPr>
        <w:t>C</w:t>
      </w:r>
      <w:r>
        <w:t xml:space="preserve"> )</w:t>
      </w:r>
    </w:p>
    <w:p w:rsidR="00715109" w:rsidRDefault="007A43E5">
      <w:r>
        <w:rPr>
          <w:noProof/>
        </w:rPr>
        <w:drawing>
          <wp:anchor distT="0" distB="0" distL="0" distR="0" simplePos="0" relativeHeight="1110838" behindDoc="0" locked="0" layoutInCell="1" allowOverlap="0">
            <wp:simplePos x="0" y="0"/>
            <wp:positionH relativeFrom="margin">
              <wp:align>center</wp:align>
            </wp:positionH>
            <wp:positionV relativeFrom="line">
              <wp:posOffset>0</wp:posOffset>
            </wp:positionV>
            <wp:extent cx="2857500" cy="1110838"/>
            <wp:effectExtent l="0" t="0" r="0" b="0"/>
            <wp:wrapTopAndBottom distT="0" dist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9"/>
                    <a:srcRect/>
                    <a:stretch>
                      <a:fillRect/>
                    </a:stretch>
                  </pic:blipFill>
                  <pic:spPr bwMode="auto">
                    <a:xfrm>
                      <a:off x="0" y="0"/>
                      <a:ext cx="2857500" cy="1110838"/>
                    </a:xfrm>
                    <a:prstGeom prst="rect">
                      <a:avLst/>
                    </a:prstGeom>
                  </pic:spPr>
                </pic:pic>
              </a:graphicData>
            </a:graphic>
          </wp:anchor>
        </w:drawing>
      </w:r>
    </w:p>
    <w:p w:rsidR="00715109" w:rsidRDefault="007A43E5">
      <w:pPr>
        <w:jc w:val="center"/>
      </w:pPr>
      <w:r>
        <w:t>图</w:t>
      </w:r>
      <w:r>
        <w:t>1-11-10</w:t>
      </w:r>
    </w:p>
    <w:p w:rsidR="00715109" w:rsidRDefault="00715109"/>
    <w:p w:rsidR="00715109" w:rsidRDefault="007A43E5">
      <w:pPr>
        <w:tabs>
          <w:tab w:val="left" w:pos="4277"/>
        </w:tabs>
      </w:pPr>
      <w:r>
        <w:t xml:space="preserve">A. </w:t>
      </w:r>
      <w:r>
        <w:t>①和②化学性质相似</w:t>
      </w:r>
      <w:r>
        <w:tab/>
        <w:t xml:space="preserve">B. </w:t>
      </w:r>
      <w:r>
        <w:t>它们表示三种元素</w:t>
      </w:r>
    </w:p>
    <w:p w:rsidR="00715109" w:rsidRDefault="007A43E5">
      <w:pPr>
        <w:tabs>
          <w:tab w:val="left" w:pos="4277"/>
        </w:tabs>
      </w:pPr>
      <w:r>
        <w:t xml:space="preserve">C. </w:t>
      </w:r>
      <w:r>
        <w:t>表示稳定结构的是②和③</w:t>
      </w:r>
      <w:r>
        <w:tab/>
        <w:t xml:space="preserve">D. </w:t>
      </w:r>
      <w:r>
        <w:t>表示阳离子的是②</w:t>
      </w:r>
    </w:p>
    <w:p w:rsidR="00715109" w:rsidRDefault="007A43E5">
      <w:r>
        <w:t xml:space="preserve">10. </w:t>
      </w:r>
      <w:r>
        <w:rPr>
          <w:rFonts w:ascii="KaiTi" w:eastAsia="KaiTi" w:hAnsi="KaiTi" w:cs="KaiTi"/>
        </w:rPr>
        <w:t>[2022·邵阳中考]</w:t>
      </w:r>
      <w:r>
        <w:t>“</w:t>
      </w:r>
      <w:r>
        <w:rPr>
          <w:noProof/>
        </w:rPr>
        <w:drawing>
          <wp:inline distT="0" distB="0" distL="0" distR="0">
            <wp:extent cx="165926" cy="165926"/>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0"/>
                    <a:srcRect/>
                    <a:stretch>
                      <a:fillRect/>
                    </a:stretch>
                  </pic:blipFill>
                  <pic:spPr bwMode="auto">
                    <a:xfrm>
                      <a:off x="0" y="0"/>
                      <a:ext cx="165926" cy="165926"/>
                    </a:xfrm>
                    <a:prstGeom prst="rect">
                      <a:avLst/>
                    </a:prstGeom>
                  </pic:spPr>
                </pic:pic>
              </a:graphicData>
            </a:graphic>
          </wp:inline>
        </w:drawing>
      </w:r>
      <w:r>
        <w:t>”和“</w:t>
      </w:r>
      <w:r>
        <w:rPr>
          <w:noProof/>
        </w:rPr>
        <w:drawing>
          <wp:inline distT="0" distB="0" distL="0" distR="0">
            <wp:extent cx="212979" cy="212979"/>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1"/>
                    <a:srcRect/>
                    <a:stretch>
                      <a:fillRect/>
                    </a:stretch>
                  </pic:blipFill>
                  <pic:spPr bwMode="auto">
                    <a:xfrm>
                      <a:off x="0" y="0"/>
                      <a:ext cx="212979" cy="212979"/>
                    </a:xfrm>
                    <a:prstGeom prst="rect">
                      <a:avLst/>
                    </a:prstGeom>
                  </pic:spPr>
                </pic:pic>
              </a:graphicData>
            </a:graphic>
          </wp:inline>
        </w:drawing>
      </w:r>
      <w:r>
        <w:t>”分别表示不同元素的原子，其中表示单质的是</w:t>
      </w:r>
      <w:r>
        <w:t xml:space="preserve">( </w:t>
      </w:r>
      <w:r>
        <w:rPr>
          <w:color w:val="FF0000"/>
        </w:rPr>
        <w:t>D</w:t>
      </w:r>
      <w:r>
        <w:t xml:space="preserve"> )</w:t>
      </w:r>
    </w:p>
    <w:p w:rsidR="00715109" w:rsidRDefault="007A43E5">
      <w:pPr>
        <w:tabs>
          <w:tab w:val="left" w:pos="4277"/>
        </w:tabs>
      </w:pPr>
      <w:r>
        <w:t xml:space="preserve">A. </w:t>
      </w:r>
      <w:r>
        <w:rPr>
          <w:noProof/>
        </w:rPr>
        <w:drawing>
          <wp:inline distT="0" distB="0" distL="0" distR="0">
            <wp:extent cx="1176338" cy="844487"/>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2"/>
                    <a:srcRect/>
                    <a:stretch>
                      <a:fillRect/>
                    </a:stretch>
                  </pic:blipFill>
                  <pic:spPr bwMode="auto">
                    <a:xfrm>
                      <a:off x="0" y="0"/>
                      <a:ext cx="1176338" cy="844487"/>
                    </a:xfrm>
                    <a:prstGeom prst="rect">
                      <a:avLst/>
                    </a:prstGeom>
                  </pic:spPr>
                </pic:pic>
              </a:graphicData>
            </a:graphic>
          </wp:inline>
        </w:drawing>
      </w:r>
      <w:r>
        <w:tab/>
        <w:t xml:space="preserve">B. </w:t>
      </w:r>
      <w:r>
        <w:rPr>
          <w:noProof/>
        </w:rPr>
        <w:drawing>
          <wp:inline distT="0" distB="0" distL="0" distR="0">
            <wp:extent cx="1183767" cy="856869"/>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3"/>
                    <a:srcRect/>
                    <a:stretch>
                      <a:fillRect/>
                    </a:stretch>
                  </pic:blipFill>
                  <pic:spPr bwMode="auto">
                    <a:xfrm>
                      <a:off x="0" y="0"/>
                      <a:ext cx="1183767" cy="856869"/>
                    </a:xfrm>
                    <a:prstGeom prst="rect">
                      <a:avLst/>
                    </a:prstGeom>
                  </pic:spPr>
                </pic:pic>
              </a:graphicData>
            </a:graphic>
          </wp:inline>
        </w:drawing>
      </w:r>
    </w:p>
    <w:p w:rsidR="00715109" w:rsidRDefault="007A43E5">
      <w:pPr>
        <w:tabs>
          <w:tab w:val="left" w:pos="4277"/>
        </w:tabs>
      </w:pPr>
      <w:r>
        <w:t xml:space="preserve">C. </w:t>
      </w:r>
      <w:r>
        <w:rPr>
          <w:noProof/>
        </w:rPr>
        <w:drawing>
          <wp:inline distT="0" distB="0" distL="0" distR="0">
            <wp:extent cx="1191197" cy="854393"/>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4"/>
                    <a:srcRect/>
                    <a:stretch>
                      <a:fillRect/>
                    </a:stretch>
                  </pic:blipFill>
                  <pic:spPr bwMode="auto">
                    <a:xfrm>
                      <a:off x="0" y="0"/>
                      <a:ext cx="1191197" cy="854393"/>
                    </a:xfrm>
                    <a:prstGeom prst="rect">
                      <a:avLst/>
                    </a:prstGeom>
                  </pic:spPr>
                </pic:pic>
              </a:graphicData>
            </a:graphic>
          </wp:inline>
        </w:drawing>
      </w:r>
      <w:r>
        <w:tab/>
        <w:t xml:space="preserve">D. </w:t>
      </w:r>
      <w:r>
        <w:rPr>
          <w:noProof/>
        </w:rPr>
        <w:drawing>
          <wp:inline distT="0" distB="0" distL="0" distR="0">
            <wp:extent cx="1188720" cy="903923"/>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5"/>
                    <a:srcRect/>
                    <a:stretch>
                      <a:fillRect/>
                    </a:stretch>
                  </pic:blipFill>
                  <pic:spPr bwMode="auto">
                    <a:xfrm>
                      <a:off x="0" y="0"/>
                      <a:ext cx="1188720" cy="903923"/>
                    </a:xfrm>
                    <a:prstGeom prst="rect">
                      <a:avLst/>
                    </a:prstGeom>
                  </pic:spPr>
                </pic:pic>
              </a:graphicData>
            </a:graphic>
          </wp:inline>
        </w:drawing>
      </w:r>
    </w:p>
    <w:p w:rsidR="00715109" w:rsidRDefault="007A43E5">
      <w:r>
        <w:t xml:space="preserve">11. </w:t>
      </w:r>
      <w:r>
        <w:rPr>
          <w:rFonts w:ascii="KaiTi" w:eastAsia="KaiTi" w:hAnsi="KaiTi" w:cs="KaiTi"/>
        </w:rPr>
        <w:t>[2022·泸州中考]</w:t>
      </w:r>
      <w:r>
        <w:t>“结构决定性质”是化学的核心观念。下列关于钠原子结构与性质的说法错误的是</w:t>
      </w:r>
      <w:r>
        <w:t xml:space="preserve">( </w:t>
      </w:r>
      <w:r>
        <w:rPr>
          <w:color w:val="FF0000"/>
        </w:rPr>
        <w:t>C</w:t>
      </w:r>
      <w:r>
        <w:t xml:space="preserve"> )</w:t>
      </w:r>
    </w:p>
    <w:p w:rsidR="00715109" w:rsidRDefault="007A43E5">
      <w:r>
        <w:t xml:space="preserve">A. </w:t>
      </w:r>
      <w:r>
        <w:t>钠原子次外层有</w:t>
      </w:r>
      <w:r>
        <w:t>8</w:t>
      </w:r>
      <w:r>
        <w:t>个电子</w:t>
      </w:r>
    </w:p>
    <w:p w:rsidR="00715109" w:rsidRDefault="007A43E5">
      <w:r>
        <w:t xml:space="preserve">B. </w:t>
      </w:r>
      <w:r>
        <w:t>一个钠原子变成钠离子失去</w:t>
      </w:r>
      <w:r>
        <w:t>1</w:t>
      </w:r>
      <w:r>
        <w:t>个电子</w:t>
      </w:r>
    </w:p>
    <w:p w:rsidR="00715109" w:rsidRDefault="007A43E5">
      <w:r>
        <w:t xml:space="preserve">C. </w:t>
      </w:r>
      <w:r>
        <w:t>钠离子的结构示意图为</w:t>
      </w:r>
      <w:r>
        <w:rPr>
          <w:noProof/>
        </w:rPr>
        <w:drawing>
          <wp:inline distT="0" distB="0" distL="0" distR="0">
            <wp:extent cx="918782" cy="1002983"/>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6"/>
                    <a:srcRect/>
                    <a:stretch>
                      <a:fillRect/>
                    </a:stretch>
                  </pic:blipFill>
                  <pic:spPr bwMode="auto">
                    <a:xfrm>
                      <a:off x="0" y="0"/>
                      <a:ext cx="918782" cy="1002983"/>
                    </a:xfrm>
                    <a:prstGeom prst="rect">
                      <a:avLst/>
                    </a:prstGeom>
                  </pic:spPr>
                </pic:pic>
              </a:graphicData>
            </a:graphic>
          </wp:inline>
        </w:drawing>
      </w:r>
    </w:p>
    <w:p w:rsidR="00715109" w:rsidRDefault="007A43E5">
      <w:r>
        <w:t xml:space="preserve">D. </w:t>
      </w:r>
      <w:r>
        <w:t>钠显</w:t>
      </w:r>
      <m:oMath>
        <m:r>
          <m:rPr>
            <m:sty m:val="p"/>
          </m:rPr>
          <w:rPr>
            <w:rFonts w:ascii="Cambria Math" w:eastAsia="Cambria Math" w:hAnsi="Cambria Math" w:cs="Cambria Math"/>
          </w:rPr>
          <m:t>+</m:t>
        </m:r>
        <m:r>
          <w:rPr>
            <w:rFonts w:ascii="Cambria Math" w:eastAsia="Cambria Math" w:hAnsi="Cambria Math" w:cs="Cambria Math"/>
          </w:rPr>
          <m:t>1</m:t>
        </m:r>
      </m:oMath>
      <w:r>
        <w:t xml:space="preserve"> </w:t>
      </w:r>
      <w:r>
        <w:t>价与钠原子的最外层电子有关</w:t>
      </w:r>
    </w:p>
    <w:p w:rsidR="00715109" w:rsidRDefault="007A43E5">
      <w:r>
        <w:lastRenderedPageBreak/>
        <w:t xml:space="preserve">12. </w:t>
      </w:r>
      <w:r>
        <w:rPr>
          <w:rFonts w:ascii="KaiTi" w:eastAsia="KaiTi" w:hAnsi="KaiTi" w:cs="KaiTi"/>
        </w:rPr>
        <w:t>[2022·百色中考]</w:t>
      </w:r>
      <w:r>
        <w:t>图</w:t>
      </w:r>
      <w:r>
        <w:t>1-11-11</w:t>
      </w:r>
      <w:r>
        <w:t>甲中的①②分别是钠元素、氯元素在周期表中的信息，</w:t>
      </w:r>
      <w:r>
        <w:t>A</w:t>
      </w:r>
      <w:r>
        <w:t>、</w:t>
      </w:r>
      <w:r>
        <w:t>B</w:t>
      </w:r>
      <w:r>
        <w:t>、</w:t>
      </w:r>
      <w:r>
        <w:t>C</w:t>
      </w:r>
      <w:r>
        <w:t>、</w:t>
      </w:r>
      <w:r>
        <w:t>D</w:t>
      </w:r>
      <w:r>
        <w:t>四种微粒的结构示意图如图</w:t>
      </w:r>
      <w:r>
        <w:t>1-11-11</w:t>
      </w:r>
      <w:r>
        <w:t>乙所示。</w:t>
      </w:r>
      <w:proofErr w:type="gramStart"/>
      <w:r>
        <w:t>请据图</w:t>
      </w:r>
      <w:proofErr w:type="gramEnd"/>
      <w:r>
        <w:t>回答下列问题。</w:t>
      </w:r>
    </w:p>
    <w:p w:rsidR="00715109" w:rsidRDefault="007A43E5">
      <w:r>
        <w:rPr>
          <w:noProof/>
        </w:rPr>
        <w:drawing>
          <wp:anchor distT="0" distB="0" distL="0" distR="0" simplePos="0" relativeHeight="3249240" behindDoc="0" locked="0" layoutInCell="1" allowOverlap="0">
            <wp:simplePos x="0" y="0"/>
            <wp:positionH relativeFrom="margin">
              <wp:align>center</wp:align>
            </wp:positionH>
            <wp:positionV relativeFrom="line">
              <wp:posOffset>0</wp:posOffset>
            </wp:positionV>
            <wp:extent cx="3886200" cy="3249240"/>
            <wp:effectExtent l="0" t="0" r="0" b="0"/>
            <wp:wrapTopAndBottom distT="0" dist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7"/>
                    <a:srcRect/>
                    <a:stretch>
                      <a:fillRect/>
                    </a:stretch>
                  </pic:blipFill>
                  <pic:spPr bwMode="auto">
                    <a:xfrm>
                      <a:off x="0" y="0"/>
                      <a:ext cx="3886200" cy="3249240"/>
                    </a:xfrm>
                    <a:prstGeom prst="rect">
                      <a:avLst/>
                    </a:prstGeom>
                  </pic:spPr>
                </pic:pic>
              </a:graphicData>
            </a:graphic>
          </wp:anchor>
        </w:drawing>
      </w:r>
    </w:p>
    <w:p w:rsidR="00715109" w:rsidRDefault="007A43E5">
      <w:pPr>
        <w:jc w:val="center"/>
      </w:pPr>
      <w:r>
        <w:t>图</w:t>
      </w:r>
      <w:r>
        <w:t>1-11-11</w:t>
      </w:r>
    </w:p>
    <w:p w:rsidR="00715109" w:rsidRDefault="00715109"/>
    <w:p w:rsidR="00715109" w:rsidRDefault="007A43E5">
      <w:r>
        <w:t>（</w:t>
      </w:r>
      <w:r>
        <w:t>1</w:t>
      </w:r>
      <w:r>
        <w:t>）</w:t>
      </w:r>
      <w:r>
        <w:t xml:space="preserve"> </w:t>
      </w:r>
      <w:r>
        <w:t>钠元素的原子序数为</w:t>
      </w:r>
      <w:r>
        <w:rPr>
          <w:color w:val="FF0000"/>
          <w:u w:val="single" w:color="000000"/>
        </w:rPr>
        <w:t>11</w:t>
      </w:r>
      <w:r>
        <w:t>，氯元素的相对原子质量为</w:t>
      </w:r>
      <w:r>
        <w:rPr>
          <w:color w:val="FF0000"/>
          <w:u w:val="single" w:color="000000"/>
        </w:rPr>
        <w:t>35.5</w:t>
      </w:r>
      <w:r>
        <w:t>。</w:t>
      </w:r>
    </w:p>
    <w:p w:rsidR="00715109" w:rsidRDefault="007A43E5">
      <w:r>
        <w:t>（</w:t>
      </w:r>
      <w:r>
        <w:t>2</w:t>
      </w:r>
      <w:r>
        <w:t>）</w:t>
      </w:r>
      <w:r>
        <w:t xml:space="preserve"> </w:t>
      </w:r>
      <w:r>
        <w:t>示意图</w:t>
      </w:r>
      <w:r>
        <w:t>D</w:t>
      </w:r>
      <w:r>
        <w:t>中的</w:t>
      </w:r>
      <m:oMath>
        <m:r>
          <w:rPr>
            <w:rFonts w:ascii="Cambria Math" w:eastAsia="Cambria Math" w:hAnsi="Cambria Math" w:cs="Cambria Math"/>
          </w:rPr>
          <m:t>x</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8</m:t>
        </m:r>
      </m:oMath>
      <w:r>
        <w:t xml:space="preserve"> </w:t>
      </w:r>
      <w:r>
        <w:t>。</w:t>
      </w:r>
    </w:p>
    <w:p w:rsidR="00715109" w:rsidRDefault="007A43E5">
      <w:r>
        <w:t>（</w:t>
      </w:r>
      <w:r>
        <w:t>3</w:t>
      </w:r>
      <w:r>
        <w:t>）</w:t>
      </w:r>
      <w:r>
        <w:t xml:space="preserve"> A</w:t>
      </w:r>
      <w:r>
        <w:t>、</w:t>
      </w:r>
      <w:r>
        <w:t>B</w:t>
      </w:r>
      <w:r>
        <w:t>、</w:t>
      </w:r>
      <w:r>
        <w:t>C</w:t>
      </w:r>
      <w:r>
        <w:t>、</w:t>
      </w:r>
      <w:r>
        <w:t>D</w:t>
      </w:r>
      <w:r>
        <w:t>中属于同种元素的微粒是</w:t>
      </w:r>
      <m:oMath>
        <m:r>
          <m:rPr>
            <m:sty m:val="p"/>
          </m:rPr>
          <w:rPr>
            <w:rFonts w:ascii="Cambria Math" w:eastAsia="Cambria Math" w:hAnsi="Cambria Math" w:cs="Cambria Math"/>
            <w:color w:val="FF0000"/>
            <w:u w:val="single" w:color="000000"/>
          </w:rPr>
          <m:t>B</m:t>
        </m:r>
      </m:oMath>
      <w:r>
        <w:t xml:space="preserve"> </w:t>
      </w:r>
      <w:r>
        <w:rPr>
          <w:color w:val="FF0000"/>
          <w:u w:val="single" w:color="000000"/>
        </w:rPr>
        <w:t>和</w:t>
      </w:r>
      <m:oMath>
        <m:r>
          <m:rPr>
            <m:sty m:val="p"/>
          </m:rPr>
          <w:rPr>
            <w:rFonts w:ascii="Cambria Math" w:eastAsia="Cambria Math" w:hAnsi="Cambria Math" w:cs="Cambria Math"/>
            <w:color w:val="FF0000"/>
            <w:u w:val="single" w:color="000000"/>
          </w:rPr>
          <m:t>C</m:t>
        </m:r>
      </m:oMath>
      <w:r>
        <w:t xml:space="preserve"> </w:t>
      </w:r>
      <w:r>
        <w:t>（填字母）。</w:t>
      </w:r>
    </w:p>
    <w:p w:rsidR="00715109" w:rsidRDefault="007A43E5">
      <w:r>
        <w:t>（</w:t>
      </w:r>
      <w:r>
        <w:t>4</w:t>
      </w:r>
      <w:r>
        <w:t>）</w:t>
      </w:r>
      <w:r>
        <w:t xml:space="preserve"> </w:t>
      </w:r>
      <w:r>
        <w:t>已知</w:t>
      </w:r>
      <w:r>
        <w:t>A</w:t>
      </w:r>
      <w:r>
        <w:t>和</w:t>
      </w:r>
      <w:r>
        <w:t>B</w:t>
      </w:r>
      <w:r>
        <w:t>两种微粒的化学性质相似，是由于</w:t>
      </w:r>
      <w:r>
        <w:rPr>
          <w:color w:val="FF0000"/>
          <w:u w:val="single" w:color="000000"/>
        </w:rPr>
        <w:t>它们原子的最外层电子数相同</w:t>
      </w:r>
      <w:r>
        <w:t>。</w:t>
      </w:r>
    </w:p>
    <w:p w:rsidR="00715109" w:rsidRDefault="007A43E5">
      <w:r>
        <w:t>（</w:t>
      </w:r>
      <w:r>
        <w:t>5</w:t>
      </w:r>
      <w:r>
        <w:t>）</w:t>
      </w:r>
      <w:r>
        <w:t xml:space="preserve"> C</w:t>
      </w:r>
      <w:r>
        <w:t>微粒属于</w:t>
      </w:r>
      <w:r>
        <w:rPr>
          <w:color w:val="FF0000"/>
          <w:u w:val="single" w:color="000000"/>
        </w:rPr>
        <w:t>阴</w:t>
      </w:r>
      <w:r>
        <w:t>（填“阴”或“阳”）离子。</w:t>
      </w:r>
    </w:p>
    <w:p w:rsidR="00715109" w:rsidRDefault="007A43E5">
      <w:r>
        <w:t xml:space="preserve">13. </w:t>
      </w:r>
      <w:r>
        <w:rPr>
          <w:rFonts w:ascii="KaiTi" w:eastAsia="KaiTi" w:hAnsi="KaiTi" w:cs="KaiTi"/>
        </w:rPr>
        <w:t>[2022·贺州中考]</w:t>
      </w:r>
      <w:r>
        <w:t>“宏观辨识与微观探析”是化学学科核心素养之一。在宏观、微观和符号之间建立联系是化学学科的重要思维方式。</w:t>
      </w:r>
      <w:proofErr w:type="gramStart"/>
      <w:r>
        <w:t>请据图</w:t>
      </w:r>
      <w:proofErr w:type="gramEnd"/>
      <w:r>
        <w:t>1-11-12</w:t>
      </w:r>
      <w:r>
        <w:t>甲、</w:t>
      </w:r>
      <w:proofErr w:type="gramStart"/>
      <w:r>
        <w:t>乙回答</w:t>
      </w:r>
      <w:proofErr w:type="gramEnd"/>
      <w:r>
        <w:t>下列问题。</w:t>
      </w:r>
    </w:p>
    <w:p w:rsidR="00715109" w:rsidRDefault="007A43E5">
      <w:pPr>
        <w:jc w:val="center"/>
      </w:pPr>
      <w:r>
        <w:rPr>
          <w:noProof/>
        </w:rPr>
        <w:lastRenderedPageBreak/>
        <w:drawing>
          <wp:inline distT="0" distB="0" distL="0" distR="0">
            <wp:extent cx="4579049" cy="174098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8"/>
                    <a:srcRect/>
                    <a:stretch>
                      <a:fillRect/>
                    </a:stretch>
                  </pic:blipFill>
                  <pic:spPr bwMode="auto">
                    <a:xfrm>
                      <a:off x="0" y="0"/>
                      <a:ext cx="4579049" cy="1740980"/>
                    </a:xfrm>
                    <a:prstGeom prst="rect">
                      <a:avLst/>
                    </a:prstGeom>
                  </pic:spPr>
                </pic:pic>
              </a:graphicData>
            </a:graphic>
          </wp:inline>
        </w:drawing>
      </w:r>
    </w:p>
    <w:p w:rsidR="00715109" w:rsidRDefault="007A43E5">
      <w:pPr>
        <w:jc w:val="center"/>
      </w:pPr>
      <w:r>
        <w:rPr>
          <w:noProof/>
        </w:rPr>
        <w:drawing>
          <wp:inline distT="0" distB="0" distL="0" distR="0">
            <wp:extent cx="3543300" cy="1976214"/>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9"/>
                    <a:srcRect/>
                    <a:stretch>
                      <a:fillRect/>
                    </a:stretch>
                  </pic:blipFill>
                  <pic:spPr bwMode="auto">
                    <a:xfrm>
                      <a:off x="0" y="0"/>
                      <a:ext cx="3543300" cy="1976214"/>
                    </a:xfrm>
                    <a:prstGeom prst="rect">
                      <a:avLst/>
                    </a:prstGeom>
                  </pic:spPr>
                </pic:pic>
              </a:graphicData>
            </a:graphic>
          </wp:inline>
        </w:drawing>
      </w:r>
    </w:p>
    <w:p w:rsidR="00715109" w:rsidRDefault="007A43E5">
      <w:pPr>
        <w:jc w:val="center"/>
      </w:pPr>
      <w:r>
        <w:t>图</w:t>
      </w:r>
      <w:r>
        <w:t>1-11-12</w:t>
      </w:r>
    </w:p>
    <w:p w:rsidR="00715109" w:rsidRDefault="007A43E5">
      <w:r>
        <w:t>（</w:t>
      </w:r>
      <w:r>
        <w:t>1</w:t>
      </w:r>
      <w:r>
        <w:t>）</w:t>
      </w:r>
      <w:r>
        <w:t xml:space="preserve"> </w:t>
      </w:r>
      <w:r>
        <w:t>图甲中</w:t>
      </w:r>
      <w:r>
        <w:t>C</w:t>
      </w:r>
      <w:r>
        <w:t>微粒属于</w:t>
      </w:r>
      <w:r>
        <w:rPr>
          <w:color w:val="FF0000"/>
          <w:u w:val="single" w:color="000000"/>
        </w:rPr>
        <w:t>原子</w:t>
      </w:r>
      <w:r>
        <w:t>（填“原子”“阳离子”或“阴离子”），</w:t>
      </w:r>
      <w:r>
        <w:t>C</w:t>
      </w:r>
      <w:r>
        <w:t>微粒的化学符号是</w:t>
      </w:r>
      <m:oMath>
        <m:r>
          <m:rPr>
            <m:sty m:val="p"/>
          </m:rPr>
          <w:rPr>
            <w:rFonts w:ascii="Cambria Math" w:eastAsia="Cambria Math" w:hAnsi="Cambria Math" w:cs="Cambria Math"/>
            <w:color w:val="FF0000"/>
            <w:u w:val="single" w:color="000000"/>
          </w:rPr>
          <m:t>Ne</m:t>
        </m:r>
      </m:oMath>
      <w:r>
        <w:t xml:space="preserve"> </w:t>
      </w:r>
      <w:r>
        <w:t>。</w:t>
      </w:r>
    </w:p>
    <w:p w:rsidR="00715109" w:rsidRDefault="007A43E5">
      <w:r>
        <w:t>（</w:t>
      </w:r>
      <w:r>
        <w:t>2</w:t>
      </w:r>
      <w:r>
        <w:t>）</w:t>
      </w:r>
      <w:r>
        <w:t xml:space="preserve"> </w:t>
      </w:r>
      <w:r>
        <w:t>原子序数为</w:t>
      </w:r>
      <w:r>
        <w:t>12</w:t>
      </w:r>
      <w:r>
        <w:t>的元素与图甲中</w:t>
      </w:r>
      <w:r>
        <w:t>D</w:t>
      </w:r>
      <w:r>
        <w:t>元素组成的化合物的化学式是</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MgCl</m:t>
            </m:r>
          </m:e>
          <m:sub>
            <m:r>
              <w:rPr>
                <w:rFonts w:ascii="Cambria Math" w:eastAsia="Cambria Math" w:hAnsi="Cambria Math" w:cs="Cambria Math"/>
                <w:color w:val="FF0000"/>
                <w:u w:val="single" w:color="000000"/>
              </w:rPr>
              <m:t>2</m:t>
            </m:r>
          </m:sub>
        </m:sSub>
      </m:oMath>
      <w:r>
        <w:t xml:space="preserve"> </w:t>
      </w:r>
      <w:r>
        <w:t>。</w:t>
      </w:r>
    </w:p>
    <w:p w:rsidR="00715109" w:rsidRDefault="007A43E5">
      <w:r>
        <w:t>（</w:t>
      </w:r>
      <w:r>
        <w:t>3</w:t>
      </w:r>
      <w:r>
        <w:t>）</w:t>
      </w:r>
      <w:r>
        <w:t xml:space="preserve"> 2021</w:t>
      </w:r>
      <w:r>
        <w:t>年</w:t>
      </w:r>
      <w:r>
        <w:t>2</w:t>
      </w:r>
      <w:r>
        <w:t>月</w:t>
      </w:r>
      <w:r>
        <w:t>27</w:t>
      </w:r>
      <w:r>
        <w:t>日，嫦娥五号采集的月壤样品在中国国家博物馆正式展出。月壤中存在着大量的氦</w:t>
      </w:r>
      <m:oMath>
        <m:r>
          <m:rPr>
            <m:sty m:val="p"/>
          </m:rPr>
          <w:rPr>
            <w:rFonts w:ascii="Cambria Math" w:eastAsia="Cambria Math" w:hAnsi="Cambria Math" w:cs="Cambria Math"/>
          </w:rPr>
          <m:t>-</m:t>
        </m:r>
        <m:r>
          <w:rPr>
            <w:rFonts w:ascii="Cambria Math" w:eastAsia="Cambria Math" w:hAnsi="Cambria Math" w:cs="Cambria Math"/>
          </w:rPr>
          <m:t>3</m:t>
        </m:r>
      </m:oMath>
      <w:r>
        <w:t xml:space="preserve"> </w:t>
      </w:r>
      <w:r>
        <w:t>（氦</w:t>
      </w:r>
      <m:oMath>
        <m:r>
          <m:rPr>
            <m:sty m:val="p"/>
          </m:rPr>
          <w:rPr>
            <w:rFonts w:ascii="Cambria Math" w:eastAsia="Cambria Math" w:hAnsi="Cambria Math" w:cs="Cambria Math"/>
          </w:rPr>
          <m:t>-</m:t>
        </m:r>
        <m:r>
          <w:rPr>
            <w:rFonts w:ascii="Cambria Math" w:eastAsia="Cambria Math" w:hAnsi="Cambria Math" w:cs="Cambria Math"/>
          </w:rPr>
          <m:t>3</m:t>
        </m:r>
      </m:oMath>
      <w:r>
        <w:t xml:space="preserve"> </w:t>
      </w:r>
      <w:r>
        <w:t>是含有</w:t>
      </w:r>
      <w:r>
        <w:t>2</w:t>
      </w:r>
      <w:r>
        <w:t>个质子和</w:t>
      </w:r>
      <w:r>
        <w:t>1</w:t>
      </w:r>
      <w:r>
        <w:t>个中子的氦原子），其原子结构示意图为图甲中的</w:t>
      </w:r>
      <m:oMath>
        <m:r>
          <m:rPr>
            <m:sty m:val="p"/>
          </m:rPr>
          <w:rPr>
            <w:rFonts w:ascii="Cambria Math" w:eastAsia="Cambria Math" w:hAnsi="Cambria Math" w:cs="Cambria Math"/>
            <w:color w:val="FF0000"/>
            <w:u w:val="single" w:color="000000"/>
          </w:rPr>
          <m:t>A</m:t>
        </m:r>
      </m:oMath>
      <w:r>
        <w:t xml:space="preserve"> </w:t>
      </w:r>
      <w:r>
        <w:t>（填字母）。</w:t>
      </w:r>
    </w:p>
    <w:p w:rsidR="00715109" w:rsidRDefault="007A43E5">
      <w:r>
        <w:t>（</w:t>
      </w:r>
      <w:r>
        <w:t>4</w:t>
      </w:r>
      <w:r>
        <w:t>）</w:t>
      </w:r>
      <w:r>
        <w:t xml:space="preserve"> </w:t>
      </w:r>
      <w:r>
        <w:t>硒是人体必需的</w:t>
      </w:r>
      <w:r>
        <w:rPr>
          <w:color w:val="FF0000"/>
          <w:u w:val="single" w:color="000000"/>
        </w:rPr>
        <w:t>微量</w:t>
      </w:r>
      <w:r>
        <w:t>（填“微量”或“常量”）元素，具有防癌、抗癌作用，图甲中</w:t>
      </w:r>
      <m:oMath>
        <m:r>
          <m:rPr>
            <m:sty m:val="p"/>
          </m:rPr>
          <w:rPr>
            <w:rFonts w:ascii="Cambria Math" w:eastAsia="Cambria Math" w:hAnsi="Cambria Math" w:cs="Cambria Math"/>
          </w:rPr>
          <m:t>E</m:t>
        </m:r>
      </m:oMath>
      <w:r>
        <w:t xml:space="preserve"> </w:t>
      </w:r>
      <w:r>
        <w:t>为硒的原子结构示意图，它与图乙中</w:t>
      </w:r>
      <w:r>
        <w:rPr>
          <w:color w:val="FF0000"/>
          <w:u w:val="single" w:color="000000"/>
        </w:rPr>
        <w:t>氧</w:t>
      </w:r>
      <w:r>
        <w:t>（填元素名称）的化学性质相似。</w:t>
      </w:r>
    </w:p>
    <w:p w:rsidR="00B919C8" w:rsidRDefault="007A43E5">
      <w:r>
        <w:t xml:space="preserve">14. </w:t>
      </w:r>
      <w:r>
        <w:rPr>
          <w:rFonts w:ascii="KaiTi" w:eastAsia="KaiTi" w:hAnsi="KaiTi" w:cs="KaiTi"/>
        </w:rPr>
        <w:t>[2022·郴州中考]</w:t>
      </w:r>
      <w:r>
        <w:t>图</w:t>
      </w:r>
      <w:r>
        <w:t>1-11-13</w:t>
      </w:r>
      <w:r>
        <w:t>为元素周期表的部分结构示意图，</w:t>
      </w:r>
      <w:proofErr w:type="gramStart"/>
      <w:r>
        <w:t>请据图</w:t>
      </w:r>
      <w:proofErr w:type="gramEnd"/>
      <w:r>
        <w:t>回答下</w:t>
      </w:r>
    </w:p>
    <w:p w:rsidR="00B919C8" w:rsidRDefault="00B919C8">
      <w:r>
        <w:t>列问题。</w:t>
      </w:r>
    </w:p>
    <w:p w:rsidR="00715109" w:rsidRDefault="00715109"/>
    <w:p w:rsidR="00715109" w:rsidRDefault="007A43E5">
      <w:r>
        <w:rPr>
          <w:noProof/>
        </w:rPr>
        <w:lastRenderedPageBreak/>
        <w:drawing>
          <wp:anchor distT="0" distB="0" distL="0" distR="0" simplePos="0" relativeHeight="1036299" behindDoc="0" locked="0" layoutInCell="1" allowOverlap="0">
            <wp:simplePos x="0" y="0"/>
            <wp:positionH relativeFrom="margin">
              <wp:align>center</wp:align>
            </wp:positionH>
            <wp:positionV relativeFrom="line">
              <wp:posOffset>0</wp:posOffset>
            </wp:positionV>
            <wp:extent cx="4400550" cy="1036299"/>
            <wp:effectExtent l="0" t="0" r="0" b="0"/>
            <wp:wrapTopAndBottom distT="0" dist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0"/>
                    <a:srcRect/>
                    <a:stretch>
                      <a:fillRect/>
                    </a:stretch>
                  </pic:blipFill>
                  <pic:spPr bwMode="auto">
                    <a:xfrm>
                      <a:off x="0" y="0"/>
                      <a:ext cx="4400550" cy="1036299"/>
                    </a:xfrm>
                    <a:prstGeom prst="rect">
                      <a:avLst/>
                    </a:prstGeom>
                  </pic:spPr>
                </pic:pic>
              </a:graphicData>
            </a:graphic>
          </wp:anchor>
        </w:drawing>
      </w:r>
    </w:p>
    <w:p w:rsidR="00715109" w:rsidRDefault="007A43E5">
      <w:pPr>
        <w:jc w:val="center"/>
      </w:pPr>
      <w:r>
        <w:t>图</w:t>
      </w:r>
      <w:r>
        <w:t>1-11-13</w:t>
      </w:r>
    </w:p>
    <w:p w:rsidR="00715109" w:rsidRDefault="00715109"/>
    <w:p w:rsidR="00715109" w:rsidRDefault="007A43E5">
      <w:r>
        <w:t>（</w:t>
      </w:r>
      <w:r>
        <w:t>1</w:t>
      </w:r>
      <w:r>
        <w:t>）</w:t>
      </w:r>
      <w:r>
        <w:t xml:space="preserve"> </w:t>
      </w:r>
      <w:r>
        <w:t>元素③属于</w:t>
      </w:r>
      <w:r>
        <w:rPr>
          <w:color w:val="FF0000"/>
          <w:u w:val="single" w:color="000000"/>
        </w:rPr>
        <w:t>金属</w:t>
      </w:r>
      <w:r>
        <w:t>（填“金属”或“非金属”）元素。</w:t>
      </w:r>
    </w:p>
    <w:p w:rsidR="00715109" w:rsidRDefault="007A43E5">
      <w:r>
        <w:t>（</w:t>
      </w:r>
      <w:r>
        <w:t>2</w:t>
      </w:r>
      <w:r>
        <w:t>）</w:t>
      </w:r>
      <w:r>
        <w:t xml:space="preserve"> </w:t>
      </w:r>
      <w:r>
        <w:t>元素②的元素符号是</w:t>
      </w:r>
      <m:oMath>
        <m:r>
          <m:rPr>
            <m:sty m:val="p"/>
          </m:rPr>
          <w:rPr>
            <w:rFonts w:ascii="Cambria Math" w:eastAsia="Cambria Math" w:hAnsi="Cambria Math" w:cs="Cambria Math"/>
            <w:color w:val="FF0000"/>
            <w:u w:val="single" w:color="000000"/>
          </w:rPr>
          <m:t>O</m:t>
        </m:r>
      </m:oMath>
      <w:r>
        <w:t xml:space="preserve"> </w:t>
      </w:r>
      <w:r>
        <w:t>；在①～⑥六种元素中，化学性质最不活泼的是</w:t>
      </w:r>
      <w:r>
        <w:rPr>
          <w:color w:val="FF0000"/>
          <w:u w:val="single" w:color="000000"/>
        </w:rPr>
        <w:t>⑥</w:t>
      </w:r>
      <w:r>
        <w:t>（填序号）。</w:t>
      </w:r>
    </w:p>
    <w:p w:rsidR="00715109" w:rsidRDefault="007A43E5">
      <w:r>
        <w:t>（</w:t>
      </w:r>
      <w:r>
        <w:t>3</w:t>
      </w:r>
      <w:r>
        <w:t>）</w:t>
      </w:r>
      <w:r>
        <w:t xml:space="preserve"> </w:t>
      </w:r>
      <w:r>
        <w:t>元素①和元素⑤形成的化合物与</w:t>
      </w:r>
      <m:oMath>
        <m:r>
          <m:rPr>
            <m:sty m:val="p"/>
          </m:rPr>
          <w:rPr>
            <w:rFonts w:ascii="Cambria Math" w:eastAsia="Cambria Math" w:hAnsi="Cambria Math" w:cs="Cambria Math"/>
          </w:rPr>
          <m:t>NaOH</m:t>
        </m:r>
      </m:oMath>
      <w:r>
        <w:t xml:space="preserve"> </w:t>
      </w:r>
      <w:r>
        <w:t>溶液发生反应的化学方程式是</w:t>
      </w:r>
      <m:oMath>
        <m:r>
          <m:rPr>
            <m:sty m:val="p"/>
          </m:rPr>
          <w:rPr>
            <w:rFonts w:ascii="Cambria Math" w:eastAsia="Cambria Math" w:hAnsi="Cambria Math" w:cs="Cambria Math"/>
            <w:color w:val="FF0000"/>
            <w:u w:val="single" w:color="000000"/>
          </w:rPr>
          <m:t>NaOH+HCl=NaCl+</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t>。</w:t>
      </w:r>
    </w:p>
    <w:p w:rsidR="00715109" w:rsidRDefault="007A43E5">
      <w:r>
        <w:t xml:space="preserve">15. </w:t>
      </w:r>
      <w:r>
        <w:rPr>
          <w:rFonts w:ascii="KaiTi" w:eastAsia="KaiTi" w:hAnsi="KaiTi" w:cs="KaiTi"/>
        </w:rPr>
        <w:t>[2022·营口中考]</w:t>
      </w:r>
      <w:r>
        <w:t>图</w:t>
      </w:r>
      <w:r>
        <w:t>1-11-14</w:t>
      </w:r>
      <w:r>
        <w:t>甲为元素周期表的一部分，图</w:t>
      </w:r>
      <w:r>
        <w:t>1-11-14</w:t>
      </w:r>
      <w:r>
        <w:t>乙为几种微粒结构示意图，</w:t>
      </w:r>
      <w:proofErr w:type="gramStart"/>
      <w:r>
        <w:t>请据图</w:t>
      </w:r>
      <w:proofErr w:type="gramEnd"/>
      <w:r>
        <w:t>回答下列问题。</w:t>
      </w:r>
    </w:p>
    <w:p w:rsidR="00715109" w:rsidRDefault="007A43E5">
      <w:r>
        <w:rPr>
          <w:noProof/>
        </w:rPr>
        <w:drawing>
          <wp:anchor distT="0" distB="0" distL="0" distR="0" simplePos="0" relativeHeight="2330500" behindDoc="0" locked="0" layoutInCell="1" allowOverlap="0">
            <wp:simplePos x="0" y="0"/>
            <wp:positionH relativeFrom="margin">
              <wp:align>center</wp:align>
            </wp:positionH>
            <wp:positionV relativeFrom="line">
              <wp:posOffset>0</wp:posOffset>
            </wp:positionV>
            <wp:extent cx="2590800" cy="2330500"/>
            <wp:effectExtent l="0" t="0" r="0" b="0"/>
            <wp:wrapTopAndBottom distT="0" dist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1"/>
                    <a:srcRect/>
                    <a:stretch>
                      <a:fillRect/>
                    </a:stretch>
                  </pic:blipFill>
                  <pic:spPr bwMode="auto">
                    <a:xfrm>
                      <a:off x="0" y="0"/>
                      <a:ext cx="2590800" cy="2330500"/>
                    </a:xfrm>
                    <a:prstGeom prst="rect">
                      <a:avLst/>
                    </a:prstGeom>
                  </pic:spPr>
                </pic:pic>
              </a:graphicData>
            </a:graphic>
          </wp:anchor>
        </w:drawing>
      </w:r>
    </w:p>
    <w:p w:rsidR="00715109" w:rsidRDefault="007A43E5">
      <w:pPr>
        <w:jc w:val="center"/>
      </w:pPr>
      <w:r>
        <w:t>图</w:t>
      </w:r>
      <w:r>
        <w:t>1-11-14</w:t>
      </w:r>
    </w:p>
    <w:p w:rsidR="00715109" w:rsidRDefault="00715109"/>
    <w:p w:rsidR="00715109" w:rsidRDefault="007A43E5">
      <w:r>
        <w:t>（</w:t>
      </w:r>
      <w:r>
        <w:t>1</w:t>
      </w:r>
      <w:r>
        <w:t>）</w:t>
      </w:r>
      <w:r>
        <w:t xml:space="preserve"> </w:t>
      </w:r>
      <w:r>
        <w:t>图甲</w:t>
      </w:r>
      <w:proofErr w:type="gramStart"/>
      <w:r>
        <w:t>中氩的相对原子质量</w:t>
      </w:r>
      <w:proofErr w:type="gramEnd"/>
      <w:r>
        <w:t>是</w:t>
      </w:r>
      <w:r>
        <w:rPr>
          <w:color w:val="FF0000"/>
          <w:u w:val="single" w:color="000000"/>
        </w:rPr>
        <w:t>35.95</w:t>
      </w:r>
      <w:r>
        <w:t>，硫元素的原子序数为</w:t>
      </w:r>
      <w:r>
        <w:rPr>
          <w:color w:val="FF0000"/>
          <w:u w:val="single" w:color="000000"/>
        </w:rPr>
        <w:t>16</w:t>
      </w:r>
      <w:r>
        <w:t>。</w:t>
      </w:r>
    </w:p>
    <w:p w:rsidR="00715109" w:rsidRDefault="007A43E5">
      <w:r>
        <w:t>（</w:t>
      </w:r>
      <w:r>
        <w:t>2</w:t>
      </w:r>
      <w:r>
        <w:t>）</w:t>
      </w:r>
      <w:r>
        <w:t xml:space="preserve"> </w:t>
      </w:r>
      <w:r>
        <w:t>写出</w:t>
      </w:r>
      <m:oMath>
        <m:r>
          <m:rPr>
            <m:sty m:val="p"/>
          </m:rPr>
          <w:rPr>
            <w:rFonts w:ascii="Cambria Math" w:eastAsia="Cambria Math" w:hAnsi="Cambria Math" w:cs="Cambria Math"/>
          </w:rPr>
          <m:t>X</m:t>
        </m:r>
      </m:oMath>
      <w:r>
        <w:t xml:space="preserve"> </w:t>
      </w:r>
      <w:r>
        <w:t>元素名称：</w:t>
      </w:r>
      <w:r>
        <w:rPr>
          <w:color w:val="FF0000"/>
          <w:u w:val="single" w:color="000000"/>
        </w:rPr>
        <w:t>氯</w:t>
      </w:r>
      <w:r>
        <w:t>。</w:t>
      </w:r>
    </w:p>
    <w:p w:rsidR="00715109" w:rsidRDefault="007A43E5">
      <w:r>
        <w:t>（</w:t>
      </w:r>
      <w:r>
        <w:t>3</w:t>
      </w:r>
      <w:r>
        <w:t>）</w:t>
      </w:r>
      <w:r>
        <w:t xml:space="preserve"> </w:t>
      </w:r>
      <w:r>
        <w:t>图乙中与硫元素化学性质相似的是</w:t>
      </w:r>
      <m:oMath>
        <m:r>
          <m:rPr>
            <m:sty m:val="p"/>
          </m:rPr>
          <w:rPr>
            <w:rFonts w:ascii="Cambria Math" w:eastAsia="Cambria Math" w:hAnsi="Cambria Math" w:cs="Cambria Math"/>
            <w:color w:val="FF0000"/>
            <w:u w:val="single" w:color="000000"/>
          </w:rPr>
          <m:t>A</m:t>
        </m:r>
      </m:oMath>
      <w:r>
        <w:t xml:space="preserve"> </w:t>
      </w:r>
      <w:r>
        <w:t>（填字母）。</w:t>
      </w:r>
    </w:p>
    <w:p w:rsidR="00715109" w:rsidRDefault="007A43E5">
      <w:r>
        <w:t>（</w:t>
      </w:r>
      <w:r>
        <w:t>4</w:t>
      </w:r>
      <w:r>
        <w:t>）</w:t>
      </w:r>
      <w:r>
        <w:t xml:space="preserve"> </w:t>
      </w:r>
      <w:r>
        <w:t>图乙所示微粒</w:t>
      </w:r>
      <w:proofErr w:type="gramStart"/>
      <w:r>
        <w:t>共表示</w:t>
      </w:r>
      <w:proofErr w:type="gramEnd"/>
      <w:r>
        <w:rPr>
          <w:color w:val="FF0000"/>
          <w:u w:val="single" w:color="000000"/>
        </w:rPr>
        <w:t>3</w:t>
      </w:r>
      <w:r>
        <w:t>种元素，其中具有相对稳定结构的原子是</w:t>
      </w:r>
      <m:oMath>
        <m:r>
          <m:rPr>
            <m:sty m:val="p"/>
          </m:rPr>
          <w:rPr>
            <w:rFonts w:ascii="Cambria Math" w:eastAsia="Cambria Math" w:hAnsi="Cambria Math" w:cs="Cambria Math"/>
            <w:color w:val="FF0000"/>
            <w:u w:val="single" w:color="000000"/>
          </w:rPr>
          <m:t>D</m:t>
        </m:r>
      </m:oMath>
      <w:r>
        <w:t xml:space="preserve"> </w:t>
      </w:r>
      <w:r>
        <w:t>（填字母）。</w:t>
      </w:r>
    </w:p>
    <w:p w:rsidR="00715109" w:rsidRDefault="007A43E5">
      <w:pPr>
        <w:pStyle w:val="2"/>
      </w:pPr>
      <w:r>
        <w:lastRenderedPageBreak/>
        <w:t>第</w:t>
      </w:r>
      <w:r>
        <w:t>12</w:t>
      </w:r>
      <w:r>
        <w:t>讲</w:t>
      </w:r>
      <w:r>
        <w:t xml:space="preserve"> </w:t>
      </w:r>
      <w:r>
        <w:t>物质组成的表示</w:t>
      </w:r>
    </w:p>
    <w:p w:rsidR="00715109" w:rsidRDefault="007A43E5">
      <w:pPr>
        <w:pStyle w:val="3"/>
      </w:pPr>
      <w:r>
        <w:rPr>
          <w:noProof/>
        </w:rPr>
        <w:drawing>
          <wp:inline distT="0" distB="0" distL="0" distR="0">
            <wp:extent cx="3124200" cy="637238"/>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化学式</w:t>
      </w:r>
    </w:p>
    <w:p w:rsidR="00715109" w:rsidRDefault="007A43E5">
      <w:pPr>
        <w:ind w:firstLine="440"/>
      </w:pPr>
      <w:r>
        <w:t>1.</w:t>
      </w:r>
      <w:r>
        <w:t>概念：用元素符号和数字的组合表示物质组成的式子。</w:t>
      </w:r>
    </w:p>
    <w:p w:rsidR="00715109" w:rsidRDefault="007A43E5">
      <w:pPr>
        <w:ind w:firstLine="440"/>
      </w:pPr>
      <w:r>
        <w:t>2.</w:t>
      </w:r>
      <w:r>
        <w:t>化学式的意义（以</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oMath>
      <w:r>
        <w:t xml:space="preserve"> </w:t>
      </w:r>
      <w:r>
        <w:t>为例）</w:t>
      </w:r>
    </w:p>
    <w:p w:rsidR="00715109" w:rsidRDefault="007A43E5">
      <w:pPr>
        <w:ind w:firstLine="440"/>
      </w:pPr>
      <w:r>
        <w:t>（</w:t>
      </w:r>
      <w:r>
        <w:t>1</w:t>
      </w:r>
      <w:r>
        <w:t>）宏观方面</w:t>
      </w:r>
    </w:p>
    <w:p w:rsidR="00715109" w:rsidRDefault="007A43E5">
      <w:pPr>
        <w:ind w:firstLine="440"/>
      </w:pPr>
      <w:r>
        <w:t>①表示某物质：表示</w:t>
      </w:r>
      <w:r>
        <w:rPr>
          <w:color w:val="FF0000"/>
          <w:u w:val="single" w:color="000000"/>
        </w:rPr>
        <w:t xml:space="preserve">  </w:t>
      </w:r>
      <w:r>
        <w:rPr>
          <w:color w:val="FF0000"/>
          <w:u w:val="single" w:color="000000"/>
        </w:rPr>
        <w:t>水这种物质</w:t>
      </w:r>
      <w:r>
        <w:rPr>
          <w:color w:val="FF0000"/>
          <w:u w:val="single" w:color="000000"/>
        </w:rPr>
        <w:t xml:space="preserve">  </w:t>
      </w:r>
      <w:r>
        <w:t>。</w:t>
      </w:r>
    </w:p>
    <w:p w:rsidR="00715109" w:rsidRDefault="007A43E5">
      <w:pPr>
        <w:ind w:firstLine="440"/>
      </w:pPr>
      <w:r>
        <w:t>②表示某物质的元素组成：表示</w:t>
      </w:r>
      <w:r>
        <w:rPr>
          <w:color w:val="FF0000"/>
          <w:u w:val="single" w:color="000000"/>
        </w:rPr>
        <w:t xml:space="preserve">  </w:t>
      </w:r>
      <w:r>
        <w:rPr>
          <w:color w:val="FF0000"/>
          <w:u w:val="single" w:color="000000"/>
        </w:rPr>
        <w:t>水是由氢元素和氧元素组成的</w:t>
      </w:r>
      <w:r>
        <w:rPr>
          <w:color w:val="FF0000"/>
          <w:u w:val="single" w:color="000000"/>
        </w:rPr>
        <w:t xml:space="preserve">  </w:t>
      </w:r>
      <w:r>
        <w:t>。</w:t>
      </w:r>
    </w:p>
    <w:p w:rsidR="00B919C8" w:rsidRDefault="00B919C8">
      <w:pPr>
        <w:ind w:firstLine="440"/>
      </w:pPr>
    </w:p>
    <w:p w:rsidR="00715109" w:rsidRDefault="007A43E5">
      <w:pPr>
        <w:ind w:firstLine="440"/>
      </w:pPr>
      <w:r>
        <w:t>（</w:t>
      </w:r>
      <w:r>
        <w:t>2</w:t>
      </w:r>
      <w:r>
        <w:t>）微观方面</w:t>
      </w:r>
    </w:p>
    <w:p w:rsidR="00715109" w:rsidRDefault="007A43E5">
      <w:pPr>
        <w:ind w:firstLine="440"/>
      </w:pPr>
      <w:r>
        <w:t>①表示某物质的一个分子（由分子构成的物质）：表示</w:t>
      </w:r>
      <w:r>
        <w:rPr>
          <w:color w:val="FF0000"/>
          <w:u w:val="single" w:color="000000"/>
        </w:rPr>
        <w:t xml:space="preserve">  1</w:t>
      </w:r>
      <w:r>
        <w:rPr>
          <w:color w:val="FF0000"/>
          <w:u w:val="single" w:color="000000"/>
        </w:rPr>
        <w:t>个水分子</w:t>
      </w:r>
      <w:r>
        <w:rPr>
          <w:color w:val="FF0000"/>
          <w:u w:val="single" w:color="000000"/>
        </w:rPr>
        <w:t xml:space="preserve">  </w:t>
      </w:r>
      <w:r>
        <w:t>。</w:t>
      </w:r>
    </w:p>
    <w:p w:rsidR="00715109" w:rsidRDefault="007A43E5">
      <w:pPr>
        <w:ind w:firstLine="440"/>
      </w:pPr>
      <w:r>
        <w:t>②表示某物质分子的原子构成：表示</w:t>
      </w:r>
      <w:r>
        <w:rPr>
          <w:color w:val="FF0000"/>
          <w:u w:val="single" w:color="000000"/>
        </w:rPr>
        <w:t xml:space="preserve">  1</w:t>
      </w:r>
      <w:r>
        <w:rPr>
          <w:color w:val="FF0000"/>
          <w:u w:val="single" w:color="000000"/>
        </w:rPr>
        <w:t>个水分子由</w:t>
      </w:r>
      <w:r>
        <w:rPr>
          <w:color w:val="FF0000"/>
          <w:u w:val="single" w:color="000000"/>
        </w:rPr>
        <w:t>2</w:t>
      </w:r>
      <w:r>
        <w:rPr>
          <w:color w:val="FF0000"/>
          <w:u w:val="single" w:color="000000"/>
        </w:rPr>
        <w:t>个氢原子和</w:t>
      </w:r>
      <w:r>
        <w:rPr>
          <w:color w:val="FF0000"/>
          <w:u w:val="single" w:color="000000"/>
        </w:rPr>
        <w:t>1</w:t>
      </w:r>
      <w:r>
        <w:rPr>
          <w:color w:val="FF0000"/>
          <w:u w:val="single" w:color="000000"/>
        </w:rPr>
        <w:t>个氧原子构成</w:t>
      </w:r>
      <w:r>
        <w:rPr>
          <w:color w:val="FF0000"/>
          <w:u w:val="single" w:color="000000"/>
        </w:rPr>
        <w:t xml:space="preserve">  </w:t>
      </w:r>
      <w:r>
        <w:t>。</w:t>
      </w:r>
    </w:p>
    <w:p w:rsidR="00715109" w:rsidRDefault="007A43E5">
      <w:pPr>
        <w:ind w:firstLine="440"/>
      </w:pPr>
      <w:r>
        <w:t xml:space="preserve">3. </w:t>
      </w:r>
      <w:r>
        <w:t>化学式的书写</w:t>
      </w:r>
    </w:p>
    <w:p w:rsidR="00715109" w:rsidRDefault="007A43E5">
      <w:pPr>
        <w:ind w:firstLine="440"/>
      </w:pPr>
      <w:r>
        <w:t>（</w:t>
      </w:r>
      <w:r>
        <w:t>1</w:t>
      </w:r>
      <w:r>
        <w:t>）单质的化学式</w:t>
      </w:r>
    </w:p>
    <w:p w:rsidR="00715109" w:rsidRDefault="007A43E5">
      <w:pPr>
        <w:ind w:firstLine="440"/>
      </w:pPr>
      <w:r>
        <w:t>①用元素符号直接表示。如金属、稀有气体、部分固态非金属单质（碳、硫、磷、硅……）。</w:t>
      </w:r>
    </w:p>
    <w:p w:rsidR="00715109" w:rsidRDefault="007A43E5">
      <w:pPr>
        <w:ind w:firstLine="440"/>
      </w:pPr>
      <w:r>
        <w:t>②在相应的元素符号右下角写出</w:t>
      </w:r>
      <w:r>
        <w:t>1</w:t>
      </w:r>
      <w:r>
        <w:t>个分子中所含原子的数目。如气态非金属单质</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w:t>
      </w:r>
    </w:p>
    <w:p w:rsidR="00715109" w:rsidRDefault="007A43E5">
      <w:pPr>
        <w:ind w:firstLine="440"/>
      </w:pPr>
      <w:r>
        <w:t>（</w:t>
      </w:r>
      <w:r>
        <w:t>2</w:t>
      </w:r>
      <w:r>
        <w:t>）化合物的化学式</w:t>
      </w:r>
    </w:p>
    <w:p w:rsidR="00715109" w:rsidRDefault="007A43E5">
      <w:pPr>
        <w:ind w:firstLine="440"/>
      </w:pPr>
      <w:r>
        <w:t>根据化合价书写，正价在前，负价在后，约减交叉写个数。如氨气：</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3</m:t>
            </m:r>
          </m:sub>
        </m:sSub>
      </m:oMath>
      <w:r>
        <w:t xml:space="preserve"> </w:t>
      </w:r>
      <w:r>
        <w:rPr>
          <w:color w:val="FF0000"/>
          <w:u w:val="single" w:color="000000"/>
        </w:rPr>
        <w:t xml:space="preserve">  </w:t>
      </w:r>
      <w:r>
        <w:t>；甲烷：</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CH</m:t>
            </m:r>
          </m:e>
          <m:sub>
            <m:r>
              <w:rPr>
                <w:rFonts w:ascii="Cambria Math" w:eastAsia="Cambria Math" w:hAnsi="Cambria Math" w:cs="Cambria Math"/>
                <w:color w:val="FF0000"/>
                <w:u w:val="single" w:color="000000"/>
              </w:rPr>
              <m:t>4</m:t>
            </m:r>
          </m:sub>
        </m:sSub>
      </m:oMath>
      <w:r>
        <w:t xml:space="preserve"> </w:t>
      </w:r>
      <w:r>
        <w:rPr>
          <w:color w:val="FF0000"/>
          <w:u w:val="single" w:color="000000"/>
        </w:rPr>
        <w:t xml:space="preserve">  </w:t>
      </w:r>
      <w:r>
        <w:t>。</w:t>
      </w:r>
    </w:p>
    <w:p w:rsidR="00715109" w:rsidRDefault="007A43E5">
      <w:pPr>
        <w:ind w:firstLine="440"/>
      </w:pPr>
      <w:r>
        <w:rPr>
          <w:b/>
          <w:bCs/>
        </w:rPr>
        <w:t>【温馨提示】</w:t>
      </w:r>
      <w:r>
        <w:t>化合物化学式的写法是“金前非后，有氧</w:t>
      </w:r>
      <w:proofErr w:type="gramStart"/>
      <w:r>
        <w:t>氧</w:t>
      </w:r>
      <w:proofErr w:type="gramEnd"/>
      <w:r>
        <w:t>在后”。</w:t>
      </w:r>
    </w:p>
    <w:p w:rsidR="00715109" w:rsidRDefault="007A43E5">
      <w:pPr>
        <w:ind w:firstLine="440"/>
      </w:pPr>
      <w:r>
        <w:t xml:space="preserve">4. </w:t>
      </w:r>
      <w:r>
        <w:t>化学式的计算</w:t>
      </w:r>
    </w:p>
    <w:p w:rsidR="00715109" w:rsidRDefault="007A43E5">
      <w:pPr>
        <w:ind w:firstLine="440"/>
      </w:pPr>
      <w:r>
        <w:t>（</w:t>
      </w:r>
      <w:r>
        <w:t>1</w:t>
      </w:r>
      <w:r>
        <w:t>）计算相对分子质量（单位为</w:t>
      </w:r>
      <w:r>
        <w:rPr>
          <w:color w:val="FF0000"/>
          <w:u w:val="single" w:color="000000"/>
        </w:rPr>
        <w:t xml:space="preserve">  1  </w:t>
      </w:r>
      <w:r>
        <w:t>，通常情况下省略不写）</w:t>
      </w:r>
    </w:p>
    <w:p w:rsidR="00715109" w:rsidRDefault="007A43E5">
      <w:pPr>
        <w:ind w:firstLine="440"/>
      </w:pPr>
      <w:r>
        <w:t>相对分子质量</w:t>
      </w:r>
      <w:r>
        <w:t>=</w:t>
      </w:r>
      <w:r>
        <w:t>相对原子质量×原子个数</w:t>
      </w:r>
    </w:p>
    <w:p w:rsidR="00715109" w:rsidRDefault="007A43E5">
      <w:pPr>
        <w:ind w:firstLine="440"/>
      </w:pPr>
      <w:r>
        <w:t>（</w:t>
      </w:r>
      <w:r>
        <w:t>2</w:t>
      </w:r>
      <w:r>
        <w:t>）计算物质中各元素的质量比</w:t>
      </w:r>
    </w:p>
    <w:p w:rsidR="00715109" w:rsidRDefault="007A43E5">
      <w:pPr>
        <w:ind w:firstLine="440"/>
      </w:pPr>
      <w:r>
        <w:t>各元素质量之比</w:t>
      </w:r>
      <w:r>
        <w:t>=</w:t>
      </w:r>
      <w:r>
        <w:t>相对原子质量×原子个数之比</w:t>
      </w:r>
    </w:p>
    <w:p w:rsidR="00715109" w:rsidRDefault="007A43E5">
      <w:pPr>
        <w:ind w:firstLine="440"/>
      </w:pPr>
      <w:r>
        <w:t>（</w:t>
      </w:r>
      <w:r>
        <w:t>3</w:t>
      </w:r>
      <w:r>
        <w:t>）计算化合物中某元素的质量分数</w:t>
      </w:r>
    </w:p>
    <w:p w:rsidR="00715109" w:rsidRDefault="007A43E5">
      <w:pPr>
        <w:ind w:firstLine="440"/>
      </w:pPr>
      <w:r>
        <w:lastRenderedPageBreak/>
        <w:t>某元素的质量分数</w:t>
      </w:r>
      <m:oMath>
        <m:r>
          <m:rPr>
            <m:sty m:val="p"/>
          </m:rPr>
          <w:rPr>
            <w:rFonts w:ascii="Cambria Math" w:eastAsia="Cambria Math" w:hAnsi="Cambria Math" w:cs="Cambria Math"/>
          </w:rPr>
          <m:t>=</m:t>
        </m:r>
        <m:f>
          <m:fPr>
            <m:ctrlPr>
              <w:rPr>
                <w:rFonts w:ascii="Cambria Math" w:eastAsia="Cambria Math" w:hAnsi="Cambria Math" w:cs="Cambria Math"/>
              </w:rPr>
            </m:ctrlPr>
          </m:fPr>
          <m:num>
            <m:r>
              <m:rPr>
                <m:nor/>
              </m:rPr>
              <w:rPr>
                <w:rFonts w:ascii="Cambria Math" w:eastAsia="Cambria Math" w:hAnsi="Cambria Math" w:cs="Cambria Math"/>
              </w:rPr>
              <m:t>该元素的质量</m:t>
            </m:r>
          </m:num>
          <m:den>
            <m:r>
              <m:rPr>
                <m:nor/>
              </m:rPr>
              <w:rPr>
                <w:rFonts w:ascii="Cambria Math" w:eastAsia="Cambria Math" w:hAnsi="Cambria Math" w:cs="Cambria Math"/>
              </w:rPr>
              <m:t>相对分子质量</m:t>
            </m:r>
          </m:den>
        </m:f>
        <m:r>
          <m:rPr>
            <m:sty m:val="p"/>
          </m:rPr>
          <w:rPr>
            <w:rFonts w:ascii="Cambria Math" w:eastAsia="Cambria Math" w:hAnsi="Cambria Math" w:cs="Cambria Math"/>
          </w:rPr>
          <m:t>×</m:t>
        </m:r>
        <m:r>
          <w:rPr>
            <w:rFonts w:ascii="Cambria Math" w:eastAsia="Cambria Math" w:hAnsi="Cambria Math" w:cs="Cambria Math"/>
          </w:rPr>
          <m:t>100</m:t>
        </m:r>
        <m:r>
          <m:rPr>
            <m:sty m:val="p"/>
          </m:rPr>
          <w:rPr>
            <w:rFonts w:ascii="Cambria Math" w:eastAsia="Cambria Math" w:hAnsi="Cambria Math" w:cs="Cambria Math"/>
          </w:rPr>
          <m:t>%</m:t>
        </m:r>
      </m:oMath>
      <w:r>
        <w:t xml:space="preserve"> </w:t>
      </w:r>
    </w:p>
    <w:p w:rsidR="00715109" w:rsidRDefault="007A43E5">
      <w:pPr>
        <w:ind w:firstLine="440"/>
      </w:pPr>
      <w:r>
        <w:t>（</w:t>
      </w:r>
      <w:r>
        <w:t>4</w:t>
      </w:r>
      <w:r>
        <w:t>）计算一定质量的某纯净物中某元素的质量</w:t>
      </w:r>
    </w:p>
    <w:p w:rsidR="00715109" w:rsidRDefault="007A43E5">
      <w:pPr>
        <w:ind w:firstLine="440"/>
      </w:pPr>
      <w:r>
        <w:t>物质中某元素的质量</w:t>
      </w:r>
      <w:r>
        <w:t>=</w:t>
      </w:r>
      <w:r>
        <w:t>物质质量×物质中某元素的质量分数</w:t>
      </w:r>
    </w:p>
    <w:p w:rsidR="00715109" w:rsidRDefault="007A43E5">
      <w:pPr>
        <w:pStyle w:val="4"/>
      </w:pPr>
      <w:r>
        <w:t>知识点</w:t>
      </w:r>
      <w:r>
        <w:t xml:space="preserve">2 </w:t>
      </w:r>
      <w:r>
        <w:t>化合价</w:t>
      </w:r>
    </w:p>
    <w:p w:rsidR="00715109" w:rsidRDefault="007A43E5">
      <w:pPr>
        <w:ind w:firstLine="440"/>
      </w:pPr>
      <w:r>
        <w:t>1.</w:t>
      </w:r>
      <w:r>
        <w:t>概念：不同元素间形成化合物时，它们的原子个数比是不同的，显示了这些元素的某种特性，即元素的化合价，化合价有正、负之分。</w:t>
      </w:r>
    </w:p>
    <w:p w:rsidR="00715109" w:rsidRDefault="007A43E5">
      <w:pPr>
        <w:ind w:firstLine="440"/>
      </w:pPr>
      <w:r>
        <w:t>2.</w:t>
      </w:r>
      <w:r>
        <w:t>化合价的表示方法：标在元素符号的</w:t>
      </w:r>
      <w:r>
        <w:rPr>
          <w:color w:val="FF0000"/>
          <w:u w:val="single" w:color="000000"/>
        </w:rPr>
        <w:t xml:space="preserve">  </w:t>
      </w:r>
      <w:r>
        <w:rPr>
          <w:color w:val="FF0000"/>
          <w:u w:val="single" w:color="000000"/>
        </w:rPr>
        <w:t>正上方</w:t>
      </w:r>
      <w:r>
        <w:rPr>
          <w:color w:val="FF0000"/>
          <w:u w:val="single" w:color="000000"/>
        </w:rPr>
        <w:t xml:space="preserve">  </w:t>
      </w:r>
      <w:r>
        <w:t>，正、负号在左，数字在右，数字为“</w:t>
      </w:r>
      <w:r>
        <w:t>1</w:t>
      </w:r>
      <w:r>
        <w:t>”时不省略。如</w:t>
      </w:r>
      <m:oMath>
        <m:limUpp>
          <m:limUppPr>
            <m:ctrlPr>
              <w:rPr>
                <w:rFonts w:ascii="Cambria Math" w:hAnsi="Cambria Math"/>
              </w:rPr>
            </m:ctrlPr>
          </m:limUppPr>
          <m:e>
            <m:r>
              <m:rPr>
                <m:sty m:val="p"/>
              </m:rPr>
              <w:rPr>
                <w:rFonts w:ascii="Cambria Math" w:eastAsia="Cambria Math" w:hAnsi="Cambria Math" w:cs="Cambria Math"/>
              </w:rPr>
              <m:t>H</m:t>
            </m:r>
          </m:e>
          <m:lim>
            <m:r>
              <m:rPr>
                <m:sty m:val="p"/>
              </m:rPr>
              <w:rPr>
                <w:rFonts w:ascii="Cambria Math" w:eastAsia="Cambria Math" w:hAnsi="Cambria Math" w:cs="Cambria Math"/>
              </w:rPr>
              <m:t>+</m:t>
            </m:r>
            <m:r>
              <w:rPr>
                <w:rFonts w:ascii="Cambria Math" w:eastAsia="Cambria Math" w:hAnsi="Cambria Math" w:cs="Cambria Math"/>
              </w:rPr>
              <m:t>1</m:t>
            </m:r>
          </m:lim>
        </m:limUpp>
      </m:oMath>
      <w:r>
        <w:t xml:space="preserve"> </w:t>
      </w:r>
      <w:r>
        <w:t>、</w:t>
      </w:r>
      <m:oMath>
        <m:limUpp>
          <m:limUppPr>
            <m:ctrlPr>
              <w:rPr>
                <w:rFonts w:ascii="Cambria Math" w:hAnsi="Cambria Math"/>
              </w:rPr>
            </m:ctrlPr>
          </m:limUppPr>
          <m:e>
            <m:r>
              <m:rPr>
                <m:sty m:val="p"/>
              </m:rPr>
              <w:rPr>
                <w:rFonts w:ascii="Cambria Math" w:eastAsia="Cambria Math" w:hAnsi="Cambria Math" w:cs="Cambria Math"/>
              </w:rPr>
              <m:t>K</m:t>
            </m:r>
          </m:e>
          <m:lim>
            <m:r>
              <m:rPr>
                <m:sty m:val="p"/>
              </m:rPr>
              <w:rPr>
                <w:rFonts w:ascii="Cambria Math" w:eastAsia="Cambria Math" w:hAnsi="Cambria Math" w:cs="Cambria Math"/>
              </w:rPr>
              <m:t>+</m:t>
            </m:r>
            <m:r>
              <w:rPr>
                <w:rFonts w:ascii="Cambria Math" w:eastAsia="Cambria Math" w:hAnsi="Cambria Math" w:cs="Cambria Math"/>
              </w:rPr>
              <m:t>1</m:t>
            </m:r>
          </m:lim>
        </m:limUpp>
      </m:oMath>
      <w:r>
        <w:t xml:space="preserve"> </w:t>
      </w:r>
      <w:r>
        <w:t>、</w:t>
      </w:r>
      <m:oMath>
        <m:limUpp>
          <m:limUppPr>
            <m:ctrlPr>
              <w:rPr>
                <w:rFonts w:ascii="Cambria Math" w:hAnsi="Cambria Math"/>
              </w:rPr>
            </m:ctrlPr>
          </m:limUppPr>
          <m:e>
            <m:r>
              <m:rPr>
                <m:sty m:val="p"/>
              </m:rPr>
              <w:rPr>
                <w:rFonts w:ascii="Cambria Math" w:eastAsia="Cambria Math" w:hAnsi="Cambria Math" w:cs="Cambria Math"/>
              </w:rPr>
              <m:t>Na</m:t>
            </m:r>
          </m:e>
          <m:lim>
            <m:r>
              <m:rPr>
                <m:sty m:val="p"/>
              </m:rPr>
              <w:rPr>
                <w:rFonts w:ascii="Cambria Math" w:eastAsia="Cambria Math" w:hAnsi="Cambria Math" w:cs="Cambria Math"/>
              </w:rPr>
              <m:t>+</m:t>
            </m:r>
            <m:r>
              <w:rPr>
                <w:rFonts w:ascii="Cambria Math" w:eastAsia="Cambria Math" w:hAnsi="Cambria Math" w:cs="Cambria Math"/>
              </w:rPr>
              <m:t>1</m:t>
            </m:r>
          </m:lim>
        </m:limUpp>
      </m:oMath>
      <w:r>
        <w:t xml:space="preserve"> </w:t>
      </w:r>
      <w:r>
        <w:t>、</w:t>
      </w:r>
      <m:oMath>
        <m:limUpp>
          <m:limUppPr>
            <m:ctrlPr>
              <w:rPr>
                <w:rFonts w:ascii="Cambria Math" w:hAnsi="Cambria Math"/>
              </w:rPr>
            </m:ctrlPr>
          </m:limUppPr>
          <m:e>
            <m:r>
              <m:rPr>
                <m:sty m:val="p"/>
              </m:rPr>
              <w:rPr>
                <w:rFonts w:ascii="Cambria Math" w:eastAsia="Cambria Math" w:hAnsi="Cambria Math" w:cs="Cambria Math"/>
              </w:rPr>
              <m:t>Cu</m:t>
            </m:r>
          </m:e>
          <m:lim>
            <m:r>
              <m:rPr>
                <m:sty m:val="p"/>
              </m:rPr>
              <w:rPr>
                <w:rFonts w:ascii="Cambria Math" w:eastAsia="Cambria Math" w:hAnsi="Cambria Math" w:cs="Cambria Math"/>
              </w:rPr>
              <m:t>+</m:t>
            </m:r>
            <m:r>
              <w:rPr>
                <w:rFonts w:ascii="Cambria Math" w:eastAsia="Cambria Math" w:hAnsi="Cambria Math" w:cs="Cambria Math"/>
              </w:rPr>
              <m:t>2</m:t>
            </m:r>
          </m:lim>
        </m:limUpp>
      </m:oMath>
      <w:r>
        <w:t xml:space="preserve"> </w:t>
      </w:r>
      <w:r>
        <w:t>、</w:t>
      </w:r>
      <m:oMath>
        <m:limUpp>
          <m:limUppPr>
            <m:ctrlPr>
              <w:rPr>
                <w:rFonts w:ascii="Cambria Math" w:hAnsi="Cambria Math"/>
              </w:rPr>
            </m:ctrlPr>
          </m:limUppPr>
          <m:e>
            <m:r>
              <m:rPr>
                <m:sty m:val="p"/>
              </m:rPr>
              <w:rPr>
                <w:rFonts w:ascii="Cambria Math" w:eastAsia="Cambria Math" w:hAnsi="Cambria Math" w:cs="Cambria Math"/>
              </w:rPr>
              <m:t>Ca</m:t>
            </m:r>
          </m:e>
          <m:lim>
            <m:r>
              <m:rPr>
                <m:sty m:val="p"/>
              </m:rPr>
              <w:rPr>
                <w:rFonts w:ascii="Cambria Math" w:eastAsia="Cambria Math" w:hAnsi="Cambria Math" w:cs="Cambria Math"/>
              </w:rPr>
              <m:t>+</m:t>
            </m:r>
            <m:r>
              <w:rPr>
                <w:rFonts w:ascii="Cambria Math" w:eastAsia="Cambria Math" w:hAnsi="Cambria Math" w:cs="Cambria Math"/>
              </w:rPr>
              <m:t>2</m:t>
            </m:r>
          </m:lim>
        </m:limUpp>
      </m:oMath>
      <w:r>
        <w:t xml:space="preserve"> </w:t>
      </w:r>
      <w:r>
        <w:t>、</w:t>
      </w:r>
      <m:oMath>
        <m:limUpp>
          <m:limUppPr>
            <m:ctrlPr>
              <w:rPr>
                <w:rFonts w:ascii="Cambria Math" w:hAnsi="Cambria Math"/>
              </w:rPr>
            </m:ctrlPr>
          </m:limUppPr>
          <m:e>
            <m:r>
              <m:rPr>
                <m:sty m:val="p"/>
              </m:rPr>
              <w:rPr>
                <w:rFonts w:ascii="Cambria Math" w:eastAsia="Cambria Math" w:hAnsi="Cambria Math" w:cs="Cambria Math"/>
              </w:rPr>
              <m:t>Al</m:t>
            </m:r>
          </m:e>
          <m:lim>
            <m:r>
              <m:rPr>
                <m:sty m:val="p"/>
              </m:rPr>
              <w:rPr>
                <w:rFonts w:ascii="Cambria Math" w:eastAsia="Cambria Math" w:hAnsi="Cambria Math" w:cs="Cambria Math"/>
              </w:rPr>
              <m:t>+</m:t>
            </m:r>
            <m:r>
              <w:rPr>
                <w:rFonts w:ascii="Cambria Math" w:eastAsia="Cambria Math" w:hAnsi="Cambria Math" w:cs="Cambria Math"/>
              </w:rPr>
              <m:t>3</m:t>
            </m:r>
          </m:lim>
        </m:limUpp>
      </m:oMath>
      <w:r>
        <w:t xml:space="preserve"> </w:t>
      </w:r>
      <w:r>
        <w:t>。</w:t>
      </w:r>
    </w:p>
    <w:p w:rsidR="00715109" w:rsidRDefault="007A43E5">
      <w:pPr>
        <w:ind w:firstLine="440"/>
      </w:pPr>
      <w:r>
        <w:t>3.</w:t>
      </w:r>
      <w:r>
        <w:t>化合价与离子符号的区别与联系</w:t>
      </w:r>
    </w:p>
    <w:p w:rsidR="00715109" w:rsidRDefault="007A43E5">
      <w:pPr>
        <w:ind w:firstLine="440"/>
      </w:pPr>
      <w:r>
        <w:t>（</w:t>
      </w:r>
      <w:r>
        <w:t>1</w:t>
      </w:r>
      <w:r>
        <w:t>）相同点：数字相等，正、负号相同。</w:t>
      </w:r>
    </w:p>
    <w:p w:rsidR="00715109" w:rsidRDefault="007A43E5">
      <w:pPr>
        <w:ind w:firstLine="440"/>
      </w:pPr>
      <w:r>
        <w:t>（</w:t>
      </w:r>
      <w:r>
        <w:t>2</w:t>
      </w:r>
      <w:r>
        <w:t>）不同点</w:t>
      </w:r>
    </w:p>
    <w:p w:rsidR="00715109" w:rsidRDefault="007A43E5">
      <w:pPr>
        <w:ind w:firstLine="440"/>
      </w:pPr>
      <w:r>
        <w:t>顺序不同：化合价先“</w:t>
      </w:r>
      <w:r>
        <w:t>+</w:t>
      </w:r>
      <w:r>
        <w:t>、</w:t>
      </w:r>
      <w:r>
        <w:t>-</w:t>
      </w:r>
      <w:r>
        <w:t>”，</w:t>
      </w:r>
      <w:proofErr w:type="gramStart"/>
      <w:r>
        <w:t>后数字</w:t>
      </w:r>
      <w:proofErr w:type="gramEnd"/>
      <w:r>
        <w:t>,</w:t>
      </w:r>
      <w:r>
        <w:t>“</w:t>
      </w:r>
      <w:r>
        <w:t>1</w:t>
      </w:r>
      <w:r>
        <w:t>”不省。离子符号先数字，后“</w:t>
      </w:r>
      <w:r>
        <w:t>+</w:t>
      </w:r>
      <w:r>
        <w:t>、</w:t>
      </w:r>
      <w:r>
        <w:t>-</w:t>
      </w:r>
      <w:r>
        <w:t>”，“</w:t>
      </w:r>
      <w:r>
        <w:t>1</w:t>
      </w:r>
      <w:r>
        <w:t>”必省。</w:t>
      </w:r>
    </w:p>
    <w:p w:rsidR="00715109" w:rsidRDefault="007A43E5">
      <w:pPr>
        <w:ind w:firstLine="440"/>
      </w:pPr>
      <w:r>
        <w:t>位置不同：化合价在元素符号的正上方。离子符号在元素符号的</w:t>
      </w:r>
      <w:r>
        <w:rPr>
          <w:color w:val="FF0000"/>
          <w:u w:val="single" w:color="000000"/>
        </w:rPr>
        <w:t xml:space="preserve">  </w:t>
      </w:r>
      <w:r>
        <w:rPr>
          <w:color w:val="FF0000"/>
          <w:u w:val="single" w:color="000000"/>
        </w:rPr>
        <w:t>右上角</w:t>
      </w:r>
      <w:r>
        <w:rPr>
          <w:color w:val="FF0000"/>
          <w:u w:val="single" w:color="000000"/>
        </w:rPr>
        <w:t xml:space="preserve">  </w:t>
      </w:r>
      <w:r>
        <w:t>。如</w:t>
      </w:r>
      <m:oMath>
        <m:limUpp>
          <m:limUppPr>
            <m:ctrlPr>
              <w:rPr>
                <w:rFonts w:ascii="Cambria Math" w:hAnsi="Cambria Math"/>
              </w:rPr>
            </m:ctrlPr>
          </m:limUppPr>
          <m:e>
            <m:r>
              <m:rPr>
                <m:sty m:val="p"/>
              </m:rPr>
              <w:rPr>
                <w:rFonts w:ascii="Cambria Math" w:eastAsia="Cambria Math" w:hAnsi="Cambria Math" w:cs="Cambria Math"/>
              </w:rPr>
              <m:t>Al</m:t>
            </m:r>
          </m:e>
          <m:lim>
            <m:r>
              <m:rPr>
                <m:sty m:val="p"/>
              </m:rPr>
              <w:rPr>
                <w:rFonts w:ascii="Cambria Math" w:eastAsia="Cambria Math" w:hAnsi="Cambria Math" w:cs="Cambria Math"/>
              </w:rPr>
              <m:t>+</m:t>
            </m:r>
            <m:r>
              <w:rPr>
                <w:rFonts w:ascii="Cambria Math" w:eastAsia="Cambria Math" w:hAnsi="Cambria Math" w:cs="Cambria Math"/>
              </w:rPr>
              <m:t>3</m:t>
            </m:r>
          </m:lim>
        </m:limUpp>
      </m:oMath>
      <w:r>
        <w:t xml:space="preserve"> </w:t>
      </w:r>
      <w:r>
        <w:t>表示铝元素的化合价为</w:t>
      </w:r>
      <m:oMath>
        <m:r>
          <m:rPr>
            <m:sty m:val="p"/>
          </m:rPr>
          <w:rPr>
            <w:rFonts w:ascii="Cambria Math" w:eastAsia="Cambria Math" w:hAnsi="Cambria Math" w:cs="Cambria Math"/>
          </w:rPr>
          <m:t>+</m:t>
        </m:r>
        <m:r>
          <w:rPr>
            <w:rFonts w:ascii="Cambria Math" w:eastAsia="Cambria Math" w:hAnsi="Cambria Math" w:cs="Cambria Math"/>
          </w:rPr>
          <m:t>3</m:t>
        </m:r>
      </m:oMath>
      <w:r>
        <w:t xml:space="preserve"> </w:t>
      </w:r>
      <w:r>
        <w:t>，</w:t>
      </w:r>
      <m:oMath>
        <m:sSup>
          <m:sSupPr>
            <m:ctrlPr>
              <w:rPr>
                <w:rFonts w:ascii="Cambria Math" w:eastAsia="Cambria Math" w:hAnsi="Cambria Math" w:cs="Cambria Math"/>
              </w:rPr>
            </m:ctrlPr>
          </m:sSupPr>
          <m:e>
            <m:r>
              <m:rPr>
                <m:sty m:val="p"/>
              </m:rPr>
              <w:rPr>
                <w:rFonts w:ascii="Cambria Math" w:eastAsia="Cambria Math" w:hAnsi="Cambria Math" w:cs="Cambria Math"/>
              </w:rPr>
              <m:t>Al</m:t>
            </m:r>
          </m:e>
          <m:sup>
            <m:r>
              <w:rPr>
                <w:rFonts w:ascii="Cambria Math" w:eastAsia="Cambria Math" w:hAnsi="Cambria Math" w:cs="Cambria Math"/>
              </w:rPr>
              <m:t>3</m:t>
            </m:r>
            <m:r>
              <m:rPr>
                <m:sty m:val="p"/>
              </m:rPr>
              <w:rPr>
                <w:rFonts w:ascii="Cambria Math" w:eastAsia="Cambria Math" w:hAnsi="Cambria Math" w:cs="Cambria Math"/>
              </w:rPr>
              <m:t>+</m:t>
            </m:r>
          </m:sup>
        </m:sSup>
      </m:oMath>
      <w:r>
        <w:t xml:space="preserve"> </w:t>
      </w:r>
      <w:r>
        <w:t>表示铝离子带</w:t>
      </w:r>
      <w:r>
        <w:t>3</w:t>
      </w:r>
      <w:r>
        <w:t>个单位正电荷；再如钠离子表示为</w:t>
      </w:r>
      <m:oMath>
        <m:sSup>
          <m:sSupPr>
            <m:ctrlPr>
              <w:rPr>
                <w:rFonts w:ascii="Cambria Math" w:eastAsia="Cambria Math" w:hAnsi="Cambria Math" w:cs="Cambria Math"/>
              </w:rPr>
            </m:ctrlPr>
          </m:sSupPr>
          <m:e>
            <m:r>
              <m:rPr>
                <m:sty m:val="p"/>
              </m:rPr>
              <w:rPr>
                <w:rFonts w:ascii="Cambria Math" w:eastAsia="Cambria Math" w:hAnsi="Cambria Math" w:cs="Cambria Math"/>
              </w:rPr>
              <m:t>Na</m:t>
            </m:r>
          </m:e>
          <m:sup>
            <m:r>
              <m:rPr>
                <m:sty m:val="p"/>
              </m:rPr>
              <w:rPr>
                <w:rFonts w:ascii="Cambria Math" w:eastAsia="Cambria Math" w:hAnsi="Cambria Math" w:cs="Cambria Math"/>
              </w:rPr>
              <m:t>+</m:t>
            </m:r>
          </m:sup>
        </m:sSup>
      </m:oMath>
      <w:r>
        <w:t xml:space="preserve"> </w:t>
      </w:r>
      <w:r>
        <w:t>，而钠元素的化合价为</w:t>
      </w:r>
      <m:oMath>
        <m:r>
          <m:rPr>
            <m:sty m:val="p"/>
          </m:rPr>
          <w:rPr>
            <w:rFonts w:ascii="Cambria Math" w:eastAsia="Cambria Math" w:hAnsi="Cambria Math" w:cs="Cambria Math"/>
          </w:rPr>
          <m:t>+</m:t>
        </m:r>
        <m:r>
          <w:rPr>
            <w:rFonts w:ascii="Cambria Math" w:eastAsia="Cambria Math" w:hAnsi="Cambria Math" w:cs="Cambria Math"/>
          </w:rPr>
          <m:t>1</m:t>
        </m:r>
      </m:oMath>
      <w:r>
        <w:t xml:space="preserve"> </w:t>
      </w:r>
      <w:r>
        <w:t>，表示为</w:t>
      </w:r>
      <m:oMath>
        <m:limUpp>
          <m:limUppPr>
            <m:ctrlPr>
              <w:rPr>
                <w:rFonts w:ascii="Cambria Math" w:hAnsi="Cambria Math"/>
              </w:rPr>
            </m:ctrlPr>
          </m:limUppPr>
          <m:e>
            <m:r>
              <m:rPr>
                <m:sty m:val="p"/>
              </m:rPr>
              <w:rPr>
                <w:rFonts w:ascii="Cambria Math" w:eastAsia="Cambria Math" w:hAnsi="Cambria Math" w:cs="Cambria Math"/>
              </w:rPr>
              <m:t>Na</m:t>
            </m:r>
          </m:e>
          <m:lim>
            <m:r>
              <m:rPr>
                <m:sty m:val="p"/>
              </m:rPr>
              <w:rPr>
                <w:rFonts w:ascii="Cambria Math" w:eastAsia="Cambria Math" w:hAnsi="Cambria Math" w:cs="Cambria Math"/>
              </w:rPr>
              <m:t>+</m:t>
            </m:r>
            <m:r>
              <w:rPr>
                <w:rFonts w:ascii="Cambria Math" w:eastAsia="Cambria Math" w:hAnsi="Cambria Math" w:cs="Cambria Math"/>
              </w:rPr>
              <m:t>1</m:t>
            </m:r>
          </m:lim>
        </m:limUpp>
      </m:oMath>
      <w:r>
        <w:t xml:space="preserve"> </w:t>
      </w:r>
      <w:r>
        <w:t>。</w:t>
      </w:r>
    </w:p>
    <w:p w:rsidR="00715109" w:rsidRDefault="007A43E5">
      <w:pPr>
        <w:ind w:firstLine="440"/>
      </w:pPr>
      <w:r>
        <w:t>4.</w:t>
      </w:r>
      <w:r>
        <w:t>化合价口诀</w:t>
      </w:r>
    </w:p>
    <w:p w:rsidR="00715109" w:rsidRDefault="007A43E5">
      <w:pPr>
        <w:ind w:firstLine="440"/>
      </w:pPr>
      <w:r>
        <w:t>一价钾钠</w:t>
      </w:r>
      <w:proofErr w:type="gramStart"/>
      <w:r>
        <w:t>氢银氯</w:t>
      </w:r>
      <w:proofErr w:type="gramEnd"/>
      <w:r>
        <w:t>；二价氧钙钡镁锌；三</w:t>
      </w:r>
      <w:proofErr w:type="gramStart"/>
      <w:r>
        <w:t>铝四硅五氮</w:t>
      </w:r>
      <w:proofErr w:type="gramEnd"/>
      <w:r>
        <w:t>磷；二四碳；</w:t>
      </w:r>
      <w:proofErr w:type="gramStart"/>
      <w:r>
        <w:t>二四六硫都齐全</w:t>
      </w:r>
      <w:proofErr w:type="gramEnd"/>
      <w:r>
        <w:t>；铁有正二和正三；</w:t>
      </w:r>
      <w:proofErr w:type="gramStart"/>
      <w:r>
        <w:t>铜汞二</w:t>
      </w:r>
      <w:proofErr w:type="gramEnd"/>
      <w:r>
        <w:t>价最常见；单质零价要记清。</w:t>
      </w:r>
    </w:p>
    <w:p w:rsidR="00715109" w:rsidRDefault="007A43E5">
      <w:pPr>
        <w:ind w:firstLine="440"/>
      </w:pPr>
      <w:r>
        <w:t>负</w:t>
      </w:r>
      <w:proofErr w:type="gramStart"/>
      <w:r>
        <w:t>一</w:t>
      </w:r>
      <w:proofErr w:type="gramEnd"/>
      <w:r>
        <w:t>硝酸氢氧根；负二硫酸碳酸根；正</w:t>
      </w:r>
      <w:proofErr w:type="gramStart"/>
      <w:r>
        <w:t>一为铵根</w:t>
      </w:r>
      <w:proofErr w:type="gramEnd"/>
      <w:r>
        <w:t>。</w:t>
      </w:r>
    </w:p>
    <w:p w:rsidR="00715109" w:rsidRDefault="007A43E5">
      <w:pPr>
        <w:pStyle w:val="3"/>
        <w:rPr>
          <w:color w:val="FFFFFF"/>
          <w:sz w:val="1"/>
          <w:szCs w:val="1"/>
        </w:rPr>
      </w:pPr>
      <w:r>
        <w:rPr>
          <w:noProof/>
        </w:rPr>
        <w:drawing>
          <wp:inline distT="0" distB="0" distL="0" distR="0">
            <wp:extent cx="2981325" cy="622039"/>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B919C8" w:rsidRDefault="00B919C8" w:rsidP="00B919C8">
      <w:pPr>
        <w:pStyle w:val="4"/>
        <w:ind w:firstLineChars="100" w:firstLine="281"/>
        <w:jc w:val="left"/>
      </w:pPr>
      <w:r>
        <w:t>重点</w:t>
      </w:r>
      <w:r>
        <w:t xml:space="preserve">1 </w:t>
      </w:r>
      <w:r>
        <w:t>元素符号周围数字的含义（图</w:t>
      </w:r>
      <w:r>
        <w:t>1-12-1</w:t>
      </w:r>
      <w:r>
        <w:t>）</w:t>
      </w:r>
    </w:p>
    <w:p w:rsidR="00B919C8" w:rsidRPr="00B919C8" w:rsidRDefault="00B919C8">
      <w:pPr>
        <w:pStyle w:val="3"/>
      </w:pPr>
    </w:p>
    <w:p w:rsidR="00715109" w:rsidRDefault="00715109">
      <w:pPr>
        <w:pStyle w:val="4"/>
      </w:pPr>
    </w:p>
    <w:p w:rsidR="00715109" w:rsidRDefault="007A43E5">
      <w:pPr>
        <w:jc w:val="center"/>
      </w:pPr>
      <w:r>
        <w:rPr>
          <w:noProof/>
        </w:rPr>
        <w:drawing>
          <wp:anchor distT="0" distB="0" distL="0" distR="0" simplePos="0" relativeHeight="476250" behindDoc="0" locked="0" layoutInCell="1" allowOverlap="0">
            <wp:simplePos x="0" y="0"/>
            <wp:positionH relativeFrom="margin">
              <wp:align>center</wp:align>
            </wp:positionH>
            <wp:positionV relativeFrom="line">
              <wp:posOffset>0</wp:posOffset>
            </wp:positionV>
            <wp:extent cx="714375" cy="476250"/>
            <wp:effectExtent l="0" t="0" r="0" b="0"/>
            <wp:wrapTopAndBottom distT="0" dist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2"/>
                    <a:srcRect/>
                    <a:stretch>
                      <a:fillRect/>
                    </a:stretch>
                  </pic:blipFill>
                  <pic:spPr bwMode="auto">
                    <a:xfrm>
                      <a:off x="0" y="0"/>
                      <a:ext cx="714375" cy="476250"/>
                    </a:xfrm>
                    <a:prstGeom prst="rect">
                      <a:avLst/>
                    </a:prstGeom>
                  </pic:spPr>
                </pic:pic>
              </a:graphicData>
            </a:graphic>
          </wp:anchor>
        </w:drawing>
      </w:r>
    </w:p>
    <w:p w:rsidR="00715109" w:rsidRDefault="007A43E5">
      <w:pPr>
        <w:jc w:val="center"/>
      </w:pPr>
      <w:r>
        <w:t>图</w:t>
      </w:r>
      <w:r>
        <w:t>1-12-1</w:t>
      </w:r>
    </w:p>
    <w:p w:rsidR="00715109" w:rsidRDefault="00715109"/>
    <w:p w:rsidR="00715109" w:rsidRDefault="007A43E5">
      <w:pPr>
        <w:ind w:firstLine="440"/>
      </w:pPr>
      <w:r>
        <w:t>1.</w:t>
      </w:r>
      <w:r>
        <w:t>左边</w:t>
      </w:r>
      <m:oMath>
        <m:r>
          <w:rPr>
            <w:rFonts w:ascii="Cambria Math" w:eastAsia="Cambria Math" w:hAnsi="Cambria Math" w:cs="Cambria Math"/>
          </w:rPr>
          <m:t>a</m:t>
        </m:r>
      </m:oMath>
      <w:r>
        <w:t xml:space="preserve"> </w:t>
      </w:r>
      <w:r>
        <w:t>表示的含义</w:t>
      </w:r>
    </w:p>
    <w:p w:rsidR="00715109" w:rsidRDefault="007A43E5">
      <w:pPr>
        <w:ind w:firstLine="440"/>
      </w:pPr>
      <w:r>
        <w:t>（</w:t>
      </w:r>
      <w:r>
        <w:t>1</w:t>
      </w:r>
      <w:r>
        <w:t>）</w:t>
      </w:r>
      <m:oMath>
        <m:r>
          <m:rPr>
            <m:sty m:val="p"/>
          </m:rPr>
          <w:rPr>
            <w:rFonts w:ascii="Cambria Math" w:eastAsia="Cambria Math" w:hAnsi="Cambria Math" w:cs="Cambria Math"/>
          </w:rPr>
          <m:t>M</m:t>
        </m:r>
      </m:oMath>
      <w:r>
        <w:t xml:space="preserve"> </w:t>
      </w:r>
      <w:r>
        <w:t>为元素符号，一般表示</w:t>
      </w:r>
      <m:oMath>
        <m:r>
          <w:rPr>
            <w:rFonts w:ascii="Cambria Math" w:eastAsia="Cambria Math" w:hAnsi="Cambria Math" w:cs="Cambria Math"/>
          </w:rPr>
          <m:t>a</m:t>
        </m:r>
      </m:oMath>
      <w:r>
        <w:t xml:space="preserve"> </w:t>
      </w:r>
      <w:proofErr w:type="gramStart"/>
      <w:r>
        <w:t>个</w:t>
      </w:r>
      <w:proofErr w:type="gramEnd"/>
      <m:oMath>
        <m:r>
          <m:rPr>
            <m:sty m:val="p"/>
          </m:rPr>
          <w:rPr>
            <w:rFonts w:ascii="Cambria Math" w:eastAsia="Cambria Math" w:hAnsi="Cambria Math" w:cs="Cambria Math"/>
          </w:rPr>
          <m:t>M</m:t>
        </m:r>
      </m:oMath>
      <w:r>
        <w:t xml:space="preserve"> </w:t>
      </w:r>
      <w:r>
        <w:t>原子，如</w:t>
      </w:r>
      <m:oMath>
        <m:r>
          <w:rPr>
            <w:rFonts w:ascii="Cambria Math" w:eastAsia="Cambria Math" w:hAnsi="Cambria Math" w:cs="Cambria Math"/>
          </w:rPr>
          <m:t>2</m:t>
        </m:r>
        <m:r>
          <m:rPr>
            <m:sty m:val="p"/>
          </m:rPr>
          <w:rPr>
            <w:rFonts w:ascii="Cambria Math" w:eastAsia="Cambria Math" w:hAnsi="Cambria Math" w:cs="Cambria Math"/>
          </w:rPr>
          <m:t>H</m:t>
        </m:r>
      </m:oMath>
      <w:r>
        <w:t xml:space="preserve"> </w:t>
      </w:r>
      <w:r>
        <w:t>中“</w:t>
      </w:r>
      <w:r>
        <w:t>2</w:t>
      </w:r>
      <w:r>
        <w:t>”表示</w:t>
      </w:r>
      <w:r>
        <w:rPr>
          <w:color w:val="FF0000"/>
          <w:u w:val="single" w:color="000000"/>
        </w:rPr>
        <w:t xml:space="preserve">  2</w:t>
      </w:r>
      <w:r>
        <w:rPr>
          <w:color w:val="FF0000"/>
          <w:u w:val="single" w:color="000000"/>
        </w:rPr>
        <w:t>个氢原子</w:t>
      </w:r>
      <w:r>
        <w:rPr>
          <w:color w:val="FF0000"/>
          <w:u w:val="single" w:color="000000"/>
        </w:rPr>
        <w:t xml:space="preserve">  </w:t>
      </w:r>
      <w:r>
        <w:t>。</w:t>
      </w:r>
    </w:p>
    <w:p w:rsidR="00715109" w:rsidRDefault="007A43E5">
      <w:pPr>
        <w:ind w:firstLine="440"/>
      </w:pPr>
      <w:r>
        <w:t>（</w:t>
      </w:r>
      <w:r>
        <w:t>2</w:t>
      </w:r>
      <w:r>
        <w:t>）</w:t>
      </w:r>
      <m:oMath>
        <m:r>
          <m:rPr>
            <m:sty m:val="p"/>
          </m:rPr>
          <w:rPr>
            <w:rFonts w:ascii="Cambria Math" w:eastAsia="Cambria Math" w:hAnsi="Cambria Math" w:cs="Cambria Math"/>
          </w:rPr>
          <m:t>M</m:t>
        </m:r>
      </m:oMath>
      <w:r>
        <w:t xml:space="preserve"> </w:t>
      </w:r>
      <w:r>
        <w:t>为化学式，对于由分子构成的物质，一般表示</w:t>
      </w:r>
      <m:oMath>
        <m:r>
          <w:rPr>
            <w:rFonts w:ascii="Cambria Math" w:eastAsia="Cambria Math" w:hAnsi="Cambria Math" w:cs="Cambria Math"/>
          </w:rPr>
          <m:t>a</m:t>
        </m:r>
      </m:oMath>
      <w:r>
        <w:t xml:space="preserve"> </w:t>
      </w:r>
      <w:proofErr w:type="gramStart"/>
      <w:r>
        <w:t>个</w:t>
      </w:r>
      <w:proofErr w:type="gramEnd"/>
      <m:oMath>
        <m:r>
          <m:rPr>
            <m:sty m:val="p"/>
          </m:rPr>
          <w:rPr>
            <w:rFonts w:ascii="Cambria Math" w:eastAsia="Cambria Math" w:hAnsi="Cambria Math" w:cs="Cambria Math"/>
          </w:rPr>
          <m:t>M</m:t>
        </m:r>
      </m:oMath>
      <w:r>
        <w:t xml:space="preserve"> </w:t>
      </w:r>
      <w:r>
        <w:t>分子，如</w:t>
      </w:r>
      <m:oMath>
        <m:r>
          <w:rPr>
            <w:rFonts w:ascii="Cambria Math" w:eastAsia="Cambria Math" w:hAnsi="Cambria Math" w:cs="Cambria Math"/>
          </w:rPr>
          <m:t>3</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中“</w:t>
      </w:r>
      <w:r>
        <w:t>3</w:t>
      </w:r>
      <w:r>
        <w:t>”表示</w:t>
      </w:r>
      <w:r>
        <w:rPr>
          <w:color w:val="FF0000"/>
          <w:u w:val="single" w:color="000000"/>
        </w:rPr>
        <w:t xml:space="preserve">  3</w:t>
      </w:r>
      <w:r>
        <w:rPr>
          <w:color w:val="FF0000"/>
          <w:u w:val="single" w:color="000000"/>
        </w:rPr>
        <w:t>个氢分子</w:t>
      </w:r>
      <w:r>
        <w:rPr>
          <w:color w:val="FF0000"/>
          <w:u w:val="single" w:color="000000"/>
        </w:rPr>
        <w:t xml:space="preserve">  </w:t>
      </w:r>
      <w:r>
        <w:t>。</w:t>
      </w:r>
    </w:p>
    <w:p w:rsidR="00715109" w:rsidRDefault="007A43E5">
      <w:pPr>
        <w:ind w:firstLine="440"/>
      </w:pPr>
      <w:r>
        <w:t>（</w:t>
      </w:r>
      <w:r>
        <w:t>3</w:t>
      </w:r>
      <w:r>
        <w:t>）</w:t>
      </w:r>
      <m:oMath>
        <m:r>
          <m:rPr>
            <m:sty m:val="p"/>
          </m:rPr>
          <w:rPr>
            <w:rFonts w:ascii="Cambria Math" w:eastAsia="Cambria Math" w:hAnsi="Cambria Math" w:cs="Cambria Math"/>
          </w:rPr>
          <m:t>M</m:t>
        </m:r>
      </m:oMath>
      <w:r>
        <w:t xml:space="preserve"> </w:t>
      </w:r>
      <w:r>
        <w:t>为离子符号，一般表示</w:t>
      </w:r>
      <m:oMath>
        <m:r>
          <w:rPr>
            <w:rFonts w:ascii="Cambria Math" w:eastAsia="Cambria Math" w:hAnsi="Cambria Math" w:cs="Cambria Math"/>
          </w:rPr>
          <m:t>a</m:t>
        </m:r>
      </m:oMath>
      <w:r>
        <w:t xml:space="preserve"> </w:t>
      </w:r>
      <w:proofErr w:type="gramStart"/>
      <w:r>
        <w:t>个</w:t>
      </w:r>
      <w:proofErr w:type="gramEnd"/>
      <m:oMath>
        <m:r>
          <m:rPr>
            <m:sty m:val="p"/>
          </m:rPr>
          <w:rPr>
            <w:rFonts w:ascii="Cambria Math" w:eastAsia="Cambria Math" w:hAnsi="Cambria Math" w:cs="Cambria Math"/>
          </w:rPr>
          <m:t>M</m:t>
        </m:r>
      </m:oMath>
      <w:r>
        <w:t xml:space="preserve"> </w:t>
      </w:r>
      <w:r>
        <w:t>离子，如</w:t>
      </w:r>
      <m:oMath>
        <m:r>
          <w:rPr>
            <w:rFonts w:ascii="Cambria Math" w:eastAsia="Cambria Math" w:hAnsi="Cambria Math" w:cs="Cambria Math"/>
          </w:rPr>
          <m:t>3</m:t>
        </m:r>
        <m:sSup>
          <m:sSupPr>
            <m:ctrlPr>
              <w:rPr>
                <w:rFonts w:ascii="Cambria Math" w:eastAsia="Cambria Math" w:hAnsi="Cambria Math" w:cs="Cambria Math"/>
              </w:rPr>
            </m:ctrlPr>
          </m:sSupPr>
          <m:e>
            <m:r>
              <m:rPr>
                <m:sty m:val="p"/>
              </m:rPr>
              <w:rPr>
                <w:rFonts w:ascii="Cambria Math" w:eastAsia="Cambria Math" w:hAnsi="Cambria Math" w:cs="Cambria Math"/>
              </w:rPr>
              <m:t>Fe</m:t>
            </m:r>
          </m:e>
          <m:sup>
            <m:r>
              <w:rPr>
                <w:rFonts w:ascii="Cambria Math" w:eastAsia="Cambria Math" w:hAnsi="Cambria Math" w:cs="Cambria Math"/>
              </w:rPr>
              <m:t>2</m:t>
            </m:r>
            <m:r>
              <m:rPr>
                <m:sty m:val="p"/>
              </m:rPr>
              <w:rPr>
                <w:rFonts w:ascii="Cambria Math" w:eastAsia="Cambria Math" w:hAnsi="Cambria Math" w:cs="Cambria Math"/>
              </w:rPr>
              <m:t>+</m:t>
            </m:r>
          </m:sup>
        </m:sSup>
      </m:oMath>
      <w:r>
        <w:t xml:space="preserve"> </w:t>
      </w:r>
      <w:r>
        <w:t>中“</w:t>
      </w:r>
      <w:r>
        <w:t>3</w:t>
      </w:r>
      <w:r>
        <w:t>”表示</w:t>
      </w:r>
      <w:r>
        <w:rPr>
          <w:color w:val="FF0000"/>
          <w:u w:val="single" w:color="000000"/>
        </w:rPr>
        <w:t xml:space="preserve">  3</w:t>
      </w:r>
      <w:r>
        <w:rPr>
          <w:color w:val="FF0000"/>
          <w:u w:val="single" w:color="000000"/>
        </w:rPr>
        <w:t>个亚铁离子</w:t>
      </w:r>
      <w:r>
        <w:rPr>
          <w:color w:val="FF0000"/>
          <w:u w:val="single" w:color="000000"/>
        </w:rPr>
        <w:t xml:space="preserve">  </w:t>
      </w:r>
      <w:r>
        <w:t>。</w:t>
      </w:r>
    </w:p>
    <w:p w:rsidR="00715109" w:rsidRDefault="007A43E5">
      <w:pPr>
        <w:ind w:firstLine="440"/>
      </w:pPr>
      <w:r>
        <w:t>2.</w:t>
      </w:r>
      <w:r>
        <w:t>右上角</w:t>
      </w:r>
      <m:oMath>
        <m:r>
          <w:rPr>
            <w:rFonts w:ascii="Cambria Math" w:eastAsia="Cambria Math" w:hAnsi="Cambria Math" w:cs="Cambria Math"/>
          </w:rPr>
          <m:t>n</m:t>
        </m:r>
        <m:r>
          <m:rPr>
            <m:sty m:val="p"/>
          </m:rPr>
          <w:rPr>
            <w:rFonts w:ascii="Cambria Math" w:eastAsia="Cambria Math" w:hAnsi="Cambria Math" w:cs="Cambria Math"/>
          </w:rPr>
          <m:t>±</m:t>
        </m:r>
      </m:oMath>
      <w:r>
        <w:t xml:space="preserve"> </w:t>
      </w:r>
      <w:r>
        <w:t>表示一个离子所带的电荷量，如</w:t>
      </w:r>
      <m:oMath>
        <m:sSup>
          <m:sSupPr>
            <m:ctrlPr>
              <w:rPr>
                <w:rFonts w:ascii="Cambria Math" w:eastAsia="Cambria Math" w:hAnsi="Cambria Math" w:cs="Cambria Math"/>
              </w:rPr>
            </m:ctrlPr>
          </m:sSupPr>
          <m:e>
            <m:r>
              <m:rPr>
                <m:sty m:val="p"/>
              </m:rPr>
              <w:rPr>
                <w:rFonts w:ascii="Cambria Math" w:eastAsia="Cambria Math" w:hAnsi="Cambria Math" w:cs="Cambria Math"/>
              </w:rPr>
              <m:t>Fe</m:t>
            </m:r>
          </m:e>
          <m:sup>
            <m:r>
              <w:rPr>
                <w:rFonts w:ascii="Cambria Math" w:eastAsia="Cambria Math" w:hAnsi="Cambria Math" w:cs="Cambria Math"/>
              </w:rPr>
              <m:t>2</m:t>
            </m:r>
            <m:r>
              <m:rPr>
                <m:sty m:val="p"/>
              </m:rPr>
              <w:rPr>
                <w:rFonts w:ascii="Cambria Math" w:eastAsia="Cambria Math" w:hAnsi="Cambria Math" w:cs="Cambria Math"/>
              </w:rPr>
              <m:t>+</m:t>
            </m:r>
          </m:sup>
        </m:sSup>
      </m:oMath>
      <w:r>
        <w:t xml:space="preserve"> </w:t>
      </w:r>
      <w:r>
        <w:t>中“</w:t>
      </w:r>
      <m:oMath>
        <m:r>
          <w:rPr>
            <w:rFonts w:ascii="Cambria Math" w:eastAsia="Cambria Math" w:hAnsi="Cambria Math" w:cs="Cambria Math"/>
          </w:rPr>
          <m:t>2</m:t>
        </m:r>
        <m:r>
          <m:rPr>
            <m:sty m:val="p"/>
          </m:rPr>
          <w:rPr>
            <w:rFonts w:ascii="Cambria Math" w:eastAsia="Cambria Math" w:hAnsi="Cambria Math" w:cs="Cambria Math"/>
          </w:rPr>
          <m:t>+</m:t>
        </m:r>
      </m:oMath>
      <w:r>
        <w:t xml:space="preserve"> </w:t>
      </w:r>
      <w:r>
        <w:t>”表示</w:t>
      </w:r>
      <w:r>
        <w:rPr>
          <w:color w:val="FF0000"/>
          <w:u w:val="single" w:color="000000"/>
        </w:rPr>
        <w:t xml:space="preserve">  1</w:t>
      </w:r>
      <w:r>
        <w:rPr>
          <w:color w:val="FF0000"/>
          <w:u w:val="single" w:color="000000"/>
        </w:rPr>
        <w:t>个亚铁离子带</w:t>
      </w:r>
      <m:oMath>
        <m:r>
          <w:rPr>
            <w:rFonts w:ascii="Cambria Math" w:eastAsia="Cambria Math" w:hAnsi="Cambria Math" w:cs="Cambria Math"/>
            <w:color w:val="FF0000"/>
            <w:u w:val="single" w:color="000000"/>
          </w:rPr>
          <m:t>2</m:t>
        </m:r>
      </m:oMath>
      <w:r>
        <w:t xml:space="preserve"> </w:t>
      </w:r>
      <w:proofErr w:type="gramStart"/>
      <w:r>
        <w:rPr>
          <w:color w:val="FF0000"/>
          <w:u w:val="single" w:color="000000"/>
        </w:rPr>
        <w:t>个</w:t>
      </w:r>
      <w:proofErr w:type="gramEnd"/>
      <w:r>
        <w:rPr>
          <w:color w:val="FF0000"/>
          <w:u w:val="single" w:color="000000"/>
        </w:rPr>
        <w:t>单位正电荷</w:t>
      </w:r>
      <w:r>
        <w:rPr>
          <w:color w:val="FF0000"/>
          <w:u w:val="single" w:color="000000"/>
        </w:rPr>
        <w:t xml:space="preserve">  </w:t>
      </w:r>
      <w:r>
        <w:t>。</w:t>
      </w:r>
    </w:p>
    <w:p w:rsidR="00715109" w:rsidRDefault="007A43E5">
      <w:pPr>
        <w:ind w:firstLine="440"/>
      </w:pPr>
      <w:r>
        <w:t>3.</w:t>
      </w:r>
      <w:r>
        <w:t>正上方</w:t>
      </w:r>
      <m:oMath>
        <m:r>
          <m:rPr>
            <m:sty m:val="p"/>
          </m:rPr>
          <w:rPr>
            <w:rFonts w:ascii="Cambria Math" w:eastAsia="Cambria Math" w:hAnsi="Cambria Math" w:cs="Cambria Math"/>
          </w:rPr>
          <m:t>±</m:t>
        </m:r>
        <m:r>
          <w:rPr>
            <w:rFonts w:ascii="Cambria Math" w:eastAsia="Cambria Math" w:hAnsi="Cambria Math" w:cs="Cambria Math"/>
          </w:rPr>
          <m:t>m</m:t>
        </m:r>
      </m:oMath>
      <w:r>
        <w:t xml:space="preserve"> </w:t>
      </w:r>
      <w:r>
        <w:t>表示该元素或原子团的化合价，如</w:t>
      </w:r>
      <m:oMath>
        <m:limUpp>
          <m:limUppPr>
            <m:ctrlPr>
              <w:rPr>
                <w:rFonts w:ascii="Cambria Math" w:hAnsi="Cambria Math"/>
              </w:rPr>
            </m:ctrlPr>
          </m:limUppPr>
          <m:e>
            <m:sSub>
              <m:sSubPr>
                <m:ctrlPr>
                  <w:rPr>
                    <w:rFonts w:ascii="Cambria Math" w:eastAsia="Cambria Math" w:hAnsi="Cambria Math" w:cs="Cambria Math"/>
                  </w:rPr>
                </m:ctrlPr>
              </m:sSubPr>
              <m:e>
                <m:r>
                  <m:rPr>
                    <m:sty m:val="p"/>
                  </m:rPr>
                  <w:rPr>
                    <w:rFonts w:ascii="Cambria Math" w:eastAsia="Cambria Math" w:hAnsi="Cambria Math" w:cs="Cambria Math"/>
                  </w:rPr>
                  <m:t>Al</m:t>
                </m:r>
              </m:e>
              <m:sub>
                <m:r>
                  <w:rPr>
                    <w:rFonts w:ascii="Cambria Math" w:eastAsia="Cambria Math" w:hAnsi="Cambria Math" w:cs="Cambria Math"/>
                  </w:rPr>
                  <m:t>2</m:t>
                </m:r>
              </m:sub>
            </m:sSub>
          </m:e>
          <m:lim>
            <m:r>
              <m:rPr>
                <m:sty m:val="p"/>
              </m:rPr>
              <w:rPr>
                <w:rFonts w:ascii="Cambria Math" w:eastAsia="Cambria Math" w:hAnsi="Cambria Math" w:cs="Cambria Math"/>
              </w:rPr>
              <m:t>+</m:t>
            </m:r>
            <m:r>
              <w:rPr>
                <w:rFonts w:ascii="Cambria Math" w:eastAsia="Cambria Math" w:hAnsi="Cambria Math" w:cs="Cambria Math"/>
              </w:rPr>
              <m:t>3</m:t>
            </m:r>
          </m:lim>
        </m:limUpp>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3</m:t>
            </m:r>
          </m:sub>
        </m:sSub>
      </m:oMath>
      <w:r>
        <w:t xml:space="preserve"> </w:t>
      </w:r>
      <w:r>
        <w:t>中“</w:t>
      </w:r>
      <m:oMath>
        <m:r>
          <m:rPr>
            <m:sty m:val="p"/>
          </m:rPr>
          <w:rPr>
            <w:rFonts w:ascii="Cambria Math" w:eastAsia="Cambria Math" w:hAnsi="Cambria Math" w:cs="Cambria Math"/>
          </w:rPr>
          <m:t>+</m:t>
        </m:r>
        <m:r>
          <w:rPr>
            <w:rFonts w:ascii="Cambria Math" w:eastAsia="Cambria Math" w:hAnsi="Cambria Math" w:cs="Cambria Math"/>
          </w:rPr>
          <m:t>3</m:t>
        </m:r>
      </m:oMath>
      <w:r>
        <w:t xml:space="preserve"> </w:t>
      </w:r>
      <w:r>
        <w:t>”表示</w:t>
      </w:r>
      <w:r>
        <w:rPr>
          <w:color w:val="FF0000"/>
          <w:u w:val="single" w:color="000000"/>
        </w:rPr>
        <w:t xml:space="preserve">  </w:t>
      </w:r>
      <w:r>
        <w:rPr>
          <w:color w:val="FF0000"/>
          <w:u w:val="single" w:color="000000"/>
        </w:rPr>
        <w:t>三氧化二铝中铝元素的化合价为</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oMath>
      <w:r>
        <w:t xml:space="preserve"> </w:t>
      </w:r>
      <w:r>
        <w:rPr>
          <w:color w:val="FF0000"/>
          <w:u w:val="single" w:color="000000"/>
        </w:rPr>
        <w:t xml:space="preserve">  </w:t>
      </w:r>
      <w:r>
        <w:t>。</w:t>
      </w:r>
    </w:p>
    <w:p w:rsidR="00715109" w:rsidRDefault="007A43E5">
      <w:pPr>
        <w:ind w:firstLine="440"/>
      </w:pPr>
      <w:r>
        <w:t>4.</w:t>
      </w:r>
      <w:r>
        <w:t>右下角</w:t>
      </w:r>
      <m:oMath>
        <m:r>
          <w:rPr>
            <w:rFonts w:ascii="Cambria Math" w:eastAsia="Cambria Math" w:hAnsi="Cambria Math" w:cs="Cambria Math"/>
          </w:rPr>
          <m:t>b</m:t>
        </m:r>
      </m:oMath>
      <w:r>
        <w:t xml:space="preserve"> </w:t>
      </w:r>
      <w:r>
        <w:t>表示一个某微粒中的原子个数或原子团的个数，如</w:t>
      </w:r>
      <m:oMath>
        <m:sSub>
          <m:sSubPr>
            <m:ctrlPr>
              <w:rPr>
                <w:rFonts w:ascii="Cambria Math" w:eastAsia="Cambria Math" w:hAnsi="Cambria Math" w:cs="Cambria Math"/>
              </w:rPr>
            </m:ctrlPr>
          </m:sSubPr>
          <m:e>
            <m:r>
              <m:rPr>
                <m:sty m:val="p"/>
              </m:rPr>
              <w:rPr>
                <w:rFonts w:ascii="Cambria Math" w:eastAsia="Cambria Math" w:hAnsi="Cambria Math" w:cs="Cambria Math"/>
              </w:rPr>
              <m:t>P</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5</m:t>
            </m:r>
          </m:sub>
        </m:sSub>
      </m:oMath>
      <w:r>
        <w:t xml:space="preserve"> </w:t>
      </w:r>
      <w:r>
        <w:t>中“</w:t>
      </w:r>
      <w:r>
        <w:t>5</w:t>
      </w:r>
      <w:r>
        <w:t>”表示</w:t>
      </w:r>
      <w:r>
        <w:rPr>
          <w:color w:val="FF0000"/>
          <w:u w:val="single" w:color="000000"/>
        </w:rPr>
        <w:t xml:space="preserve">  1</w:t>
      </w:r>
      <w:r>
        <w:rPr>
          <w:color w:val="FF0000"/>
          <w:u w:val="single" w:color="000000"/>
        </w:rPr>
        <w:t>个五氧化二磷分子中有</w:t>
      </w:r>
      <w:r>
        <w:rPr>
          <w:color w:val="FF0000"/>
          <w:u w:val="single" w:color="000000"/>
        </w:rPr>
        <w:t>5</w:t>
      </w:r>
      <w:r>
        <w:rPr>
          <w:color w:val="FF0000"/>
          <w:u w:val="single" w:color="000000"/>
        </w:rPr>
        <w:t>个氧原子</w:t>
      </w:r>
      <w:r>
        <w:rPr>
          <w:color w:val="FF0000"/>
          <w:u w:val="single" w:color="000000"/>
        </w:rPr>
        <w:t xml:space="preserve">  </w:t>
      </w:r>
      <w:r>
        <w:t>。</w:t>
      </w:r>
    </w:p>
    <w:p w:rsidR="00715109" w:rsidRDefault="007A43E5">
      <w:pPr>
        <w:pStyle w:val="4"/>
      </w:pPr>
      <w:r>
        <w:t>重点</w:t>
      </w:r>
      <w:r>
        <w:t xml:space="preserve">2 </w:t>
      </w:r>
      <w:r>
        <w:t>根据化合价书写化学式</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733"/>
        <w:gridCol w:w="2567"/>
      </w:tblGrid>
      <w:tr w:rsidR="00715109">
        <w:trPr>
          <w:jc w:val="center"/>
        </w:trPr>
        <w:tc>
          <w:tcPr>
            <w:tcW w:w="5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步骤</w:t>
            </w:r>
          </w:p>
        </w:tc>
        <w:tc>
          <w:tcPr>
            <w:tcW w:w="256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例如：写出水的化学式</w:t>
            </w:r>
          </w:p>
        </w:tc>
      </w:tr>
      <w:tr w:rsidR="00715109">
        <w:trPr>
          <w:jc w:val="center"/>
        </w:trPr>
        <w:tc>
          <w:tcPr>
            <w:tcW w:w="5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写出组成化合物的元素，正价在前，负价在后</w:t>
            </w:r>
          </w:p>
        </w:tc>
        <w:tc>
          <w:tcPr>
            <w:tcW w:w="2565" w:type="dxa"/>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H</m:t>
              </m:r>
            </m:oMath>
            <w:r>
              <w:t xml:space="preserve"> </w:t>
            </w:r>
            <w:r>
              <w:rPr>
                <w:rFonts w:hAnsi="Times New Roman"/>
              </w:rPr>
              <w:t xml:space="preserve">  </w:t>
            </w:r>
            <m:oMath>
              <m:r>
                <m:rPr>
                  <m:sty m:val="p"/>
                </m:rPr>
                <w:rPr>
                  <w:rFonts w:ascii="Cambria Math" w:eastAsia="Cambria Math" w:hAnsi="Cambria Math" w:cs="Cambria Math"/>
                </w:rPr>
                <m:t>O</m:t>
              </m:r>
            </m:oMath>
            <w:r>
              <w:t xml:space="preserve"> </w:t>
            </w:r>
          </w:p>
        </w:tc>
      </w:tr>
      <w:tr w:rsidR="00715109">
        <w:trPr>
          <w:jc w:val="center"/>
        </w:trPr>
        <w:tc>
          <w:tcPr>
            <w:tcW w:w="5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标出有关元素的化合价</w:t>
            </w:r>
          </w:p>
        </w:tc>
        <w:tc>
          <w:tcPr>
            <w:tcW w:w="2565" w:type="dxa"/>
            <w:tcBorders>
              <w:top w:val="single" w:sz="1" w:space="0" w:color="666666"/>
              <w:left w:val="single" w:sz="1" w:space="0" w:color="666666"/>
              <w:bottom w:val="single" w:sz="1" w:space="0" w:color="666666"/>
              <w:right w:val="single" w:sz="1" w:space="0" w:color="666666"/>
            </w:tcBorders>
          </w:tcPr>
          <w:p w:rsidR="00715109" w:rsidRDefault="0051683F">
            <m:oMath>
              <m:limUpp>
                <m:limUppPr>
                  <m:ctrlPr>
                    <w:rPr>
                      <w:rFonts w:ascii="Cambria Math" w:hAnsi="Cambria Math"/>
                    </w:rPr>
                  </m:ctrlPr>
                </m:limUppPr>
                <m:e>
                  <m:r>
                    <m:rPr>
                      <m:sty m:val="p"/>
                    </m:rPr>
                    <w:rPr>
                      <w:rFonts w:ascii="Cambria Math" w:eastAsia="Cambria Math" w:hAnsi="Cambria Math" w:cs="Cambria Math"/>
                    </w:rPr>
                    <m:t>H</m:t>
                  </m:r>
                </m:e>
                <m:lim>
                  <m:r>
                    <m:rPr>
                      <m:sty m:val="p"/>
                    </m:rPr>
                    <w:rPr>
                      <w:rFonts w:ascii="Cambria Math" w:eastAsia="Cambria Math" w:hAnsi="Cambria Math" w:cs="Cambria Math"/>
                    </w:rPr>
                    <m:t>+</m:t>
                  </m:r>
                  <m:r>
                    <w:rPr>
                      <w:rFonts w:ascii="Cambria Math" w:eastAsia="Cambria Math" w:hAnsi="Cambria Math" w:cs="Cambria Math"/>
                    </w:rPr>
                    <m:t>1</m:t>
                  </m:r>
                </m:lim>
              </m:limUpp>
            </m:oMath>
            <w:r w:rsidR="007A43E5">
              <w:t xml:space="preserve"> </w:t>
            </w:r>
            <w:r w:rsidR="007A43E5">
              <w:rPr>
                <w:rFonts w:hAnsi="Times New Roman"/>
              </w:rPr>
              <w:t xml:space="preserve">  </w:t>
            </w:r>
            <m:oMath>
              <m:limUpp>
                <m:limUppPr>
                  <m:ctrlPr>
                    <w:rPr>
                      <w:rFonts w:ascii="Cambria Math" w:hAnsi="Cambria Math"/>
                    </w:rPr>
                  </m:ctrlPr>
                </m:limUppPr>
                <m:e>
                  <m:r>
                    <m:rPr>
                      <m:sty m:val="p"/>
                    </m:rPr>
                    <w:rPr>
                      <w:rFonts w:ascii="Cambria Math" w:eastAsia="Cambria Math" w:hAnsi="Cambria Math" w:cs="Cambria Math"/>
                    </w:rPr>
                    <m:t>O</m:t>
                  </m:r>
                </m:e>
                <m:lim>
                  <m:r>
                    <m:rPr>
                      <m:sty m:val="p"/>
                    </m:rPr>
                    <w:rPr>
                      <w:rFonts w:ascii="Cambria Math" w:eastAsia="Cambria Math" w:hAnsi="Cambria Math" w:cs="Cambria Math"/>
                    </w:rPr>
                    <m:t>-</m:t>
                  </m:r>
                  <m:r>
                    <w:rPr>
                      <w:rFonts w:ascii="Cambria Math" w:eastAsia="Cambria Math" w:hAnsi="Cambria Math" w:cs="Cambria Math"/>
                    </w:rPr>
                    <m:t>2</m:t>
                  </m:r>
                </m:lim>
              </m:limUpp>
            </m:oMath>
            <w:r w:rsidR="007A43E5">
              <w:t xml:space="preserve"> </w:t>
            </w:r>
          </w:p>
        </w:tc>
      </w:tr>
      <w:tr w:rsidR="00715109">
        <w:trPr>
          <w:jc w:val="center"/>
        </w:trPr>
        <w:tc>
          <w:tcPr>
            <w:tcW w:w="5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根据化合物中各种元素化合价的代数和为</w:t>
            </w:r>
            <w:r>
              <w:rPr>
                <w:rFonts w:hAnsi="Times New Roman"/>
              </w:rPr>
              <w:t>0</w:t>
            </w:r>
            <w:r>
              <w:rPr>
                <w:rFonts w:hAnsi="Times New Roman"/>
              </w:rPr>
              <w:t>的原则，确定有关原子的数目</w:t>
            </w:r>
          </w:p>
        </w:tc>
        <w:tc>
          <w:tcPr>
            <w:tcW w:w="2565"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2</m:t>
              </m:r>
              <m:r>
                <m:rPr>
                  <m:sty m:val="p"/>
                </m:rPr>
                <w:rPr>
                  <w:rFonts w:ascii="Cambria Math" w:eastAsia="Cambria Math" w:hAnsi="Cambria Math" w:cs="Cambria Math"/>
                </w:rPr>
                <m:t>×</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e>
              </m:d>
              <m:r>
                <m:rPr>
                  <m:sty m:val="p"/>
                </m:rPr>
                <w:rPr>
                  <w:rFonts w:ascii="Cambria Math" w:eastAsia="Cambria Math" w:hAnsi="Cambria Math" w:cs="Cambria Math"/>
                </w:rPr>
                <m:t>=</m:t>
              </m:r>
              <m:r>
                <w:rPr>
                  <w:rFonts w:ascii="Cambria Math" w:eastAsia="Cambria Math" w:hAnsi="Cambria Math" w:cs="Cambria Math"/>
                </w:rPr>
                <m:t>0</m:t>
              </m:r>
            </m:oMath>
            <w:r>
              <w:t xml:space="preserve"> </w:t>
            </w:r>
          </w:p>
          <w:p w:rsidR="00715109" w:rsidRDefault="007A43E5">
            <w:r>
              <w:rPr>
                <w:rFonts w:hAnsi="Times New Roman"/>
              </w:rPr>
              <w:t>2</w:t>
            </w:r>
            <w:r>
              <w:rPr>
                <w:rFonts w:hAnsi="Times New Roman"/>
              </w:rPr>
              <w:t>个氢原子，</w:t>
            </w:r>
            <w:r>
              <w:rPr>
                <w:rFonts w:hAnsi="Times New Roman"/>
              </w:rPr>
              <w:t>1</w:t>
            </w:r>
            <w:r>
              <w:rPr>
                <w:rFonts w:hAnsi="Times New Roman"/>
              </w:rPr>
              <w:t>个氧原子</w:t>
            </w:r>
          </w:p>
        </w:tc>
      </w:tr>
      <w:tr w:rsidR="00715109">
        <w:trPr>
          <w:jc w:val="center"/>
        </w:trPr>
        <w:tc>
          <w:tcPr>
            <w:tcW w:w="5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写出化学式</w:t>
            </w:r>
          </w:p>
        </w:tc>
        <w:tc>
          <w:tcPr>
            <w:tcW w:w="2565" w:type="dxa"/>
            <w:tcBorders>
              <w:top w:val="single" w:sz="1" w:space="0" w:color="666666"/>
              <w:left w:val="single" w:sz="1" w:space="0" w:color="666666"/>
              <w:bottom w:val="single" w:sz="1" w:space="0" w:color="666666"/>
              <w:right w:val="single" w:sz="1" w:space="0" w:color="666666"/>
            </w:tcBorders>
          </w:tcPr>
          <w:p w:rsidR="00715109" w:rsidRDefault="0051683F">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oMath>
            <w:r w:rsidR="007A43E5">
              <w:t xml:space="preserve"> </w:t>
            </w:r>
          </w:p>
        </w:tc>
      </w:tr>
    </w:tbl>
    <w:p w:rsidR="00715109" w:rsidRDefault="007A43E5">
      <w:pPr>
        <w:pStyle w:val="4"/>
      </w:pPr>
      <w:r>
        <w:t>重点</w:t>
      </w:r>
      <w:r>
        <w:t xml:space="preserve">3 </w:t>
      </w:r>
      <w:r>
        <w:t>化合价的计算和标注</w:t>
      </w:r>
    </w:p>
    <w:p w:rsidR="00715109" w:rsidRDefault="007A43E5">
      <w:pPr>
        <w:ind w:firstLine="440"/>
      </w:pPr>
      <w:r>
        <w:t>1.</w:t>
      </w:r>
      <w:r>
        <w:t>化合价有</w:t>
      </w:r>
      <w:r>
        <w:rPr>
          <w:color w:val="FF0000"/>
          <w:u w:val="single" w:color="000000"/>
        </w:rPr>
        <w:t xml:space="preserve">  </w:t>
      </w:r>
      <w:r>
        <w:rPr>
          <w:color w:val="FF0000"/>
          <w:u w:val="single" w:color="000000"/>
        </w:rPr>
        <w:t>正</w:t>
      </w:r>
      <w:r>
        <w:rPr>
          <w:color w:val="FF0000"/>
          <w:u w:val="single" w:color="000000"/>
        </w:rPr>
        <w:t xml:space="preserve">  </w:t>
      </w:r>
      <w:r>
        <w:t>价和</w:t>
      </w:r>
      <w:r>
        <w:rPr>
          <w:color w:val="FF0000"/>
          <w:u w:val="single" w:color="000000"/>
        </w:rPr>
        <w:t xml:space="preserve">  </w:t>
      </w:r>
      <w:r>
        <w:rPr>
          <w:color w:val="FF0000"/>
          <w:u w:val="single" w:color="000000"/>
        </w:rPr>
        <w:t>负</w:t>
      </w:r>
      <w:r>
        <w:rPr>
          <w:color w:val="FF0000"/>
          <w:u w:val="single" w:color="000000"/>
        </w:rPr>
        <w:t xml:space="preserve">  </w:t>
      </w:r>
      <w:r>
        <w:t>价之分</w:t>
      </w:r>
      <w:r>
        <w:t>,</w:t>
      </w:r>
      <w:r>
        <w:t>化合价的正、负与离子所带的电荷相同，化合价的数值等于离子所带</w:t>
      </w:r>
      <w:r>
        <w:rPr>
          <w:color w:val="FF0000"/>
          <w:u w:val="single" w:color="000000"/>
        </w:rPr>
        <w:t xml:space="preserve">  </w:t>
      </w:r>
      <w:r>
        <w:rPr>
          <w:color w:val="FF0000"/>
          <w:u w:val="single" w:color="000000"/>
        </w:rPr>
        <w:t>电荷数</w:t>
      </w:r>
      <w:r>
        <w:rPr>
          <w:color w:val="FF0000"/>
          <w:u w:val="single" w:color="000000"/>
        </w:rPr>
        <w:t xml:space="preserve">  </w:t>
      </w:r>
      <w:r>
        <w:t>。</w:t>
      </w:r>
    </w:p>
    <w:p w:rsidR="00715109" w:rsidRDefault="007A43E5">
      <w:pPr>
        <w:ind w:firstLine="440"/>
      </w:pPr>
      <w:r>
        <w:t>2.</w:t>
      </w:r>
      <w:r>
        <w:t>在化合物中</w:t>
      </w:r>
      <w:r>
        <w:t>,</w:t>
      </w:r>
      <w:r>
        <w:t>氢通常显</w:t>
      </w:r>
      <w:r>
        <w:rPr>
          <w:color w:val="FF0000"/>
          <w:u w:val="single" w:color="000000"/>
        </w:rPr>
        <w:t xml:space="preserve">  </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oMath>
      <w:r>
        <w:t xml:space="preserve"> </w:t>
      </w:r>
      <w:r>
        <w:rPr>
          <w:color w:val="FF0000"/>
          <w:u w:val="single" w:color="000000"/>
        </w:rPr>
        <w:t xml:space="preserve">  </w:t>
      </w:r>
      <w:r>
        <w:t>价</w:t>
      </w:r>
      <w:r>
        <w:t>,</w:t>
      </w:r>
      <w:r>
        <w:t>氧通常显</w:t>
      </w:r>
      <w:r>
        <w:rPr>
          <w:color w:val="FF0000"/>
          <w:u w:val="single" w:color="000000"/>
        </w:rPr>
        <w:t xml:space="preserve">  </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oMath>
      <w:r>
        <w:t xml:space="preserve"> </w:t>
      </w:r>
      <w:r>
        <w:rPr>
          <w:color w:val="FF0000"/>
          <w:u w:val="single" w:color="000000"/>
        </w:rPr>
        <w:t xml:space="preserve">  </w:t>
      </w:r>
      <w:r>
        <w:t>价，金属通常显</w:t>
      </w:r>
      <w:r>
        <w:rPr>
          <w:color w:val="FF0000"/>
          <w:u w:val="single" w:color="000000"/>
        </w:rPr>
        <w:t xml:space="preserve">  </w:t>
      </w:r>
      <w:r>
        <w:rPr>
          <w:color w:val="FF0000"/>
          <w:u w:val="single" w:color="000000"/>
        </w:rPr>
        <w:t>正</w:t>
      </w:r>
      <w:r>
        <w:rPr>
          <w:color w:val="FF0000"/>
          <w:u w:val="single" w:color="000000"/>
        </w:rPr>
        <w:t xml:space="preserve">  </w:t>
      </w:r>
      <w:r>
        <w:t>价。</w:t>
      </w:r>
    </w:p>
    <w:p w:rsidR="00715109" w:rsidRDefault="007A43E5">
      <w:pPr>
        <w:ind w:firstLine="440"/>
      </w:pPr>
      <w:r>
        <w:t>3.</w:t>
      </w:r>
      <w:r>
        <w:t>在单质中</w:t>
      </w:r>
      <w:r>
        <w:t>,</w:t>
      </w:r>
      <w:r>
        <w:t>元素的化合价为</w:t>
      </w:r>
      <w:r>
        <w:rPr>
          <w:color w:val="FF0000"/>
          <w:u w:val="single" w:color="000000"/>
        </w:rPr>
        <w:t xml:space="preserve">  0  </w:t>
      </w:r>
      <w:r>
        <w:t>。</w:t>
      </w:r>
    </w:p>
    <w:p w:rsidR="00715109" w:rsidRDefault="007A43E5">
      <w:pPr>
        <w:ind w:firstLine="440"/>
      </w:pPr>
      <w:r>
        <w:t>4.</w:t>
      </w:r>
      <w:r>
        <w:t>在化合物中</w:t>
      </w:r>
      <w:r>
        <w:t>,</w:t>
      </w:r>
      <w:r>
        <w:t>正、负化合价的代数和等于</w:t>
      </w:r>
      <w:r>
        <w:rPr>
          <w:color w:val="FF0000"/>
          <w:u w:val="single" w:color="000000"/>
        </w:rPr>
        <w:t xml:space="preserve">  0  </w:t>
      </w:r>
      <w:r>
        <w:t>。</w:t>
      </w:r>
    </w:p>
    <w:p w:rsidR="00715109" w:rsidRDefault="007A43E5">
      <w:pPr>
        <w:ind w:firstLine="440"/>
      </w:pPr>
      <w:r>
        <w:rPr>
          <w:b/>
          <w:bCs/>
        </w:rPr>
        <w:t>【温馨提示】</w:t>
      </w:r>
      <w:r>
        <w:t>（</w:t>
      </w:r>
      <w:r>
        <w:t>1</w:t>
      </w:r>
      <w:r>
        <w:t>）化合价属于元素的宏观概念。（</w:t>
      </w:r>
      <w:r>
        <w:t>2</w:t>
      </w:r>
      <w:r>
        <w:t>）某元素的最高正价和最高负价都是由该元素的最外层电子数决定的。</w:t>
      </w:r>
    </w:p>
    <w:p w:rsidR="00715109" w:rsidRDefault="007A43E5">
      <w:pPr>
        <w:pStyle w:val="4"/>
      </w:pPr>
      <w:r>
        <w:lastRenderedPageBreak/>
        <w:t>易混淆点</w:t>
      </w:r>
    </w:p>
    <w:p w:rsidR="00715109" w:rsidRDefault="007A43E5">
      <w:pPr>
        <w:ind w:firstLine="440"/>
      </w:pPr>
      <w:r>
        <w:t>1.</w:t>
      </w:r>
      <w:r>
        <w:t>非金属元素也可以显正价。</w:t>
      </w:r>
    </w:p>
    <w:p w:rsidR="00715109" w:rsidRDefault="007A43E5">
      <w:pPr>
        <w:ind w:firstLine="440"/>
      </w:pPr>
      <w:r>
        <w:t>2.</w:t>
      </w:r>
      <w:r>
        <w:t>在同一物质中同种元素的化合价可能不同，如</w:t>
      </w:r>
      <m:oMath>
        <m:sSub>
          <m:sSubPr>
            <m:ctrlPr>
              <w:rPr>
                <w:rFonts w:ascii="Cambria Math" w:eastAsia="Cambria Math" w:hAnsi="Cambria Math" w:cs="Cambria Math"/>
              </w:rPr>
            </m:ctrlPr>
          </m:sSubPr>
          <m:e>
            <m:r>
              <m:rPr>
                <m:sty m:val="p"/>
              </m:rPr>
              <w:rPr>
                <w:rFonts w:ascii="Cambria Math" w:eastAsia="Cambria Math" w:hAnsi="Cambria Math" w:cs="Cambria Math"/>
              </w:rPr>
              <m:t>NH</m:t>
            </m:r>
          </m:e>
          <m:sub>
            <m:r>
              <w:rPr>
                <w:rFonts w:ascii="Cambria Math" w:eastAsia="Cambria Math" w:hAnsi="Cambria Math" w:cs="Cambria Math"/>
              </w:rPr>
              <m:t>4</m:t>
            </m:r>
          </m:sub>
        </m:sSub>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3</m:t>
            </m:r>
          </m:sub>
        </m:sSub>
      </m:oMath>
      <w:r>
        <w:t xml:space="preserve"> </w:t>
      </w:r>
      <w:r>
        <w:t>中氮元素分别显</w:t>
      </w:r>
      <m:oMath>
        <m:r>
          <m:rPr>
            <m:sty m:val="p"/>
          </m:rPr>
          <w:rPr>
            <w:rFonts w:ascii="Cambria Math" w:eastAsia="Cambria Math" w:hAnsi="Cambria Math" w:cs="Cambria Math"/>
          </w:rPr>
          <m:t>-</m:t>
        </m:r>
        <m:r>
          <w:rPr>
            <w:rFonts w:ascii="Cambria Math" w:eastAsia="Cambria Math" w:hAnsi="Cambria Math" w:cs="Cambria Math"/>
          </w:rPr>
          <m:t>3</m:t>
        </m:r>
      </m:oMath>
      <w:r>
        <w:t xml:space="preserve"> </w:t>
      </w:r>
      <w:r>
        <w:t>价和</w:t>
      </w:r>
      <m:oMath>
        <m:r>
          <m:rPr>
            <m:sty m:val="p"/>
          </m:rPr>
          <w:rPr>
            <w:rFonts w:ascii="Cambria Math" w:eastAsia="Cambria Math" w:hAnsi="Cambria Math" w:cs="Cambria Math"/>
          </w:rPr>
          <m:t>+</m:t>
        </m:r>
        <m:r>
          <w:rPr>
            <w:rFonts w:ascii="Cambria Math" w:eastAsia="Cambria Math" w:hAnsi="Cambria Math" w:cs="Cambria Math"/>
          </w:rPr>
          <m:t>5</m:t>
        </m:r>
      </m:oMath>
      <w:r>
        <w:t xml:space="preserve"> </w:t>
      </w:r>
      <w:r>
        <w:t>价。</w:t>
      </w:r>
    </w:p>
    <w:p w:rsidR="00715109" w:rsidRDefault="007A43E5">
      <w:pPr>
        <w:ind w:firstLine="440"/>
      </w:pPr>
      <w:r>
        <w:t>3.</w:t>
      </w:r>
      <w:r>
        <w:t>稀有气体单质的化学式是由元素符号直接表示，如氦气</w:t>
      </w:r>
      <m:oMath>
        <m:r>
          <m:rPr>
            <m:sty m:val="p"/>
          </m:rPr>
          <w:rPr>
            <w:rFonts w:ascii="Cambria Math" w:eastAsia="Cambria Math" w:hAnsi="Cambria Math" w:cs="Cambria Math"/>
          </w:rPr>
          <m:t>He</m:t>
        </m:r>
      </m:oMath>
      <w:r>
        <w:t xml:space="preserve"> </w:t>
      </w:r>
      <w:r>
        <w:t>，不能写成</w:t>
      </w:r>
      <m:oMath>
        <m:sSub>
          <m:sSubPr>
            <m:ctrlPr>
              <w:rPr>
                <w:rFonts w:ascii="Cambria Math" w:eastAsia="Cambria Math" w:hAnsi="Cambria Math" w:cs="Cambria Math"/>
              </w:rPr>
            </m:ctrlPr>
          </m:sSubPr>
          <m:e>
            <m:r>
              <m:rPr>
                <m:sty m:val="p"/>
              </m:rPr>
              <w:rPr>
                <w:rFonts w:ascii="Cambria Math" w:eastAsia="Cambria Math" w:hAnsi="Cambria Math" w:cs="Cambria Math"/>
              </w:rPr>
              <m:t>He</m:t>
            </m:r>
          </m:e>
          <m:sub>
            <m:r>
              <w:rPr>
                <w:rFonts w:ascii="Cambria Math" w:eastAsia="Cambria Math" w:hAnsi="Cambria Math" w:cs="Cambria Math"/>
              </w:rPr>
              <m:t>2</m:t>
            </m:r>
          </m:sub>
        </m:sSub>
      </m:oMath>
      <w:r>
        <w:t xml:space="preserve"> </w:t>
      </w:r>
      <w:r>
        <w:t>。</w:t>
      </w:r>
    </w:p>
    <w:p w:rsidR="00715109" w:rsidRDefault="007A43E5">
      <w:pPr>
        <w:ind w:firstLine="440"/>
      </w:pPr>
      <w:r>
        <w:t>4.</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的相对分子质量是</w:t>
      </w:r>
      <w:r>
        <w:t>44</w:t>
      </w:r>
      <w:r>
        <w:t>，而不是</w:t>
      </w:r>
      <m:oMath>
        <m:r>
          <w:rPr>
            <w:rFonts w:ascii="Cambria Math" w:eastAsia="Cambria Math" w:hAnsi="Cambria Math" w:cs="Cambria Math"/>
          </w:rPr>
          <m:t>44</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
    <w:p w:rsidR="00962D97" w:rsidRDefault="00962D97">
      <w:pPr>
        <w:ind w:firstLine="440"/>
      </w:pPr>
    </w:p>
    <w:p w:rsidR="00962D97" w:rsidRDefault="00962D97">
      <w:pPr>
        <w:ind w:firstLine="440"/>
      </w:pPr>
    </w:p>
    <w:p w:rsidR="00715109" w:rsidRDefault="007A43E5">
      <w:pPr>
        <w:pStyle w:val="3"/>
      </w:pPr>
      <w:r>
        <w:rPr>
          <w:noProof/>
        </w:rPr>
        <w:drawing>
          <wp:inline distT="0" distB="0" distL="0" distR="0">
            <wp:extent cx="3571875" cy="693568"/>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715109" w:rsidRDefault="007A43E5">
      <w:r>
        <w:t xml:space="preserve">1. </w:t>
      </w:r>
      <w:r>
        <w:rPr>
          <w:rFonts w:ascii="KaiTi" w:eastAsia="KaiTi" w:hAnsi="KaiTi" w:cs="KaiTi"/>
        </w:rPr>
        <w:t>[2022·陕西中考]</w:t>
      </w:r>
      <w:r>
        <w:t>化学符号具有独特的学科内涵。下列各项对相关符号含义的说法正确的是</w:t>
      </w:r>
      <w:r>
        <w:t xml:space="preserve">( </w:t>
      </w:r>
      <w:r>
        <w:rPr>
          <w:color w:val="FF0000"/>
        </w:rPr>
        <w:t>A</w:t>
      </w:r>
      <w:r>
        <w:t xml:space="preserve"> )</w:t>
      </w:r>
    </w:p>
    <w:p w:rsidR="00715109" w:rsidRDefault="007A43E5">
      <w:r>
        <w:t xml:space="preserve">A. </w:t>
      </w:r>
      <m:oMath>
        <m:r>
          <w:rPr>
            <w:rFonts w:ascii="Cambria Math" w:eastAsia="Cambria Math" w:hAnsi="Cambria Math" w:cs="Cambria Math"/>
          </w:rPr>
          <m:t>2</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r>
          <m:rPr>
            <m:sty m:val="p"/>
          </m:rPr>
          <w:rPr>
            <w:rFonts w:ascii="Cambria Math" w:eastAsia="Cambria Math" w:hAnsi="Cambria Math" w:cs="Cambria Math"/>
          </w:rPr>
          <m:t>:</m:t>
        </m:r>
      </m:oMath>
      <w:r>
        <w:t xml:space="preserve"> </w:t>
      </w:r>
      <w:r>
        <w:t>只能表示</w:t>
      </w:r>
      <w:r>
        <w:t>2</w:t>
      </w:r>
      <w:r>
        <w:t>个过氧化氢分子</w:t>
      </w:r>
    </w:p>
    <w:p w:rsidR="00715109" w:rsidRDefault="007A43E5">
      <w:r>
        <w:t xml:space="preserve">B. </w:t>
      </w:r>
      <m:oMath>
        <m:sSubSup>
          <m:sSubSupPr>
            <m:ctrlPr>
              <w:rPr>
                <w:rFonts w:ascii="Cambria Math" w:hAnsi="Cambria Math"/>
              </w:rPr>
            </m:ctrlPr>
          </m:sSubSupPr>
          <m:e>
            <m:r>
              <m:rPr>
                <m:sty m:val="p"/>
              </m:rPr>
              <w:rPr>
                <w:rFonts w:ascii="Cambria Math" w:eastAsia="Cambria Math" w:hAnsi="Cambria Math" w:cs="Cambria Math"/>
              </w:rPr>
              <m:t>SO</m:t>
            </m:r>
          </m:e>
          <m:sub>
            <m:r>
              <w:rPr>
                <w:rFonts w:ascii="Cambria Math" w:eastAsia="Cambria Math" w:hAnsi="Cambria Math" w:cs="Cambria Math"/>
              </w:rPr>
              <m:t>3</m:t>
            </m:r>
          </m:sub>
          <m:sup>
            <m:r>
              <w:rPr>
                <w:rFonts w:ascii="Cambria Math" w:eastAsia="Cambria Math" w:hAnsi="Cambria Math" w:cs="Cambria Math"/>
              </w:rPr>
              <m:t>2</m:t>
            </m:r>
            <m:r>
              <m:rPr>
                <m:sty m:val="p"/>
              </m:rPr>
              <w:rPr>
                <w:rFonts w:ascii="Cambria Math" w:eastAsia="Cambria Math" w:hAnsi="Cambria Math" w:cs="Cambria Math"/>
              </w:rPr>
              <m:t>-</m:t>
            </m:r>
          </m:sup>
        </m:sSubSup>
        <m:r>
          <m:rPr>
            <m:sty m:val="p"/>
          </m:rPr>
          <w:rPr>
            <w:rFonts w:ascii="Cambria Math" w:eastAsia="Cambria Math" w:hAnsi="Cambria Math" w:cs="Cambria Math"/>
          </w:rPr>
          <m:t>:</m:t>
        </m:r>
      </m:oMath>
      <w:r>
        <w:t xml:space="preserve"> </w:t>
      </w:r>
      <w:r>
        <w:t>只能表示硫酸根离子</w:t>
      </w:r>
    </w:p>
    <w:p w:rsidR="00715109" w:rsidRDefault="007A43E5">
      <w:proofErr w:type="gramStart"/>
      <w:r>
        <w:t xml:space="preserve">C. </w:t>
      </w:r>
      <w:r>
        <w:rPr>
          <w:noProof/>
        </w:rPr>
        <w:drawing>
          <wp:inline distT="0" distB="0" distL="0" distR="0">
            <wp:extent cx="861822" cy="1002983"/>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3"/>
                    <a:srcRect/>
                    <a:stretch>
                      <a:fillRect/>
                    </a:stretch>
                  </pic:blipFill>
                  <pic:spPr bwMode="auto">
                    <a:xfrm>
                      <a:off x="0" y="0"/>
                      <a:ext cx="861822" cy="1002983"/>
                    </a:xfrm>
                    <a:prstGeom prst="rect">
                      <a:avLst/>
                    </a:prstGeom>
                  </pic:spPr>
                </pic:pic>
              </a:graphicData>
            </a:graphic>
          </wp:inline>
        </w:drawing>
      </w:r>
      <w:r>
        <w:t>:</w:t>
      </w:r>
      <w:r>
        <w:t>只能表示氩原子的结构示意图</w:t>
      </w:r>
      <w:proofErr w:type="gramEnd"/>
    </w:p>
    <w:p w:rsidR="00715109" w:rsidRDefault="007A43E5">
      <w:r>
        <w:t xml:space="preserve">D. </w:t>
      </w:r>
      <m:oMath>
        <m:r>
          <m:rPr>
            <m:sty m:val="p"/>
          </m:rPr>
          <w:rPr>
            <w:rFonts w:ascii="Cambria Math" w:eastAsia="Cambria Math" w:hAnsi="Cambria Math" w:cs="Cambria Math"/>
          </w:rPr>
          <m:t>Ag:</m:t>
        </m:r>
      </m:oMath>
      <w:r>
        <w:t xml:space="preserve"> </w:t>
      </w:r>
      <w:r>
        <w:t>只能表示金属银</w:t>
      </w:r>
    </w:p>
    <w:p w:rsidR="00715109" w:rsidRDefault="007A43E5">
      <w:r>
        <w:t xml:space="preserve">2. </w:t>
      </w:r>
      <w:r>
        <w:rPr>
          <w:rFonts w:ascii="KaiTi" w:eastAsia="KaiTi" w:hAnsi="KaiTi" w:cs="KaiTi"/>
        </w:rPr>
        <w:t>[2021·陕西中考]</w:t>
      </w:r>
      <w:r>
        <w:t>下列关于</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三种物质的说法正确的是</w:t>
      </w:r>
      <w:r>
        <w:t xml:space="preserve">( </w:t>
      </w:r>
      <w:r>
        <w:rPr>
          <w:color w:val="FF0000"/>
        </w:rPr>
        <w:t>C</w:t>
      </w:r>
      <w:r>
        <w:t xml:space="preserve"> )</w:t>
      </w:r>
    </w:p>
    <w:p w:rsidR="00715109" w:rsidRDefault="007A43E5">
      <w:pPr>
        <w:tabs>
          <w:tab w:val="left" w:pos="4277"/>
        </w:tabs>
      </w:pPr>
      <w:r>
        <w:t xml:space="preserve">A. </w:t>
      </w:r>
      <w:r>
        <w:t>均含有</w:t>
      </w:r>
      <w:r>
        <w:t>1</w:t>
      </w:r>
      <w:r>
        <w:t>个氢分子</w:t>
      </w:r>
      <w:r>
        <w:tab/>
        <w:t xml:space="preserve">B. </w:t>
      </w:r>
      <w:r>
        <w:t>均含有</w:t>
      </w:r>
      <w:r>
        <w:t>2</w:t>
      </w:r>
      <w:r>
        <w:t>个氢原子</w:t>
      </w:r>
    </w:p>
    <w:p w:rsidR="00715109" w:rsidRDefault="007A43E5">
      <w:pPr>
        <w:tabs>
          <w:tab w:val="left" w:pos="4277"/>
        </w:tabs>
      </w:pPr>
      <w:r>
        <w:t xml:space="preserve">C. </w:t>
      </w:r>
      <w:r>
        <w:t>均含有氢元素</w:t>
      </w:r>
      <w:r>
        <w:tab/>
        <w:t xml:space="preserve">D. </w:t>
      </w:r>
      <w:r>
        <w:t>均含有</w:t>
      </w:r>
      <w:r>
        <w:t>2</w:t>
      </w:r>
      <w:r>
        <w:t>个氢离子</w:t>
      </w:r>
    </w:p>
    <w:p w:rsidR="00715109" w:rsidRDefault="007A43E5">
      <w:r>
        <w:t xml:space="preserve">3. </w:t>
      </w:r>
      <w:r>
        <w:rPr>
          <w:rFonts w:ascii="KaiTi" w:eastAsia="KaiTi" w:hAnsi="KaiTi" w:cs="KaiTi"/>
        </w:rPr>
        <w:t>[2022·陕西中考]</w:t>
      </w:r>
      <w:r>
        <w:t>洋溢着绿色与科技元素的</w:t>
      </w:r>
      <w:r>
        <w:t>2022</w:t>
      </w:r>
      <w:r>
        <w:t>北京冬奥会以中国式的传奇与浪漫惊艳了世界。住：奥运村实现了</w:t>
      </w:r>
      <m:oMath>
        <m:r>
          <w:rPr>
            <w:rFonts w:ascii="Cambria Math" w:eastAsia="Cambria Math" w:hAnsi="Cambria Math" w:cs="Cambria Math"/>
          </w:rPr>
          <m:t>5</m:t>
        </m:r>
        <m:r>
          <m:rPr>
            <m:sty m:val="p"/>
          </m:rPr>
          <w:rPr>
            <w:rFonts w:ascii="Cambria Math" w:eastAsia="Cambria Math" w:hAnsi="Cambria Math" w:cs="Cambria Math"/>
          </w:rPr>
          <m:t>G</m:t>
        </m:r>
      </m:oMath>
      <w:r>
        <w:t xml:space="preserve"> </w:t>
      </w:r>
      <w:r>
        <w:t>网络的全覆盖。制造</w:t>
      </w:r>
      <m:oMath>
        <m:r>
          <w:rPr>
            <w:rFonts w:ascii="Cambria Math" w:eastAsia="Cambria Math" w:hAnsi="Cambria Math" w:cs="Cambria Math"/>
          </w:rPr>
          <m:t>5</m:t>
        </m:r>
        <m:r>
          <m:rPr>
            <m:sty m:val="p"/>
          </m:rPr>
          <w:rPr>
            <w:rFonts w:ascii="Cambria Math" w:eastAsia="Cambria Math" w:hAnsi="Cambria Math" w:cs="Cambria Math"/>
          </w:rPr>
          <m:t>G</m:t>
        </m:r>
      </m:oMath>
      <w:r>
        <w:t xml:space="preserve"> </w:t>
      </w:r>
      <w:r>
        <w:t>芯片的氮化镓</w:t>
      </w:r>
      <m:oMath>
        <m:d>
          <m:dPr>
            <m:ctrlPr>
              <w:rPr>
                <w:rFonts w:ascii="Cambria Math" w:eastAsia="Cambria Math" w:hAnsi="Cambria Math" w:cs="Cambria Math"/>
              </w:rPr>
            </m:ctrlPr>
          </m:dPr>
          <m:e>
            <m:r>
              <m:rPr>
                <m:sty m:val="p"/>
              </m:rPr>
              <w:rPr>
                <w:rFonts w:ascii="Cambria Math" w:eastAsia="Cambria Math" w:hAnsi="Cambria Math" w:cs="Cambria Math"/>
              </w:rPr>
              <m:t>GaN</m:t>
            </m:r>
          </m:e>
        </m:d>
      </m:oMath>
      <w:r>
        <w:t xml:space="preserve"> </w:t>
      </w:r>
      <w:r>
        <w:t>材料可由氯化镓</w:t>
      </w:r>
      <m:oMath>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GaCl</m:t>
                </m:r>
              </m:e>
              <m:sub>
                <m:r>
                  <w:rPr>
                    <w:rFonts w:ascii="Cambria Math" w:eastAsia="Cambria Math" w:hAnsi="Cambria Math" w:cs="Cambria Math"/>
                  </w:rPr>
                  <m:t>3</m:t>
                </m:r>
              </m:sub>
            </m:sSub>
          </m:e>
        </m:d>
      </m:oMath>
      <w:r>
        <w:t xml:space="preserve"> </w:t>
      </w:r>
      <w:r>
        <w:t>制取，氯化镓中镓元素的化合价为</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oMath>
      <w:r>
        <w:t xml:space="preserve"> </w:t>
      </w:r>
      <w:r>
        <w:t>。</w:t>
      </w:r>
    </w:p>
    <w:p w:rsidR="00715109" w:rsidRDefault="007A43E5">
      <w:r>
        <w:t xml:space="preserve">4. </w:t>
      </w:r>
      <w:r>
        <w:rPr>
          <w:rFonts w:ascii="KaiTi" w:eastAsia="KaiTi" w:hAnsi="KaiTi" w:cs="KaiTi"/>
        </w:rPr>
        <w:t>[2022·陕西中考]</w:t>
      </w:r>
      <w:r>
        <w:t>化学在新冠疫情防控中发挥了重要作用，例如防疫关键环节中的灭菌与消毒。公共场所佩戴口罩已成为防疫常态。生产医用口罩的过程中常用环氧乙烷</w:t>
      </w:r>
      <m:oMath>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C</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4</m:t>
                </m:r>
              </m:sub>
            </m:sSub>
            <m:r>
              <m:rPr>
                <m:sty m:val="p"/>
              </m:rPr>
              <w:rPr>
                <w:rFonts w:ascii="Cambria Math" w:eastAsia="Cambria Math" w:hAnsi="Cambria Math" w:cs="Cambria Math"/>
              </w:rPr>
              <m:t>O</m:t>
            </m:r>
          </m:e>
        </m:d>
      </m:oMath>
      <w:r>
        <w:t xml:space="preserve"> </w:t>
      </w:r>
      <w:r>
        <w:t>灭菌，环氧乙烷中碳、氢、氧三种元素的质量比为</w:t>
      </w:r>
      <m:oMath>
        <m:r>
          <w:rPr>
            <w:rFonts w:ascii="Cambria Math" w:eastAsia="Cambria Math" w:hAnsi="Cambria Math" w:cs="Cambria Math"/>
            <w:color w:val="FF0000"/>
            <w:u w:val="single" w:color="000000"/>
          </w:rPr>
          <m:t>6</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4</m:t>
        </m:r>
      </m:oMath>
      <w:r>
        <w:t xml:space="preserve"> </w:t>
      </w:r>
      <w:r>
        <w:t>。</w:t>
      </w:r>
    </w:p>
    <w:p w:rsidR="00715109" w:rsidRDefault="007A43E5">
      <w:r>
        <w:lastRenderedPageBreak/>
        <w:t xml:space="preserve">5. </w:t>
      </w:r>
      <w:r>
        <w:rPr>
          <w:rFonts w:ascii="KaiTi" w:eastAsia="KaiTi" w:hAnsi="KaiTi" w:cs="KaiTi"/>
        </w:rPr>
        <w:t>[2021·陕西中考]</w:t>
      </w:r>
      <w:r>
        <w:t>我国嫦娥五号月球探测器成功将月球上的岩石和土壤带回地球。月球岩石中富含钛铁矿，其主要成分是</w:t>
      </w:r>
      <m:oMath>
        <m:sSub>
          <m:sSubPr>
            <m:ctrlPr>
              <w:rPr>
                <w:rFonts w:ascii="Cambria Math" w:eastAsia="Cambria Math" w:hAnsi="Cambria Math" w:cs="Cambria Math"/>
              </w:rPr>
            </m:ctrlPr>
          </m:sSubPr>
          <m:e>
            <m:r>
              <m:rPr>
                <m:sty m:val="p"/>
              </m:rPr>
              <w:rPr>
                <w:rFonts w:ascii="Cambria Math" w:eastAsia="Cambria Math" w:hAnsi="Cambria Math" w:cs="Cambria Math"/>
              </w:rPr>
              <m:t>FeTiO</m:t>
            </m:r>
          </m:e>
          <m:sub>
            <m:r>
              <w:rPr>
                <w:rFonts w:ascii="Cambria Math" w:eastAsia="Cambria Math" w:hAnsi="Cambria Math" w:cs="Cambria Math"/>
              </w:rPr>
              <m:t>3</m:t>
            </m:r>
          </m:sub>
        </m:sSub>
      </m:oMath>
      <w:r>
        <w:t xml:space="preserve"> </w:t>
      </w:r>
      <w:r>
        <w:t>，其中钛</w:t>
      </w:r>
      <m:oMath>
        <m:d>
          <m:dPr>
            <m:ctrlPr>
              <w:rPr>
                <w:rFonts w:ascii="Cambria Math" w:eastAsia="Cambria Math" w:hAnsi="Cambria Math" w:cs="Cambria Math"/>
              </w:rPr>
            </m:ctrlPr>
          </m:dPr>
          <m:e>
            <m:r>
              <m:rPr>
                <m:sty m:val="p"/>
              </m:rPr>
              <w:rPr>
                <w:rFonts w:ascii="Cambria Math" w:eastAsia="Cambria Math" w:hAnsi="Cambria Math" w:cs="Cambria Math"/>
              </w:rPr>
              <m:t>Ti</m:t>
            </m:r>
          </m:e>
        </m:d>
      </m:oMath>
      <w:r>
        <w:t xml:space="preserve"> </w:t>
      </w:r>
      <w:r>
        <w:t>元素的化合价为</w:t>
      </w:r>
      <m:oMath>
        <m:r>
          <m:rPr>
            <m:sty m:val="p"/>
          </m:rPr>
          <w:rPr>
            <w:rFonts w:ascii="Cambria Math" w:eastAsia="Cambria Math" w:hAnsi="Cambria Math" w:cs="Cambria Math"/>
          </w:rPr>
          <m:t>+</m:t>
        </m:r>
        <m:r>
          <w:rPr>
            <w:rFonts w:ascii="Cambria Math" w:eastAsia="Cambria Math" w:hAnsi="Cambria Math" w:cs="Cambria Math"/>
          </w:rPr>
          <m:t>4</m:t>
        </m:r>
      </m:oMath>
      <w:r>
        <w:t xml:space="preserve"> </w:t>
      </w:r>
      <w:r>
        <w:t>，则铁元素的化合价为</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oMath>
      <w:r>
        <w:t xml:space="preserve"> </w:t>
      </w:r>
      <w:r>
        <w:t>。</w:t>
      </w:r>
    </w:p>
    <w:p w:rsidR="00715109" w:rsidRDefault="007A43E5">
      <w:r>
        <w:t xml:space="preserve">6. </w:t>
      </w:r>
      <w:r>
        <w:rPr>
          <w:rFonts w:ascii="KaiTi" w:eastAsia="KaiTi" w:hAnsi="KaiTi" w:cs="KaiTi"/>
        </w:rPr>
        <w:t>[2020·陕西中考]</w:t>
      </w:r>
      <w:r>
        <w:t>洗手、消毒能有效防止病毒感染。“</w:t>
      </w:r>
      <w:r>
        <w:t>84</w:t>
      </w:r>
      <w:r>
        <w:t>”消毒液能迅速杀菌消毒，其有效成分</w:t>
      </w:r>
      <m:oMath>
        <m:r>
          <m:rPr>
            <m:sty m:val="p"/>
          </m:rPr>
          <w:rPr>
            <w:rFonts w:ascii="Cambria Math" w:eastAsia="Cambria Math" w:hAnsi="Cambria Math" w:cs="Cambria Math"/>
          </w:rPr>
          <m:t>NaClO</m:t>
        </m:r>
      </m:oMath>
      <w:r>
        <w:t xml:space="preserve"> </w:t>
      </w:r>
      <w:r>
        <w:t>中氯元素的化合价为</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oMath>
      <w:r>
        <w:t xml:space="preserve"> </w:t>
      </w:r>
      <w:r>
        <w:t>。</w:t>
      </w:r>
    </w:p>
    <w:p w:rsidR="00715109" w:rsidRDefault="007A43E5">
      <w:r>
        <w:t xml:space="preserve">7. </w:t>
      </w:r>
      <w:r>
        <w:rPr>
          <w:rFonts w:ascii="KaiTi" w:eastAsia="KaiTi" w:hAnsi="KaiTi" w:cs="KaiTi"/>
        </w:rPr>
        <w:t>[2020·陕西中考]</w:t>
      </w:r>
      <w:r>
        <w:t>含义丰富的化学符号是独特的化学语言。根据以下符号回答下列问题。</w:t>
      </w:r>
    </w:p>
    <w:p w:rsidR="00715109" w:rsidRDefault="007A43E5">
      <w:pPr>
        <w:ind w:firstLine="440"/>
      </w:pPr>
      <w:r>
        <w:t>①</w:t>
      </w:r>
      <m:oMath>
        <m:r>
          <w:rPr>
            <w:rFonts w:ascii="Cambria Math" w:eastAsia="Cambria Math" w:hAnsi="Cambria Math" w:cs="Cambria Math"/>
          </w:rPr>
          <m:t>2</m:t>
        </m:r>
        <m:sSub>
          <m:sSubPr>
            <m:ctrlPr>
              <w:rPr>
                <w:rFonts w:ascii="Cambria Math" w:eastAsia="Cambria Math" w:hAnsi="Cambria Math" w:cs="Cambria Math"/>
              </w:rPr>
            </m:ctrlPr>
          </m:sSubPr>
          <m:e>
            <m:r>
              <m:rPr>
                <m:sty m:val="p"/>
              </m:rPr>
              <w:rPr>
                <w:rFonts w:ascii="Cambria Math" w:eastAsia="Cambria Math" w:hAnsi="Cambria Math" w:cs="Cambria Math"/>
              </w:rPr>
              <m:t>N</m:t>
            </m:r>
          </m:e>
          <m:sub>
            <m:r>
              <w:rPr>
                <w:rFonts w:ascii="Cambria Math" w:eastAsia="Cambria Math" w:hAnsi="Cambria Math" w:cs="Cambria Math"/>
              </w:rPr>
              <m:t>2</m:t>
            </m:r>
          </m:sub>
        </m:sSub>
      </m:oMath>
      <w:r>
        <w:t xml:space="preserve"> </w:t>
      </w:r>
      <w:r>
        <w:t>；②</w:t>
      </w:r>
      <m:oMath>
        <m:sSup>
          <m:sSupPr>
            <m:ctrlPr>
              <w:rPr>
                <w:rFonts w:ascii="Cambria Math" w:eastAsia="Cambria Math" w:hAnsi="Cambria Math" w:cs="Cambria Math"/>
              </w:rPr>
            </m:ctrlPr>
          </m:sSupPr>
          <m:e>
            <m:r>
              <m:rPr>
                <m:sty m:val="p"/>
              </m:rPr>
              <w:rPr>
                <w:rFonts w:ascii="Cambria Math" w:eastAsia="Cambria Math" w:hAnsi="Cambria Math" w:cs="Cambria Math"/>
              </w:rPr>
              <m:t>Al</m:t>
            </m:r>
          </m:e>
          <m:sup>
            <m:r>
              <w:rPr>
                <w:rFonts w:ascii="Cambria Math" w:eastAsia="Cambria Math" w:hAnsi="Cambria Math" w:cs="Cambria Math"/>
              </w:rPr>
              <m:t>3</m:t>
            </m:r>
            <m:r>
              <m:rPr>
                <m:sty m:val="p"/>
              </m:rPr>
              <w:rPr>
                <w:rFonts w:ascii="Cambria Math" w:eastAsia="Cambria Math" w:hAnsi="Cambria Math" w:cs="Cambria Math"/>
              </w:rPr>
              <m:t>+</m:t>
            </m:r>
          </m:sup>
        </m:sSup>
      </m:oMath>
      <w:r>
        <w:t xml:space="preserve"> </w:t>
      </w:r>
      <w:r>
        <w:t>；③</w:t>
      </w:r>
      <m:oMath>
        <m:r>
          <w:rPr>
            <w:rFonts w:ascii="Cambria Math" w:eastAsia="Cambria Math" w:hAnsi="Cambria Math" w:cs="Cambria Math"/>
          </w:rPr>
          <m:t>2</m:t>
        </m:r>
        <m:r>
          <m:rPr>
            <m:sty m:val="p"/>
          </m:rPr>
          <w:rPr>
            <w:rFonts w:ascii="Cambria Math" w:eastAsia="Cambria Math" w:hAnsi="Cambria Math" w:cs="Cambria Math"/>
          </w:rPr>
          <m:t>H</m:t>
        </m:r>
      </m:oMath>
      <w:r>
        <w:t xml:space="preserve"> </w:t>
      </w:r>
      <w:r>
        <w:t>；</w:t>
      </w:r>
      <w:r>
        <w:t xml:space="preserve"> </w:t>
      </w:r>
      <w:r>
        <w:t>④</w:t>
      </w:r>
      <m:oMath>
        <m:sSubSup>
          <m:sSubSupPr>
            <m:ctrlPr>
              <w:rPr>
                <w:rFonts w:ascii="Cambria Math" w:hAnsi="Cambria Math"/>
              </w:rPr>
            </m:ctrlPr>
          </m:sSubSupPr>
          <m:e>
            <m:r>
              <m:rPr>
                <m:sty m:val="p"/>
              </m:rPr>
              <w:rPr>
                <w:rFonts w:ascii="Cambria Math" w:eastAsia="Cambria Math" w:hAnsi="Cambria Math" w:cs="Cambria Math"/>
              </w:rPr>
              <m:t>SO</m:t>
            </m:r>
          </m:e>
          <m:sub>
            <m:r>
              <w:rPr>
                <w:rFonts w:ascii="Cambria Math" w:eastAsia="Cambria Math" w:hAnsi="Cambria Math" w:cs="Cambria Math"/>
              </w:rPr>
              <m:t>4</m:t>
            </m:r>
          </m:sub>
          <m:sup>
            <m:r>
              <w:rPr>
                <w:rFonts w:ascii="Cambria Math" w:eastAsia="Cambria Math" w:hAnsi="Cambria Math" w:cs="Cambria Math"/>
              </w:rPr>
              <m:t>2</m:t>
            </m:r>
            <m:r>
              <m:rPr>
                <m:sty m:val="p"/>
              </m:rPr>
              <w:rPr>
                <w:rFonts w:ascii="Cambria Math" w:eastAsia="Cambria Math" w:hAnsi="Cambria Math" w:cs="Cambria Math"/>
              </w:rPr>
              <m:t>-</m:t>
            </m:r>
          </m:sup>
        </m:sSubSup>
      </m:oMath>
      <w:r>
        <w:t xml:space="preserve"> </w:t>
      </w:r>
      <w:r>
        <w:t>；⑤</w:t>
      </w:r>
      <m:oMath>
        <m:sSub>
          <m:sSubPr>
            <m:ctrlPr>
              <w:rPr>
                <w:rFonts w:ascii="Cambria Math" w:eastAsia="Cambria Math" w:hAnsi="Cambria Math" w:cs="Cambria Math"/>
              </w:rPr>
            </m:ctrlPr>
          </m:sSubPr>
          <m:e>
            <m:r>
              <m:rPr>
                <m:sty m:val="p"/>
              </m:rPr>
              <w:rPr>
                <w:rFonts w:ascii="Cambria Math" w:eastAsia="Cambria Math" w:hAnsi="Cambria Math" w:cs="Cambria Math"/>
              </w:rPr>
              <m:t>CH</m:t>
            </m:r>
          </m:e>
          <m:sub>
            <m:r>
              <w:rPr>
                <w:rFonts w:ascii="Cambria Math" w:eastAsia="Cambria Math" w:hAnsi="Cambria Math" w:cs="Cambria Math"/>
              </w:rPr>
              <m:t>4</m:t>
            </m:r>
          </m:sub>
        </m:sSub>
      </m:oMath>
      <w:r>
        <w:t xml:space="preserve"> </w:t>
      </w:r>
      <w:r>
        <w:t>。</w:t>
      </w:r>
    </w:p>
    <w:p w:rsidR="00715109" w:rsidRDefault="007A43E5">
      <w:r>
        <w:t>（</w:t>
      </w:r>
      <w:r>
        <w:t>1</w:t>
      </w:r>
      <w:r>
        <w:t>）</w:t>
      </w:r>
      <w:r>
        <w:t xml:space="preserve"> </w:t>
      </w:r>
      <w:r>
        <w:t>能表示宏观物质的是</w:t>
      </w:r>
      <w:r>
        <w:rPr>
          <w:color w:val="FF0000"/>
          <w:u w:val="single" w:color="000000"/>
        </w:rPr>
        <w:t>⑤</w:t>
      </w:r>
      <w:r>
        <w:t>（填序号）。</w:t>
      </w:r>
    </w:p>
    <w:p w:rsidR="00715109" w:rsidRDefault="007A43E5">
      <w:r>
        <w:t>（</w:t>
      </w:r>
      <w:r>
        <w:t>2</w:t>
      </w:r>
      <w:r>
        <w:t>）</w:t>
      </w:r>
      <w:r>
        <w:t xml:space="preserve"> </w:t>
      </w:r>
      <w:r>
        <w:t>①表示</w:t>
      </w:r>
      <w:r>
        <w:t>2</w:t>
      </w:r>
      <w:r>
        <w:t>个</w:t>
      </w:r>
      <w:r>
        <w:rPr>
          <w:color w:val="FF0000"/>
          <w:u w:val="single" w:color="000000"/>
        </w:rPr>
        <w:t>氮分子</w:t>
      </w:r>
      <w:r>
        <w:t>。</w:t>
      </w:r>
    </w:p>
    <w:p w:rsidR="00715109" w:rsidRDefault="007A43E5">
      <w:r>
        <w:t>（</w:t>
      </w:r>
      <w:r>
        <w:t>3</w:t>
      </w:r>
      <w:r>
        <w:t>）</w:t>
      </w:r>
      <w:r>
        <w:t xml:space="preserve"> </w:t>
      </w:r>
      <w:r>
        <w:t>由②和④构成的物质的化学式为</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Al</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4</m:t>
                    </m:r>
                  </m:sub>
                </m:sSub>
              </m:e>
            </m:d>
          </m:e>
          <m:sub>
            <m:r>
              <w:rPr>
                <w:rFonts w:ascii="Cambria Math" w:eastAsia="Cambria Math" w:hAnsi="Cambria Math" w:cs="Cambria Math"/>
                <w:color w:val="FF0000"/>
                <w:u w:val="single" w:color="000000"/>
              </w:rPr>
              <m:t>3</m:t>
            </m:r>
          </m:sub>
        </m:sSub>
      </m:oMath>
      <w:r>
        <w:t xml:space="preserve"> </w:t>
      </w:r>
      <w:r>
        <w:t>。</w:t>
      </w:r>
    </w:p>
    <w:p w:rsidR="00715109" w:rsidRDefault="007A43E5">
      <w:r>
        <w:t>（</w:t>
      </w:r>
      <w:r>
        <w:t>4</w:t>
      </w:r>
      <w:r>
        <w:t>）</w:t>
      </w:r>
      <w:r>
        <w:t xml:space="preserve"> </w:t>
      </w:r>
      <w:r>
        <w:t>⑤中数字“</w:t>
      </w:r>
      <w:r>
        <w:t>4</w:t>
      </w:r>
      <w:r>
        <w:t>”的含义是</w:t>
      </w:r>
      <w:r>
        <w:rPr>
          <w:color w:val="FF0000"/>
          <w:u w:val="single" w:color="000000"/>
        </w:rPr>
        <w:t>1</w:t>
      </w:r>
      <w:r>
        <w:rPr>
          <w:color w:val="FF0000"/>
          <w:u w:val="single" w:color="000000"/>
        </w:rPr>
        <w:t>个甲烷分子中含有</w:t>
      </w:r>
      <w:r>
        <w:rPr>
          <w:color w:val="FF0000"/>
          <w:u w:val="single" w:color="000000"/>
        </w:rPr>
        <w:t>4</w:t>
      </w:r>
      <w:r>
        <w:rPr>
          <w:color w:val="FF0000"/>
          <w:u w:val="single" w:color="000000"/>
        </w:rPr>
        <w:t>个氢原子</w:t>
      </w:r>
      <w:r>
        <w:t>。</w:t>
      </w:r>
    </w:p>
    <w:p w:rsidR="00715109" w:rsidRDefault="007A43E5">
      <w:pPr>
        <w:pStyle w:val="3"/>
      </w:pPr>
      <w:r>
        <w:rPr>
          <w:noProof/>
        </w:rPr>
        <w:drawing>
          <wp:inline distT="0" distB="0" distL="0" distR="0">
            <wp:extent cx="3181350" cy="604085"/>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[2022·内江中考]</w:t>
      </w:r>
      <w:r>
        <w:t>下列化学用语表达正确的是</w:t>
      </w:r>
      <w:r>
        <w:t xml:space="preserve">( </w:t>
      </w:r>
      <w:r>
        <w:rPr>
          <w:color w:val="FF0000"/>
        </w:rPr>
        <w:t>C</w:t>
      </w:r>
      <w:r>
        <w:t xml:space="preserve"> )</w:t>
      </w:r>
    </w:p>
    <w:p w:rsidR="00715109" w:rsidRDefault="007A43E5">
      <w:pPr>
        <w:tabs>
          <w:tab w:val="left" w:pos="4277"/>
        </w:tabs>
      </w:pPr>
      <w:r>
        <w:t>A. 2</w:t>
      </w:r>
      <w:r>
        <w:t>个氢原子：</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oMath>
      <w:r>
        <w:t xml:space="preserve"> </w:t>
      </w:r>
      <w:r>
        <w:tab/>
        <w:t xml:space="preserve">B. </w:t>
      </w:r>
      <w:r>
        <w:t>铵根离子：</w:t>
      </w:r>
      <m:oMath>
        <m:sSubSup>
          <m:sSubSupPr>
            <m:ctrlPr>
              <w:rPr>
                <w:rFonts w:ascii="Cambria Math" w:hAnsi="Cambria Math"/>
              </w:rPr>
            </m:ctrlPr>
          </m:sSubSupPr>
          <m:e>
            <m:r>
              <m:rPr>
                <m:sty m:val="p"/>
              </m:rPr>
              <w:rPr>
                <w:rFonts w:ascii="Cambria Math" w:eastAsia="Cambria Math" w:hAnsi="Cambria Math" w:cs="Cambria Math"/>
              </w:rPr>
              <m:t>NH</m:t>
            </m:r>
          </m:e>
          <m:sub>
            <m:r>
              <w:rPr>
                <w:rFonts w:ascii="Cambria Math" w:eastAsia="Cambria Math" w:hAnsi="Cambria Math" w:cs="Cambria Math"/>
              </w:rPr>
              <m:t>3</m:t>
            </m:r>
          </m:sub>
          <m:sup>
            <m:r>
              <m:rPr>
                <m:sty m:val="p"/>
              </m:rPr>
              <w:rPr>
                <w:rFonts w:ascii="Cambria Math" w:eastAsia="Cambria Math" w:hAnsi="Cambria Math" w:cs="Cambria Math"/>
              </w:rPr>
              <m:t>-</m:t>
            </m:r>
          </m:sup>
        </m:sSubSup>
      </m:oMath>
      <w:r>
        <w:t xml:space="preserve"> </w:t>
      </w:r>
    </w:p>
    <w:p w:rsidR="00715109" w:rsidRDefault="007A43E5">
      <w:pPr>
        <w:tabs>
          <w:tab w:val="left" w:pos="4277"/>
        </w:tabs>
      </w:pPr>
      <w:r>
        <w:t xml:space="preserve">C. </w:t>
      </w:r>
      <w:r>
        <w:t>五氧化二磷的化学式：</w:t>
      </w:r>
      <m:oMath>
        <m:sSub>
          <m:sSubPr>
            <m:ctrlPr>
              <w:rPr>
                <w:rFonts w:ascii="Cambria Math" w:eastAsia="Cambria Math" w:hAnsi="Cambria Math" w:cs="Cambria Math"/>
              </w:rPr>
            </m:ctrlPr>
          </m:sSubPr>
          <m:e>
            <m:r>
              <m:rPr>
                <m:sty m:val="p"/>
              </m:rPr>
              <w:rPr>
                <w:rFonts w:ascii="Cambria Math" w:eastAsia="Cambria Math" w:hAnsi="Cambria Math" w:cs="Cambria Math"/>
              </w:rPr>
              <m:t>P</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5</m:t>
            </m:r>
          </m:sub>
        </m:sSub>
      </m:oMath>
      <w:r>
        <w:t xml:space="preserve"> </w:t>
      </w:r>
      <w:r>
        <w:tab/>
        <w:t xml:space="preserve">D. </w:t>
      </w:r>
      <w:r>
        <w:t>单质硫中硫元素的化合价：</w:t>
      </w:r>
      <m:oMath>
        <m:limUpp>
          <m:limUppPr>
            <m:ctrlPr>
              <w:rPr>
                <w:rFonts w:ascii="Cambria Math" w:hAnsi="Cambria Math"/>
              </w:rPr>
            </m:ctrlPr>
          </m:limUppPr>
          <m:e>
            <m:r>
              <m:rPr>
                <m:sty m:val="p"/>
              </m:rPr>
              <w:rPr>
                <w:rFonts w:ascii="Cambria Math" w:eastAsia="Cambria Math" w:hAnsi="Cambria Math" w:cs="Cambria Math"/>
              </w:rPr>
              <m:t>S</m:t>
            </m:r>
          </m:e>
          <m:lim>
            <m:r>
              <m:rPr>
                <m:sty m:val="p"/>
              </m:rPr>
              <w:rPr>
                <w:rFonts w:ascii="Cambria Math" w:eastAsia="Cambria Math" w:hAnsi="Cambria Math" w:cs="Cambria Math"/>
              </w:rPr>
              <m:t>-</m:t>
            </m:r>
            <m:r>
              <w:rPr>
                <w:rFonts w:ascii="Cambria Math" w:eastAsia="Cambria Math" w:hAnsi="Cambria Math" w:cs="Cambria Math"/>
              </w:rPr>
              <m:t>2</m:t>
            </m:r>
          </m:lim>
        </m:limUpp>
      </m:oMath>
      <w:r>
        <w:t xml:space="preserve"> </w:t>
      </w:r>
    </w:p>
    <w:p w:rsidR="00715109" w:rsidRDefault="007A43E5">
      <w:r>
        <w:t xml:space="preserve">2. </w:t>
      </w:r>
      <w:r>
        <w:rPr>
          <w:rFonts w:ascii="KaiTi" w:eastAsia="KaiTi" w:hAnsi="KaiTi" w:cs="KaiTi"/>
        </w:rPr>
        <w:t>[2022·岳阳中考]</w:t>
      </w:r>
      <w:r>
        <w:t>下列化学用语解释正确的是</w:t>
      </w:r>
      <w:r>
        <w:t xml:space="preserve">( </w:t>
      </w:r>
      <w:r>
        <w:rPr>
          <w:color w:val="FF0000"/>
        </w:rPr>
        <w:t>D</w:t>
      </w:r>
      <w:r>
        <w:t xml:space="preserve"> )</w:t>
      </w:r>
    </w:p>
    <w:p w:rsidR="00715109" w:rsidRDefault="007A43E5">
      <w:pPr>
        <w:tabs>
          <w:tab w:val="left" w:pos="4277"/>
        </w:tabs>
      </w:pPr>
      <w:r>
        <w:t xml:space="preserve">A. </w:t>
      </w:r>
      <m:oMath>
        <m:sSub>
          <m:sSubPr>
            <m:ctrlPr>
              <w:rPr>
                <w:rFonts w:ascii="Cambria Math" w:eastAsia="Cambria Math" w:hAnsi="Cambria Math" w:cs="Cambria Math"/>
              </w:rPr>
            </m:ctrlPr>
          </m:sSubPr>
          <m:e>
            <m:r>
              <m:rPr>
                <m:sty m:val="p"/>
              </m:rPr>
              <w:rPr>
                <w:rFonts w:ascii="Cambria Math" w:eastAsia="Cambria Math" w:hAnsi="Cambria Math" w:cs="Cambria Math"/>
              </w:rPr>
              <m:t>C</m:t>
            </m:r>
          </m:e>
          <m:sub>
            <m:r>
              <w:rPr>
                <w:rFonts w:ascii="Cambria Math" w:eastAsia="Cambria Math" w:hAnsi="Cambria Math" w:cs="Cambria Math"/>
              </w:rPr>
              <m:t>60</m:t>
            </m:r>
          </m:sub>
        </m:sSub>
      </m:oMath>
      <w:r>
        <w:t xml:space="preserve"> </w:t>
      </w:r>
      <w:r>
        <w:t>——</w:t>
      </w:r>
      <w:r>
        <w:t>60</w:t>
      </w:r>
      <w:r>
        <w:t>个碳原子</w:t>
      </w:r>
      <w:r>
        <w:tab/>
        <w:t xml:space="preserve">B. </w:t>
      </w:r>
      <m:oMath>
        <m:r>
          <w:rPr>
            <w:rFonts w:ascii="Cambria Math" w:eastAsia="Cambria Math" w:hAnsi="Cambria Math" w:cs="Cambria Math"/>
          </w:rPr>
          <m:t>2</m:t>
        </m:r>
        <m:r>
          <m:rPr>
            <m:sty m:val="p"/>
          </m:rPr>
          <w:rPr>
            <w:rFonts w:ascii="Cambria Math" w:eastAsia="Cambria Math" w:hAnsi="Cambria Math" w:cs="Cambria Math"/>
          </w:rPr>
          <m:t>K</m:t>
        </m:r>
      </m:oMath>
      <w:r>
        <w:t xml:space="preserve"> </w:t>
      </w:r>
      <w:r>
        <w:t>——</w:t>
      </w:r>
      <w:r>
        <w:t>2</w:t>
      </w:r>
      <w:r>
        <w:t>个钾元素</w:t>
      </w:r>
    </w:p>
    <w:p w:rsidR="00715109" w:rsidRDefault="007A43E5">
      <w:pPr>
        <w:tabs>
          <w:tab w:val="left" w:pos="4277"/>
        </w:tabs>
      </w:pPr>
      <w:r>
        <w:t xml:space="preserve">C. </w:t>
      </w:r>
      <m:oMath>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r>
        <w:t>——氧气由</w:t>
      </w:r>
      <w:r>
        <w:t>2</w:t>
      </w:r>
      <w:r>
        <w:t>个氧原子构成</w:t>
      </w:r>
      <w:r>
        <w:tab/>
        <w:t xml:space="preserve">D. </w:t>
      </w:r>
      <m:oMath>
        <m:r>
          <w:rPr>
            <w:rFonts w:ascii="Cambria Math" w:eastAsia="Cambria Math" w:hAnsi="Cambria Math" w:cs="Cambria Math"/>
          </w:rPr>
          <m:t>3</m:t>
        </m:r>
        <m:sSup>
          <m:sSupPr>
            <m:ctrlPr>
              <w:rPr>
                <w:rFonts w:ascii="Cambria Math" w:eastAsia="Cambria Math" w:hAnsi="Cambria Math" w:cs="Cambria Math"/>
              </w:rPr>
            </m:ctrlPr>
          </m:sSupPr>
          <m:e>
            <m:r>
              <m:rPr>
                <m:sty m:val="p"/>
              </m:rPr>
              <w:rPr>
                <w:rFonts w:ascii="Cambria Math" w:eastAsia="Cambria Math" w:hAnsi="Cambria Math" w:cs="Cambria Math"/>
              </w:rPr>
              <m:t>H</m:t>
            </m:r>
          </m:e>
          <m:sup>
            <m:r>
              <m:rPr>
                <m:sty m:val="p"/>
              </m:rPr>
              <w:rPr>
                <w:rFonts w:ascii="Cambria Math" w:eastAsia="Cambria Math" w:hAnsi="Cambria Math" w:cs="Cambria Math"/>
              </w:rPr>
              <m:t>+</m:t>
            </m:r>
          </m:sup>
        </m:sSup>
      </m:oMath>
      <w:r>
        <w:t xml:space="preserve"> </w:t>
      </w:r>
      <w:r>
        <w:t>——</w:t>
      </w:r>
      <w:r>
        <w:t>3</w:t>
      </w:r>
      <w:r>
        <w:t>个氢离子</w:t>
      </w:r>
    </w:p>
    <w:p w:rsidR="00715109" w:rsidRDefault="007A43E5">
      <w:r>
        <w:t xml:space="preserve">3. </w:t>
      </w:r>
      <w:r>
        <w:rPr>
          <w:rFonts w:ascii="KaiTi" w:eastAsia="KaiTi" w:hAnsi="KaiTi" w:cs="KaiTi"/>
        </w:rPr>
        <w:t>[2021·济宁中考]</w:t>
      </w:r>
      <w:r>
        <w:t>下面关于过氧化氢</w:t>
      </w:r>
      <m:oMath>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e>
        </m:d>
      </m:oMath>
      <w:r>
        <w:t xml:space="preserve"> </w:t>
      </w:r>
      <w:r>
        <w:t>组成的说法正确的是</w:t>
      </w:r>
      <w:r>
        <w:t xml:space="preserve">( </w:t>
      </w:r>
      <w:r>
        <w:rPr>
          <w:color w:val="FF0000"/>
        </w:rPr>
        <w:t>C</w:t>
      </w:r>
      <w:r>
        <w:t xml:space="preserve"> )</w:t>
      </w:r>
    </w:p>
    <w:p w:rsidR="00715109" w:rsidRDefault="007A43E5">
      <w:pPr>
        <w:tabs>
          <w:tab w:val="left" w:pos="4277"/>
        </w:tabs>
      </w:pPr>
      <w:r>
        <w:t xml:space="preserve">A. </w:t>
      </w:r>
      <w:r>
        <w:t>过氧化氢由氢气和氧气组成</w:t>
      </w:r>
      <w:r>
        <w:tab/>
        <w:t xml:space="preserve">B. </w:t>
      </w:r>
      <w:r>
        <w:t>过氧化氢由氢分子和氧分子构成</w:t>
      </w:r>
    </w:p>
    <w:p w:rsidR="00715109" w:rsidRDefault="007A43E5">
      <w:pPr>
        <w:tabs>
          <w:tab w:val="left" w:pos="4277"/>
        </w:tabs>
      </w:pPr>
      <w:r>
        <w:t xml:space="preserve">C. </w:t>
      </w:r>
      <w:r>
        <w:t>过氧化氢由氢元素和氧元素组成</w:t>
      </w:r>
      <w:r>
        <w:tab/>
        <w:t xml:space="preserve">D. </w:t>
      </w:r>
      <w:r>
        <w:t>过氧化氢由氢原子和氧原子构成</w:t>
      </w:r>
    </w:p>
    <w:p w:rsidR="00715109" w:rsidRDefault="007A43E5">
      <w:r>
        <w:t xml:space="preserve">4. </w:t>
      </w:r>
      <w:r>
        <w:rPr>
          <w:rFonts w:ascii="KaiTi" w:eastAsia="KaiTi" w:hAnsi="KaiTi" w:cs="KaiTi"/>
        </w:rPr>
        <w:t>[2022·柳州中考]</w:t>
      </w:r>
      <w:r>
        <w:t>氯元素在不同的物质中可显不同的化合价。下列物质中氯元素显</w:t>
      </w:r>
      <m:oMath>
        <m:r>
          <m:rPr>
            <m:sty m:val="p"/>
          </m:rPr>
          <w:rPr>
            <w:rFonts w:ascii="Cambria Math" w:eastAsia="Cambria Math" w:hAnsi="Cambria Math" w:cs="Cambria Math"/>
          </w:rPr>
          <m:t>+</m:t>
        </m:r>
        <m:r>
          <w:rPr>
            <w:rFonts w:ascii="Cambria Math" w:eastAsia="Cambria Math" w:hAnsi="Cambria Math" w:cs="Cambria Math"/>
          </w:rPr>
          <m:t>1</m:t>
        </m:r>
      </m:oMath>
      <w:r>
        <w:t xml:space="preserve"> </w:t>
      </w:r>
      <w:r>
        <w:t>价的是</w:t>
      </w:r>
      <w:r>
        <w:t xml:space="preserve">( </w:t>
      </w:r>
      <w:r>
        <w:rPr>
          <w:color w:val="FF0000"/>
        </w:rPr>
        <w:t>C</w:t>
      </w:r>
      <w:r>
        <w:t xml:space="preserve"> )</w:t>
      </w:r>
    </w:p>
    <w:p w:rsidR="00715109" w:rsidRDefault="007A43E5">
      <w:pPr>
        <w:tabs>
          <w:tab w:val="left" w:pos="2138"/>
          <w:tab w:val="left" w:pos="4277"/>
          <w:tab w:val="left" w:pos="6415"/>
        </w:tabs>
      </w:pPr>
      <w:r>
        <w:t xml:space="preserve">A. </w:t>
      </w:r>
      <m:oMath>
        <m:sSub>
          <m:sSubPr>
            <m:ctrlPr>
              <w:rPr>
                <w:rFonts w:ascii="Cambria Math" w:eastAsia="Cambria Math" w:hAnsi="Cambria Math" w:cs="Cambria Math"/>
              </w:rPr>
            </m:ctrlPr>
          </m:sSubPr>
          <m:e>
            <m:r>
              <m:rPr>
                <m:sty m:val="p"/>
              </m:rPr>
              <w:rPr>
                <w:rFonts w:ascii="Cambria Math" w:eastAsia="Cambria Math" w:hAnsi="Cambria Math" w:cs="Cambria Math"/>
              </w:rPr>
              <m:t>Cl</m:t>
            </m:r>
          </m:e>
          <m:sub>
            <m:r>
              <w:rPr>
                <w:rFonts w:ascii="Cambria Math" w:eastAsia="Cambria Math" w:hAnsi="Cambria Math" w:cs="Cambria Math"/>
              </w:rPr>
              <m:t>2</m:t>
            </m:r>
          </m:sub>
        </m:sSub>
      </m:oMath>
      <w:r>
        <w:t xml:space="preserve"> </w:t>
      </w:r>
      <w:r>
        <w:tab/>
        <w:t xml:space="preserve">B. </w:t>
      </w:r>
      <m:oMath>
        <m:r>
          <m:rPr>
            <m:sty m:val="p"/>
          </m:rPr>
          <w:rPr>
            <w:rFonts w:ascii="Cambria Math" w:eastAsia="Cambria Math" w:hAnsi="Cambria Math" w:cs="Cambria Math"/>
          </w:rPr>
          <m:t>HCl</m:t>
        </m:r>
      </m:oMath>
      <w:r>
        <w:t xml:space="preserve"> </w:t>
      </w:r>
      <w:r>
        <w:tab/>
        <w:t xml:space="preserve">C. </w:t>
      </w:r>
      <m:oMath>
        <m:r>
          <m:rPr>
            <m:sty m:val="p"/>
          </m:rPr>
          <w:rPr>
            <w:rFonts w:ascii="Cambria Math" w:eastAsia="Cambria Math" w:hAnsi="Cambria Math" w:cs="Cambria Math"/>
          </w:rPr>
          <m:t>NaClO</m:t>
        </m:r>
      </m:oMath>
      <w:r>
        <w:t xml:space="preserve"> </w:t>
      </w:r>
      <w:r>
        <w:tab/>
        <w:t xml:space="preserve">D. </w:t>
      </w:r>
      <m:oMath>
        <m:sSub>
          <m:sSubPr>
            <m:ctrlPr>
              <w:rPr>
                <w:rFonts w:ascii="Cambria Math" w:eastAsia="Cambria Math" w:hAnsi="Cambria Math" w:cs="Cambria Math"/>
              </w:rPr>
            </m:ctrlPr>
          </m:sSubPr>
          <m:e>
            <m:r>
              <m:rPr>
                <m:sty m:val="p"/>
              </m:rPr>
              <w:rPr>
                <w:rFonts w:ascii="Cambria Math" w:eastAsia="Cambria Math" w:hAnsi="Cambria Math" w:cs="Cambria Math"/>
              </w:rPr>
              <m:t>KClO</m:t>
            </m:r>
          </m:e>
          <m:sub>
            <m:r>
              <w:rPr>
                <w:rFonts w:ascii="Cambria Math" w:eastAsia="Cambria Math" w:hAnsi="Cambria Math" w:cs="Cambria Math"/>
              </w:rPr>
              <m:t>3</m:t>
            </m:r>
          </m:sub>
        </m:sSub>
      </m:oMath>
      <w:r>
        <w:t xml:space="preserve"> </w:t>
      </w:r>
    </w:p>
    <w:p w:rsidR="00715109" w:rsidRDefault="007A43E5">
      <w:r>
        <w:t xml:space="preserve">5. </w:t>
      </w:r>
      <w:r>
        <w:rPr>
          <w:rFonts w:ascii="KaiTi" w:eastAsia="KaiTi" w:hAnsi="KaiTi" w:cs="KaiTi"/>
        </w:rPr>
        <w:t>[2022·济宁中考]</w:t>
      </w:r>
      <w:r>
        <w:t>下列四组物质中，同一种元素的化合价都相同的是</w:t>
      </w:r>
      <w:r>
        <w:t xml:space="preserve">( </w:t>
      </w:r>
      <w:r>
        <w:rPr>
          <w:color w:val="FF0000"/>
        </w:rPr>
        <w:t>A</w:t>
      </w:r>
      <w:r>
        <w:t xml:space="preserve"> )</w:t>
      </w:r>
    </w:p>
    <w:p w:rsidR="00715109" w:rsidRDefault="007A43E5">
      <w:pPr>
        <w:tabs>
          <w:tab w:val="left" w:pos="4277"/>
        </w:tabs>
      </w:pPr>
      <w:r>
        <w:t xml:space="preserve">A. </w:t>
      </w:r>
      <m:oMath>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N</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4</m:t>
            </m:r>
          </m:sub>
        </m:sSub>
      </m:oMath>
      <w:r>
        <w:t xml:space="preserve"> </w:t>
      </w:r>
      <w:r>
        <w:tab/>
        <w:t xml:space="preserve">B. </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r>
          <m:rPr>
            <m:sty m:val="p"/>
          </m:rPr>
          <w:rPr>
            <w:rFonts w:ascii="Cambria Math" w:eastAsia="Cambria Math" w:hAnsi="Cambria Math" w:cs="Cambria Math"/>
          </w:rPr>
          <m:t>O</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Na</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p>
    <w:p w:rsidR="00715109" w:rsidRDefault="007A43E5">
      <w:pPr>
        <w:tabs>
          <w:tab w:val="left" w:pos="4277"/>
        </w:tabs>
      </w:pPr>
      <w:r>
        <w:t xml:space="preserve">C. </w:t>
      </w:r>
      <m:oMath>
        <m:r>
          <m:rPr>
            <m:sty m:val="p"/>
          </m:rPr>
          <w:rPr>
            <w:rFonts w:ascii="Cambria Math" w:eastAsia="Cambria Math" w:hAnsi="Cambria Math" w:cs="Cambria Math"/>
          </w:rPr>
          <m:t>Fe</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2</m:t>
            </m:r>
          </m:sub>
        </m:sSub>
      </m:oMath>
      <w:r>
        <w:t xml:space="preserve"> </w:t>
      </w:r>
      <w:r>
        <w:t>、</w:t>
      </w:r>
      <m:oMath>
        <m:r>
          <m:rPr>
            <m:sty m:val="p"/>
          </m:rPr>
          <w:rPr>
            <w:rFonts w:ascii="Cambria Math" w:eastAsia="Cambria Math" w:hAnsi="Cambria Math" w:cs="Cambria Math"/>
          </w:rPr>
          <m:t>Fe</m:t>
        </m:r>
        <m:sSub>
          <m:sSubPr>
            <m:ctrlPr>
              <w:rPr>
                <w:rFonts w:ascii="Cambria Math" w:eastAsia="Cambria Math" w:hAnsi="Cambria Math" w:cs="Cambria Math"/>
              </w:rPr>
            </m:ctrlPr>
          </m:sSubPr>
          <m:e>
            <m:d>
              <m:dPr>
                <m:ctrlPr>
                  <w:rPr>
                    <w:rFonts w:ascii="Cambria Math" w:eastAsia="Cambria Math" w:hAnsi="Cambria Math" w:cs="Cambria Math"/>
                  </w:rPr>
                </m:ctrlPr>
              </m:dPr>
              <m:e>
                <m:r>
                  <m:rPr>
                    <m:sty m:val="p"/>
                  </m:rPr>
                  <w:rPr>
                    <w:rFonts w:ascii="Cambria Math" w:eastAsia="Cambria Math" w:hAnsi="Cambria Math" w:cs="Cambria Math"/>
                  </w:rPr>
                  <m:t>OH</m:t>
                </m:r>
              </m:e>
            </m:d>
          </m:e>
          <m:sub>
            <m:r>
              <w:rPr>
                <w:rFonts w:ascii="Cambria Math" w:eastAsia="Cambria Math" w:hAnsi="Cambria Math" w:cs="Cambria Math"/>
              </w:rPr>
              <m:t>3</m:t>
            </m:r>
          </m:sub>
        </m:sSub>
      </m:oMath>
      <w:r>
        <w:t xml:space="preserve"> </w:t>
      </w:r>
      <w:r>
        <w:tab/>
        <w:t xml:space="preserve">D. </w:t>
      </w:r>
      <m:oMath>
        <m:sSub>
          <m:sSubPr>
            <m:ctrlPr>
              <w:rPr>
                <w:rFonts w:ascii="Cambria Math" w:eastAsia="Cambria Math" w:hAnsi="Cambria Math" w:cs="Cambria Math"/>
              </w:rPr>
            </m:ctrlPr>
          </m:sSubPr>
          <m:e>
            <m:r>
              <m:rPr>
                <m:sty m:val="p"/>
              </m:rPr>
              <w:rPr>
                <w:rFonts w:ascii="Cambria Math" w:eastAsia="Cambria Math" w:hAnsi="Cambria Math" w:cs="Cambria Math"/>
              </w:rPr>
              <m:t>KClO</m:t>
            </m:r>
          </m:e>
          <m:sub>
            <m:r>
              <w:rPr>
                <w:rFonts w:ascii="Cambria Math" w:eastAsia="Cambria Math" w:hAnsi="Cambria Math" w:cs="Cambria Math"/>
              </w:rPr>
              <m:t>3</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KClO</m:t>
            </m:r>
          </m:e>
          <m:sub>
            <m:r>
              <w:rPr>
                <w:rFonts w:ascii="Cambria Math" w:eastAsia="Cambria Math" w:hAnsi="Cambria Math" w:cs="Cambria Math"/>
              </w:rPr>
              <m:t>4</m:t>
            </m:r>
          </m:sub>
        </m:sSub>
      </m:oMath>
      <w:r>
        <w:t xml:space="preserve"> </w:t>
      </w:r>
    </w:p>
    <w:p w:rsidR="00715109" w:rsidRDefault="007A43E5">
      <w:r>
        <w:lastRenderedPageBreak/>
        <w:t xml:space="preserve">6. </w:t>
      </w:r>
      <w:r>
        <w:rPr>
          <w:rFonts w:ascii="KaiTi" w:eastAsia="KaiTi" w:hAnsi="KaiTi" w:cs="KaiTi"/>
        </w:rPr>
        <w:t>[2022·赤峰中考]</w:t>
      </w:r>
      <w:r>
        <w:t>化学用语是学习化学的重要工具。下列化学用语书写正确，且既具有宏观意义，又具有微观意义的是</w:t>
      </w:r>
      <w:r>
        <w:t xml:space="preserve">( </w:t>
      </w:r>
      <w:r>
        <w:rPr>
          <w:color w:val="FF0000"/>
        </w:rPr>
        <w:t>B</w:t>
      </w:r>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31"/>
        <w:gridCol w:w="4518"/>
        <w:gridCol w:w="2251"/>
      </w:tblGrid>
      <w:tr w:rsidR="00715109">
        <w:trPr>
          <w:jc w:val="center"/>
        </w:trPr>
        <w:tc>
          <w:tcPr>
            <w:tcW w:w="15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选项</w:t>
            </w:r>
          </w:p>
        </w:tc>
        <w:tc>
          <w:tcPr>
            <w:tcW w:w="45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内容</w:t>
            </w:r>
          </w:p>
        </w:tc>
        <w:tc>
          <w:tcPr>
            <w:tcW w:w="22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化学用语</w:t>
            </w:r>
          </w:p>
        </w:tc>
      </w:tr>
      <w:tr w:rsidR="00715109">
        <w:trPr>
          <w:jc w:val="center"/>
        </w:trPr>
        <w:tc>
          <w:tcPr>
            <w:tcW w:w="15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A</w:t>
            </w:r>
          </w:p>
        </w:tc>
        <w:tc>
          <w:tcPr>
            <w:tcW w:w="45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地壳中含量最多的金属元素</w:t>
            </w:r>
          </w:p>
        </w:tc>
        <w:tc>
          <w:tcPr>
            <w:tcW w:w="2250" w:type="dxa"/>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AL</m:t>
              </m:r>
            </m:oMath>
            <w:r>
              <w:t xml:space="preserve"> </w:t>
            </w:r>
          </w:p>
        </w:tc>
      </w:tr>
      <w:tr w:rsidR="00715109">
        <w:trPr>
          <w:jc w:val="center"/>
        </w:trPr>
        <w:tc>
          <w:tcPr>
            <w:tcW w:w="15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B</w:t>
            </w:r>
          </w:p>
        </w:tc>
        <w:tc>
          <w:tcPr>
            <w:tcW w:w="45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干冰的化学式</w:t>
            </w:r>
          </w:p>
        </w:tc>
        <w:tc>
          <w:tcPr>
            <w:tcW w:w="2250" w:type="dxa"/>
            <w:tcBorders>
              <w:top w:val="single" w:sz="1" w:space="0" w:color="666666"/>
              <w:left w:val="single" w:sz="1" w:space="0" w:color="666666"/>
              <w:bottom w:val="single" w:sz="1" w:space="0" w:color="666666"/>
              <w:right w:val="single" w:sz="1" w:space="0" w:color="666666"/>
            </w:tcBorders>
          </w:tcPr>
          <w:p w:rsidR="00715109" w:rsidRDefault="0051683F">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rsidR="007A43E5">
              <w:t xml:space="preserve"> </w:t>
            </w:r>
          </w:p>
        </w:tc>
      </w:tr>
      <w:tr w:rsidR="00715109">
        <w:trPr>
          <w:jc w:val="center"/>
        </w:trPr>
        <w:tc>
          <w:tcPr>
            <w:tcW w:w="15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C</w:t>
            </w:r>
          </w:p>
        </w:tc>
        <w:tc>
          <w:tcPr>
            <w:tcW w:w="45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氧化汞受热分解生成汞和氧气</w:t>
            </w:r>
          </w:p>
        </w:tc>
        <w:tc>
          <w:tcPr>
            <w:tcW w:w="2250" w:type="dxa"/>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HgO</m:t>
              </m:r>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nor/>
                              </m:rPr>
                              <w:rPr>
                                <w:rFonts w:ascii="Cambria Math" w:eastAsia="Cambria Math" w:hAnsi="Cambria Math" w:cs="Cambria Math"/>
                                <w:sz w:val="14"/>
                              </w:rPr>
                              <m:t>加热</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m:t>
              </m:r>
              <m:r>
                <m:rPr>
                  <m:sty m:val="p"/>
                </m:rPr>
                <w:rPr>
                  <w:rFonts w:ascii="Cambria Math" w:eastAsia="Cambria Math" w:hAnsi="Cambria Math" w:cs="Cambria Math"/>
                </w:rPr>
                <m:t>Hg+</m:t>
              </m:r>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oMath>
            <w:r>
              <w:t xml:space="preserve"> </w:t>
            </w:r>
          </w:p>
        </w:tc>
      </w:tr>
      <w:tr w:rsidR="00715109">
        <w:trPr>
          <w:jc w:val="center"/>
        </w:trPr>
        <w:tc>
          <w:tcPr>
            <w:tcW w:w="15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D</w:t>
            </w:r>
          </w:p>
        </w:tc>
        <w:tc>
          <w:tcPr>
            <w:tcW w:w="45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硝酸银溶液中的金属离子</w:t>
            </w:r>
          </w:p>
        </w:tc>
        <w:tc>
          <w:tcPr>
            <w:tcW w:w="2250" w:type="dxa"/>
            <w:tcBorders>
              <w:top w:val="single" w:sz="1" w:space="0" w:color="666666"/>
              <w:left w:val="single" w:sz="1" w:space="0" w:color="666666"/>
              <w:bottom w:val="single" w:sz="1" w:space="0" w:color="666666"/>
              <w:right w:val="single" w:sz="1" w:space="0" w:color="666666"/>
            </w:tcBorders>
          </w:tcPr>
          <w:p w:rsidR="00715109" w:rsidRDefault="0051683F">
            <m:oMath>
              <m:sSup>
                <m:sSupPr>
                  <m:ctrlPr>
                    <w:rPr>
                      <w:rFonts w:ascii="Cambria Math" w:eastAsia="Cambria Math" w:hAnsi="Cambria Math" w:cs="Cambria Math"/>
                    </w:rPr>
                  </m:ctrlPr>
                </m:sSupPr>
                <m:e>
                  <m:r>
                    <m:rPr>
                      <m:sty m:val="p"/>
                    </m:rPr>
                    <w:rPr>
                      <w:rFonts w:ascii="Cambria Math" w:eastAsia="Cambria Math" w:hAnsi="Cambria Math" w:cs="Cambria Math"/>
                    </w:rPr>
                    <m:t>Ag</m:t>
                  </m:r>
                </m:e>
                <m:sup>
                  <m:r>
                    <m:rPr>
                      <m:sty m:val="p"/>
                    </m:rPr>
                    <w:rPr>
                      <w:rFonts w:ascii="Cambria Math" w:eastAsia="Cambria Math" w:hAnsi="Cambria Math" w:cs="Cambria Math"/>
                    </w:rPr>
                    <m:t>+</m:t>
                  </m:r>
                </m:sup>
              </m:sSup>
            </m:oMath>
            <w:r w:rsidR="007A43E5">
              <w:t xml:space="preserve"> </w:t>
            </w:r>
          </w:p>
        </w:tc>
      </w:tr>
    </w:tbl>
    <w:p w:rsidR="00715109" w:rsidRDefault="007A43E5">
      <w:r>
        <w:t xml:space="preserve">7. </w:t>
      </w:r>
      <w:r>
        <w:rPr>
          <w:rFonts w:ascii="KaiTi" w:eastAsia="KaiTi" w:hAnsi="KaiTi" w:cs="KaiTi"/>
        </w:rPr>
        <w:t>[2022·晋中中考]</w:t>
      </w:r>
      <w:r>
        <w:t>元素的化合价不同，组成的物质也多种多样。在下列纯净物中，化学式书写及元素的化合价标注均正确的是</w:t>
      </w:r>
      <w:r>
        <w:t xml:space="preserve">( </w:t>
      </w:r>
      <w:r>
        <w:rPr>
          <w:color w:val="FF0000"/>
        </w:rPr>
        <w:t>A</w:t>
      </w:r>
      <w:r>
        <w:t xml:space="preserve"> )</w:t>
      </w:r>
    </w:p>
    <w:p w:rsidR="00715109" w:rsidRDefault="007A43E5">
      <w:pPr>
        <w:tabs>
          <w:tab w:val="left" w:pos="2138"/>
          <w:tab w:val="left" w:pos="4277"/>
          <w:tab w:val="left" w:pos="6415"/>
        </w:tabs>
      </w:pPr>
      <w:r>
        <w:t xml:space="preserve">A. </w:t>
      </w:r>
      <m:oMath>
        <m:limUpp>
          <m:limUppPr>
            <m:ctrlPr>
              <w:rPr>
                <w:rFonts w:ascii="Cambria Math" w:hAnsi="Cambria Math"/>
              </w:rPr>
            </m:ctrlPr>
          </m:limUppPr>
          <m:e>
            <m:sSub>
              <m:sSubPr>
                <m:ctrlPr>
                  <w:rPr>
                    <w:rFonts w:ascii="Cambria Math" w:eastAsia="Cambria Math" w:hAnsi="Cambria Math" w:cs="Cambria Math"/>
                  </w:rPr>
                </m:ctrlPr>
              </m:sSubPr>
              <m:e>
                <m:r>
                  <m:rPr>
                    <m:nor/>
                  </m:rPr>
                  <w:rPr>
                    <w:rFonts w:ascii="Cambria Math" w:eastAsia="Cambria Math" w:hAnsi="Cambria Math" w:cs="Cambria Math"/>
                  </w:rPr>
                  <m:t xml:space="preserve"> </m:t>
                </m:r>
                <m:r>
                  <m:rPr>
                    <m:sty m:val="p"/>
                  </m:rPr>
                  <w:rPr>
                    <w:rFonts w:ascii="Cambria Math" w:eastAsia="Cambria Math" w:hAnsi="Cambria Math" w:cs="Cambria Math"/>
                  </w:rPr>
                  <m:t>N</m:t>
                </m:r>
              </m:e>
              <m:sub>
                <m:r>
                  <w:rPr>
                    <w:rFonts w:ascii="Cambria Math" w:eastAsia="Cambria Math" w:hAnsi="Cambria Math" w:cs="Cambria Math"/>
                  </w:rPr>
                  <m:t>2</m:t>
                </m:r>
              </m:sub>
            </m:sSub>
          </m:e>
          <m:lim>
            <m:r>
              <w:rPr>
                <w:rFonts w:ascii="Cambria Math" w:eastAsia="Cambria Math" w:hAnsi="Cambria Math" w:cs="Cambria Math"/>
              </w:rPr>
              <m:t>0</m:t>
            </m:r>
          </m:lim>
        </m:limUpp>
      </m:oMath>
      <w:r>
        <w:t xml:space="preserve"> </w:t>
      </w:r>
      <w:r>
        <w:tab/>
        <w:t xml:space="preserve">B. </w:t>
      </w:r>
      <m:oMath>
        <m:r>
          <m:rPr>
            <m:sty m:val="p"/>
          </m:rPr>
          <w:rPr>
            <w:rFonts w:ascii="Cambria Math" w:eastAsia="Cambria Math" w:hAnsi="Cambria Math" w:cs="Cambria Math"/>
          </w:rPr>
          <m:t>Na</m:t>
        </m:r>
        <m:limUpp>
          <m:limUppPr>
            <m:ctrlPr>
              <w:rPr>
                <w:rFonts w:ascii="Cambria Math" w:hAnsi="Cambria Math"/>
              </w:rPr>
            </m:ctrlPr>
          </m:limUppPr>
          <m:e>
            <m:r>
              <m:rPr>
                <m:sty m:val="p"/>
              </m:rPr>
              <w:rPr>
                <w:rFonts w:ascii="Cambria Math" w:eastAsia="Cambria Math" w:hAnsi="Cambria Math" w:cs="Cambria Math"/>
              </w:rPr>
              <m:t>Cl</m:t>
            </m:r>
          </m:e>
          <m:lim>
            <m:r>
              <m:rPr>
                <m:sty m:val="p"/>
              </m:rPr>
              <w:rPr>
                <w:rFonts w:ascii="Cambria Math" w:eastAsia="Cambria Math" w:hAnsi="Cambria Math" w:cs="Cambria Math"/>
              </w:rPr>
              <m:t>+</m:t>
            </m:r>
            <m:r>
              <w:rPr>
                <w:rFonts w:ascii="Cambria Math" w:eastAsia="Cambria Math" w:hAnsi="Cambria Math" w:cs="Cambria Math"/>
              </w:rPr>
              <m:t>1</m:t>
            </m:r>
          </m:lim>
        </m:limUpp>
      </m:oMath>
      <w:r>
        <w:t xml:space="preserve"> </w:t>
      </w:r>
      <w:r>
        <w:tab/>
        <w:t xml:space="preserve">C. </w:t>
      </w:r>
      <m:oMath>
        <m:r>
          <m:rPr>
            <m:sty m:val="p"/>
          </m:rPr>
          <w:rPr>
            <w:rFonts w:ascii="Cambria Math" w:eastAsia="Cambria Math" w:hAnsi="Cambria Math" w:cs="Cambria Math"/>
          </w:rPr>
          <m:t>Na</m:t>
        </m:r>
        <m:limUpp>
          <m:limUppPr>
            <m:ctrlPr>
              <w:rPr>
                <w:rFonts w:ascii="Cambria Math" w:hAnsi="Cambria Math"/>
              </w:rPr>
            </m:ctrlPr>
          </m:limUppPr>
          <m:e>
            <m:r>
              <m:rPr>
                <m:sty m:val="p"/>
              </m:rPr>
              <w:rPr>
                <w:rFonts w:ascii="Cambria Math" w:eastAsia="Cambria Math" w:hAnsi="Cambria Math" w:cs="Cambria Math"/>
              </w:rPr>
              <m:t>H</m:t>
            </m:r>
          </m:e>
          <m:lim>
            <m:r>
              <m:rPr>
                <m:sty m:val="p"/>
              </m:rPr>
              <w:rPr>
                <w:rFonts w:ascii="Cambria Math" w:eastAsia="Cambria Math" w:hAnsi="Cambria Math" w:cs="Cambria Math"/>
              </w:rPr>
              <m:t>+1</m:t>
            </m:r>
          </m:lim>
        </m:limUpp>
        <m:r>
          <m:rPr>
            <m:sty m:val="p"/>
          </m:rPr>
          <w:rPr>
            <w:rFonts w:ascii="Cambria Math" w:eastAsia="Cambria Math" w:hAnsi="Cambria Math" w:cs="Cambria Math"/>
          </w:rPr>
          <m:t>O</m:t>
        </m:r>
      </m:oMath>
      <w:r>
        <w:t xml:space="preserve"> </w:t>
      </w:r>
      <w:r>
        <w:tab/>
        <w:t xml:space="preserve">D. </w:t>
      </w:r>
      <m:oMath>
        <m:sSub>
          <m:sSubPr>
            <m:ctrlPr>
              <w:rPr>
                <w:rFonts w:ascii="Cambria Math" w:eastAsia="Cambria Math" w:hAnsi="Cambria Math" w:cs="Cambria Math"/>
              </w:rPr>
            </m:ctrlPr>
          </m:sSubPr>
          <m:e>
            <m:r>
              <m:rPr>
                <m:sty m:val="p"/>
              </m:rPr>
              <w:rPr>
                <w:rFonts w:ascii="Cambria Math" w:eastAsia="Cambria Math" w:hAnsi="Cambria Math" w:cs="Cambria Math"/>
              </w:rPr>
              <m:t>P</m:t>
            </m:r>
          </m:e>
          <m:sub>
            <m:r>
              <w:rPr>
                <w:rFonts w:ascii="Cambria Math" w:eastAsia="Cambria Math" w:hAnsi="Cambria Math" w:cs="Cambria Math"/>
              </w:rPr>
              <m:t>5</m:t>
            </m:r>
          </m:sub>
        </m:sSub>
        <m:limUpp>
          <m:limUppPr>
            <m:ctrlPr>
              <w:rPr>
                <w:rFonts w:ascii="Cambria Math" w:hAnsi="Cambria Math"/>
              </w:rPr>
            </m:ctrlPr>
          </m:limUppPr>
          <m:e>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e>
          <m:lim>
            <m:r>
              <m:rPr>
                <m:sty m:val="p"/>
              </m:rPr>
              <w:rPr>
                <w:rFonts w:ascii="Cambria Math" w:eastAsia="Cambria Math" w:hAnsi="Cambria Math" w:cs="Cambria Math"/>
              </w:rPr>
              <m:t>-</m:t>
            </m:r>
            <m:r>
              <w:rPr>
                <w:rFonts w:ascii="Cambria Math" w:eastAsia="Cambria Math" w:hAnsi="Cambria Math" w:cs="Cambria Math"/>
              </w:rPr>
              <m:t>2</m:t>
            </m:r>
          </m:lim>
        </m:limUpp>
      </m:oMath>
      <w:r>
        <w:t xml:space="preserve"> </w:t>
      </w:r>
    </w:p>
    <w:p w:rsidR="00962D97" w:rsidRDefault="007A43E5">
      <w:r>
        <w:t xml:space="preserve">8. </w:t>
      </w:r>
      <w:r>
        <w:rPr>
          <w:rFonts w:ascii="KaiTi" w:eastAsia="KaiTi" w:hAnsi="KaiTi" w:cs="KaiTi"/>
        </w:rPr>
        <w:t>[2022·常德中考]</w:t>
      </w:r>
      <w:r>
        <w:t>构建元素化合价和物质类别的</w:t>
      </w:r>
      <w:proofErr w:type="gramStart"/>
      <w:r>
        <w:t>二维图是</w:t>
      </w:r>
      <w:proofErr w:type="gramEnd"/>
      <w:r>
        <w:t>学习化学的一种重要方法。图</w:t>
      </w:r>
      <w:r>
        <w:t>1-12-2</w:t>
      </w:r>
      <w:r>
        <w:t>为硫元素的“价类二维图”。查阅资料：物质</w:t>
      </w:r>
      <w:r>
        <w:t>A</w:t>
      </w:r>
      <w:r>
        <w:t>由硫元素与氢元素组成，通常情况下是一种无色、有臭鸡蛋气味的气体，密度比空气大，能</w:t>
      </w:r>
    </w:p>
    <w:p w:rsidR="00962D97" w:rsidRDefault="00962D97">
      <w:r>
        <w:t>溶于水，其水溶液显酸性。下列说法错误的是</w:t>
      </w:r>
      <w:r>
        <w:t xml:space="preserve">( </w:t>
      </w:r>
      <w:r>
        <w:rPr>
          <w:color w:val="FF0000"/>
        </w:rPr>
        <w:t>D</w:t>
      </w:r>
      <w:r>
        <w:t xml:space="preserve"> )</w:t>
      </w:r>
    </w:p>
    <w:p w:rsidR="00962D97" w:rsidRDefault="00962D97"/>
    <w:p w:rsidR="00715109" w:rsidRDefault="007A43E5">
      <w:r>
        <w:rPr>
          <w:noProof/>
        </w:rPr>
        <w:drawing>
          <wp:anchor distT="0" distB="0" distL="0" distR="0" simplePos="0" relativeHeight="2330945" behindDoc="0" locked="0" layoutInCell="1" allowOverlap="0" wp14:anchorId="758A574F" wp14:editId="574478A5">
            <wp:simplePos x="0" y="0"/>
            <wp:positionH relativeFrom="margin">
              <wp:align>center</wp:align>
            </wp:positionH>
            <wp:positionV relativeFrom="line">
              <wp:posOffset>0</wp:posOffset>
            </wp:positionV>
            <wp:extent cx="3657600" cy="2330945"/>
            <wp:effectExtent l="0" t="0" r="0" b="0"/>
            <wp:wrapTopAndBottom distT="0" dist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4"/>
                    <a:srcRect/>
                    <a:stretch>
                      <a:fillRect/>
                    </a:stretch>
                  </pic:blipFill>
                  <pic:spPr bwMode="auto">
                    <a:xfrm>
                      <a:off x="0" y="0"/>
                      <a:ext cx="3657600" cy="2330945"/>
                    </a:xfrm>
                    <a:prstGeom prst="rect">
                      <a:avLst/>
                    </a:prstGeom>
                  </pic:spPr>
                </pic:pic>
              </a:graphicData>
            </a:graphic>
          </wp:anchor>
        </w:drawing>
      </w:r>
    </w:p>
    <w:p w:rsidR="00715109" w:rsidRDefault="007A43E5" w:rsidP="00962D97">
      <w:pPr>
        <w:jc w:val="center"/>
      </w:pPr>
      <w:r>
        <w:t>图</w:t>
      </w:r>
      <w:r>
        <w:t>1-12-2</w:t>
      </w:r>
    </w:p>
    <w:p w:rsidR="00715109" w:rsidRDefault="007A43E5">
      <w:r>
        <w:t xml:space="preserve">A. </w:t>
      </w:r>
      <w:r>
        <w:t>物质</w:t>
      </w:r>
      <w:r>
        <w:t>A</w:t>
      </w:r>
      <w:r>
        <w:t>的化学式为</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S</m:t>
        </m:r>
      </m:oMath>
      <w:r>
        <w:t xml:space="preserve"> </w:t>
      </w:r>
      <w:r>
        <w:t>，其水溶液中含有</w:t>
      </w:r>
      <m:oMath>
        <m:sSup>
          <m:sSupPr>
            <m:ctrlPr>
              <w:rPr>
                <w:rFonts w:ascii="Cambria Math" w:eastAsia="Cambria Math" w:hAnsi="Cambria Math" w:cs="Cambria Math"/>
              </w:rPr>
            </m:ctrlPr>
          </m:sSupPr>
          <m:e>
            <m:r>
              <m:rPr>
                <m:sty m:val="p"/>
              </m:rPr>
              <w:rPr>
                <w:rFonts w:ascii="Cambria Math" w:eastAsia="Cambria Math" w:hAnsi="Cambria Math" w:cs="Cambria Math"/>
              </w:rPr>
              <m:t>H</m:t>
            </m:r>
          </m:e>
          <m:sup>
            <m:r>
              <m:rPr>
                <m:sty m:val="p"/>
              </m:rPr>
              <w:rPr>
                <w:rFonts w:ascii="Cambria Math" w:eastAsia="Cambria Math" w:hAnsi="Cambria Math" w:cs="Cambria Math"/>
              </w:rPr>
              <m:t>+</m:t>
            </m:r>
          </m:sup>
        </m:sSup>
      </m:oMath>
      <w:r>
        <w:t xml:space="preserve"> </w:t>
      </w:r>
    </w:p>
    <w:p w:rsidR="00715109" w:rsidRDefault="007A43E5">
      <w:r>
        <w:t xml:space="preserve">B. </w:t>
      </w:r>
      <w:r>
        <w:t>物质</w:t>
      </w:r>
      <w:r>
        <w:t>B</w:t>
      </w:r>
      <w:r>
        <w:t>常温下为淡黄色固体</w:t>
      </w:r>
    </w:p>
    <w:p w:rsidR="00715109" w:rsidRDefault="007A43E5">
      <w:r>
        <w:t xml:space="preserve">C. </w:t>
      </w:r>
      <w:r>
        <w:t>物质</w:t>
      </w:r>
      <w:r>
        <w:t>C</w:t>
      </w:r>
      <w:r>
        <w:t>可形成酸雨</w:t>
      </w:r>
    </w:p>
    <w:p w:rsidR="00715109" w:rsidRDefault="007A43E5">
      <w:r>
        <w:lastRenderedPageBreak/>
        <w:t xml:space="preserve">D. </w:t>
      </w:r>
      <w:r>
        <w:t>实验室常用物质</w:t>
      </w:r>
      <m:oMath>
        <m:r>
          <m:rPr>
            <m:sty m:val="p"/>
          </m:rPr>
          <w:rPr>
            <w:rFonts w:ascii="Cambria Math" w:eastAsia="Cambria Math" w:hAnsi="Cambria Math" w:cs="Cambria Math"/>
          </w:rPr>
          <m:t>E</m:t>
        </m:r>
      </m:oMath>
      <w:r>
        <w:t xml:space="preserve"> </w:t>
      </w:r>
      <w:r>
        <w:t>的稀溶液做干燥剂</w:t>
      </w:r>
    </w:p>
    <w:p w:rsidR="00715109" w:rsidRDefault="007A43E5">
      <w:r>
        <w:t xml:space="preserve">9. </w:t>
      </w:r>
      <w:r>
        <w:rPr>
          <w:rFonts w:ascii="KaiTi" w:eastAsia="KaiTi" w:hAnsi="KaiTi" w:cs="KaiTi"/>
        </w:rPr>
        <w:t>[2022·广安中考]</w:t>
      </w:r>
      <w:r>
        <w:t>每门学科都有自己的学科语言。准确掌握学科用语，是学科核心素养的重要组成部分。请用化学用语或数字填写在下列横线上：</w:t>
      </w:r>
    </w:p>
    <w:p w:rsidR="00715109" w:rsidRDefault="007A43E5">
      <w:r>
        <w:t>（</w:t>
      </w:r>
      <w:r>
        <w:t>1</w:t>
      </w:r>
      <w:r>
        <w:t>）</w:t>
      </w:r>
      <w:r>
        <w:t xml:space="preserve"> </w:t>
      </w:r>
      <w:r>
        <w:t>在图</w:t>
      </w:r>
      <w:r>
        <w:t>1-12-3</w:t>
      </w:r>
      <w:r>
        <w:t>所示的微粒示意图中，有一个是阴离子，其离子符号为</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Cl</m:t>
            </m:r>
          </m:e>
          <m:sup>
            <m:r>
              <m:rPr>
                <m:sty m:val="p"/>
              </m:rPr>
              <w:rPr>
                <w:rFonts w:ascii="Cambria Math" w:eastAsia="Cambria Math" w:hAnsi="Cambria Math" w:cs="Cambria Math"/>
                <w:color w:val="FF0000"/>
                <w:u w:val="single" w:color="000000"/>
              </w:rPr>
              <m:t>-</m:t>
            </m:r>
          </m:sup>
        </m:sSup>
      </m:oMath>
      <w:r>
        <w:t xml:space="preserve"> </w:t>
      </w:r>
      <w:r>
        <w:t>。</w:t>
      </w:r>
    </w:p>
    <w:p w:rsidR="00715109" w:rsidRDefault="007A43E5">
      <w:r>
        <w:rPr>
          <w:noProof/>
        </w:rPr>
        <w:drawing>
          <wp:anchor distT="0" distB="0" distL="0" distR="0" simplePos="0" relativeHeight="1003117" behindDoc="0" locked="0" layoutInCell="1" allowOverlap="0">
            <wp:simplePos x="0" y="0"/>
            <wp:positionH relativeFrom="margin">
              <wp:align>center</wp:align>
            </wp:positionH>
            <wp:positionV relativeFrom="line">
              <wp:posOffset>0</wp:posOffset>
            </wp:positionV>
            <wp:extent cx="4257675" cy="1003117"/>
            <wp:effectExtent l="0" t="0" r="0" b="0"/>
            <wp:wrapTopAndBottom distT="0" dist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5"/>
                    <a:srcRect/>
                    <a:stretch>
                      <a:fillRect/>
                    </a:stretch>
                  </pic:blipFill>
                  <pic:spPr bwMode="auto">
                    <a:xfrm>
                      <a:off x="0" y="0"/>
                      <a:ext cx="4257675" cy="1003117"/>
                    </a:xfrm>
                    <a:prstGeom prst="rect">
                      <a:avLst/>
                    </a:prstGeom>
                  </pic:spPr>
                </pic:pic>
              </a:graphicData>
            </a:graphic>
          </wp:anchor>
        </w:drawing>
      </w:r>
    </w:p>
    <w:p w:rsidR="00715109" w:rsidRDefault="007A43E5">
      <w:pPr>
        <w:jc w:val="center"/>
      </w:pPr>
      <w:r>
        <w:t>图</w:t>
      </w:r>
      <w:r>
        <w:t>1-12-3</w:t>
      </w:r>
    </w:p>
    <w:p w:rsidR="00715109" w:rsidRDefault="00715109"/>
    <w:p w:rsidR="00715109" w:rsidRDefault="007A43E5">
      <w:r>
        <w:t>（</w:t>
      </w:r>
      <w:r>
        <w:t>2</w:t>
      </w:r>
      <w:r>
        <w:t>）</w:t>
      </w:r>
      <w:r>
        <w:t xml:space="preserve"> </w:t>
      </w:r>
      <w:r>
        <w:t>天然气是清洁能源和重要的化工原料，主要成分是甲烷，</w:t>
      </w:r>
      <w:r>
        <w:t>3</w:t>
      </w:r>
      <w:r>
        <w:t>个甲烷分子表示为</w:t>
      </w:r>
      <m:oMath>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CH</m:t>
            </m:r>
          </m:e>
          <m:sub>
            <m:r>
              <w:rPr>
                <w:rFonts w:ascii="Cambria Math" w:eastAsia="Cambria Math" w:hAnsi="Cambria Math" w:cs="Cambria Math"/>
                <w:color w:val="FF0000"/>
                <w:u w:val="single" w:color="000000"/>
              </w:rPr>
              <m:t>4</m:t>
            </m:r>
          </m:sub>
        </m:sSub>
      </m:oMath>
      <w:r>
        <w:t xml:space="preserve"> </w:t>
      </w:r>
      <w:r>
        <w:t>。</w:t>
      </w:r>
    </w:p>
    <w:p w:rsidR="00715109" w:rsidRDefault="007A43E5">
      <w:r>
        <w:t>（</w:t>
      </w:r>
      <w:r>
        <w:t>3</w:t>
      </w:r>
      <w:r>
        <w:t>）</w:t>
      </w:r>
      <w:r>
        <w:t xml:space="preserve"> </w:t>
      </w:r>
      <w:r>
        <w:t>草酸</w:t>
      </w:r>
      <m:oMath>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C</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4</m:t>
                </m:r>
              </m:sub>
            </m:sSub>
          </m:e>
        </m:d>
      </m:oMath>
      <w:r>
        <w:t xml:space="preserve"> </w:t>
      </w:r>
      <w:r>
        <w:t>是重要的化工原料，草酸中碳元素的化合价为</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oMath>
      <w:r>
        <w:t xml:space="preserve"> </w:t>
      </w:r>
      <w:r>
        <w:t>。</w:t>
      </w:r>
    </w:p>
    <w:p w:rsidR="00715109" w:rsidRDefault="007A43E5">
      <w:r>
        <w:t>（</w:t>
      </w:r>
      <w:r>
        <w:t>4</w:t>
      </w:r>
      <w:r>
        <w:t>）</w:t>
      </w:r>
      <w:r>
        <w:t xml:space="preserve"> </w:t>
      </w:r>
      <w:r>
        <w:t>黑火药是我国古代四大发明之一。原料中含有硝酸钾，它也是一种复合肥，由</w:t>
      </w:r>
      <m:oMath>
        <m:sSup>
          <m:sSupPr>
            <m:ctrlPr>
              <w:rPr>
                <w:rFonts w:ascii="Cambria Math" w:eastAsia="Cambria Math" w:hAnsi="Cambria Math" w:cs="Cambria Math"/>
              </w:rPr>
            </m:ctrlPr>
          </m:sSupPr>
          <m:e>
            <m:r>
              <m:rPr>
                <m:sty m:val="p"/>
              </m:rPr>
              <w:rPr>
                <w:rFonts w:ascii="Cambria Math" w:eastAsia="Cambria Math" w:hAnsi="Cambria Math" w:cs="Cambria Math"/>
              </w:rPr>
              <m:t>K</m:t>
            </m:r>
          </m:e>
          <m:sup>
            <m:r>
              <m:rPr>
                <m:sty m:val="p"/>
              </m:rPr>
              <w:rPr>
                <w:rFonts w:ascii="Cambria Math" w:eastAsia="Cambria Math" w:hAnsi="Cambria Math" w:cs="Cambria Math"/>
              </w:rPr>
              <m:t>+</m:t>
            </m:r>
          </m:sup>
        </m:sSup>
      </m:oMath>
      <w:r>
        <w:t xml:space="preserve"> </w:t>
      </w:r>
      <w:r>
        <w:t>与</w:t>
      </w:r>
      <m:oMath>
        <m:sSubSup>
          <m:sSubSupPr>
            <m:ctrlPr>
              <w:rPr>
                <w:rFonts w:ascii="Cambria Math" w:hAnsi="Cambria Math"/>
              </w:rPr>
            </m:ctrlPr>
          </m:sSubSupPr>
          <m:e>
            <m:r>
              <m:rPr>
                <m:sty m:val="p"/>
              </m:rPr>
              <w:rPr>
                <w:rFonts w:ascii="Cambria Math" w:eastAsia="Cambria Math" w:hAnsi="Cambria Math" w:cs="Cambria Math"/>
              </w:rPr>
              <m:t>NO</m:t>
            </m:r>
          </m:e>
          <m:sub>
            <m:r>
              <w:rPr>
                <w:rFonts w:ascii="Cambria Math" w:eastAsia="Cambria Math" w:hAnsi="Cambria Math" w:cs="Cambria Math"/>
              </w:rPr>
              <m:t>3</m:t>
            </m:r>
          </m:sub>
          <m:sup>
            <m:r>
              <m:rPr>
                <m:sty m:val="p"/>
              </m:rPr>
              <w:rPr>
                <w:rFonts w:ascii="Cambria Math" w:eastAsia="Cambria Math" w:hAnsi="Cambria Math" w:cs="Cambria Math"/>
              </w:rPr>
              <m:t>-</m:t>
            </m:r>
          </m:sup>
        </m:sSubSup>
      </m:oMath>
      <w:r>
        <w:t xml:space="preserve"> </w:t>
      </w:r>
      <w:r>
        <w:t>构成，请写出硝酸钾的化学式：</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KNO</m:t>
            </m:r>
          </m:e>
          <m:sub>
            <m:r>
              <w:rPr>
                <w:rFonts w:ascii="Cambria Math" w:eastAsia="Cambria Math" w:hAnsi="Cambria Math" w:cs="Cambria Math"/>
                <w:color w:val="FF0000"/>
                <w:u w:val="single" w:color="000000"/>
              </w:rPr>
              <m:t>3</m:t>
            </m:r>
          </m:sub>
        </m:sSub>
      </m:oMath>
      <w:r>
        <w:t xml:space="preserve"> </w:t>
      </w:r>
      <w:r>
        <w:t>。</w:t>
      </w:r>
    </w:p>
    <w:p w:rsidR="00715109" w:rsidRDefault="007A43E5">
      <w:r>
        <w:t xml:space="preserve">10. </w:t>
      </w:r>
      <w:r>
        <w:rPr>
          <w:rFonts w:ascii="KaiTi" w:eastAsia="KaiTi" w:hAnsi="KaiTi" w:cs="KaiTi"/>
        </w:rPr>
        <w:t>[2022·鸡西中考]</w:t>
      </w:r>
      <w:r>
        <w:t>请用化学用语填空。</w:t>
      </w:r>
    </w:p>
    <w:p w:rsidR="00715109" w:rsidRDefault="007A43E5">
      <w:r>
        <w:t>（</w:t>
      </w:r>
      <w:r>
        <w:t>1</w:t>
      </w:r>
      <w:r>
        <w:t>）</w:t>
      </w:r>
      <w:r>
        <w:t xml:space="preserve"> </w:t>
      </w:r>
      <w:r>
        <w:t>地壳中含量最高的金属元素：</w:t>
      </w:r>
      <m:oMath>
        <m:r>
          <m:rPr>
            <m:sty m:val="p"/>
          </m:rPr>
          <w:rPr>
            <w:rFonts w:ascii="Cambria Math" w:eastAsia="Cambria Math" w:hAnsi="Cambria Math" w:cs="Cambria Math"/>
            <w:color w:val="FF0000"/>
            <w:u w:val="single" w:color="000000"/>
          </w:rPr>
          <m:t>Al</m:t>
        </m:r>
      </m:oMath>
      <w:r>
        <w:t xml:space="preserve"> </w:t>
      </w:r>
      <w:r>
        <w:t>。</w:t>
      </w:r>
    </w:p>
    <w:p w:rsidR="00715109" w:rsidRDefault="007A43E5">
      <w:r>
        <w:t>（</w:t>
      </w:r>
      <w:r>
        <w:t>2</w:t>
      </w:r>
      <w:r>
        <w:t>）</w:t>
      </w:r>
      <w:r>
        <w:t xml:space="preserve"> 2</w:t>
      </w:r>
      <w:r>
        <w:t>个二氧化硫分子：</w:t>
      </w:r>
      <m:oMath>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SO</m:t>
            </m:r>
          </m:e>
          <m:sub>
            <m:r>
              <w:rPr>
                <w:rFonts w:ascii="Cambria Math" w:eastAsia="Cambria Math" w:hAnsi="Cambria Math" w:cs="Cambria Math"/>
                <w:color w:val="FF0000"/>
                <w:u w:val="single" w:color="000000"/>
              </w:rPr>
              <m:t>2</m:t>
            </m:r>
          </m:sub>
        </m:sSub>
      </m:oMath>
      <w:r>
        <w:t xml:space="preserve"> </w:t>
      </w:r>
      <w:r>
        <w:t>。</w:t>
      </w:r>
    </w:p>
    <w:p w:rsidR="00715109" w:rsidRDefault="007A43E5">
      <w:r>
        <w:t>（</w:t>
      </w:r>
      <w:r>
        <w:t>3</w:t>
      </w:r>
      <w:r>
        <w:t>）</w:t>
      </w:r>
      <w:r>
        <w:t xml:space="preserve"> </w:t>
      </w:r>
      <w:r>
        <w:t>与</w:t>
      </w:r>
      <w:r>
        <w:rPr>
          <w:noProof/>
        </w:rPr>
        <w:drawing>
          <wp:inline distT="0" distB="0" distL="0" distR="0">
            <wp:extent cx="740474" cy="785051"/>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6"/>
                    <a:srcRect/>
                    <a:stretch>
                      <a:fillRect/>
                    </a:stretch>
                  </pic:blipFill>
                  <pic:spPr bwMode="auto">
                    <a:xfrm>
                      <a:off x="0" y="0"/>
                      <a:ext cx="740474" cy="785051"/>
                    </a:xfrm>
                    <a:prstGeom prst="rect">
                      <a:avLst/>
                    </a:prstGeom>
                  </pic:spPr>
                </pic:pic>
              </a:graphicData>
            </a:graphic>
          </wp:inline>
        </w:drawing>
      </w:r>
      <w:r>
        <w:t>对应的微粒符号：</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Na</m:t>
            </m:r>
          </m:e>
          <m:sup>
            <m:r>
              <m:rPr>
                <m:sty m:val="p"/>
              </m:rPr>
              <w:rPr>
                <w:rFonts w:ascii="Cambria Math" w:eastAsia="Cambria Math" w:hAnsi="Cambria Math" w:cs="Cambria Math"/>
                <w:color w:val="FF0000"/>
                <w:u w:val="single" w:color="000000"/>
              </w:rPr>
              <m:t>+</m:t>
            </m:r>
          </m:sup>
        </m:sSup>
      </m:oMath>
      <w:r>
        <w:t xml:space="preserve"> </w:t>
      </w:r>
      <w:r>
        <w:t>。</w:t>
      </w:r>
    </w:p>
    <w:p w:rsidR="00715109" w:rsidRDefault="007A43E5">
      <w:r>
        <w:t>（</w:t>
      </w:r>
      <w:r>
        <w:t>4</w:t>
      </w:r>
      <w:r>
        <w:t>）</w:t>
      </w:r>
      <w:r>
        <w:t xml:space="preserve"> </w:t>
      </w:r>
      <w:r>
        <w:t>标出氧化镁中镁元素的化合价：</w:t>
      </w:r>
      <m:oMath>
        <m:limUpp>
          <m:limUppPr>
            <m:ctrlPr>
              <w:rPr>
                <w:rFonts w:ascii="Cambria Math" w:hAnsi="Cambria Math"/>
              </w:rPr>
            </m:ctrlPr>
          </m:limUppPr>
          <m:e>
            <m:r>
              <m:rPr>
                <m:sty m:val="p"/>
              </m:rPr>
              <w:rPr>
                <w:rFonts w:ascii="Cambria Math" w:eastAsia="Cambria Math" w:hAnsi="Cambria Math" w:cs="Cambria Math"/>
                <w:color w:val="FF0000"/>
                <w:u w:val="single" w:color="000000"/>
              </w:rPr>
              <m:t>Mg</m:t>
            </m:r>
          </m:e>
          <m:lim>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lim>
        </m:limUpp>
        <m:r>
          <m:rPr>
            <m:sty m:val="p"/>
          </m:rPr>
          <w:rPr>
            <w:rFonts w:ascii="Cambria Math" w:eastAsia="Cambria Math" w:hAnsi="Cambria Math" w:cs="Cambria Math"/>
            <w:color w:val="FF0000"/>
            <w:u w:val="single" w:color="000000"/>
          </w:rPr>
          <m:t>O</m:t>
        </m:r>
      </m:oMath>
      <w:r>
        <w:t xml:space="preserve"> </w:t>
      </w:r>
      <w:r>
        <w:t>。</w:t>
      </w:r>
    </w:p>
    <w:p w:rsidR="00715109" w:rsidRDefault="007A43E5">
      <w:r>
        <w:t>（</w:t>
      </w:r>
      <w:r>
        <w:t>5</w:t>
      </w:r>
      <w:r>
        <w:t>）</w:t>
      </w:r>
      <w:r>
        <w:t xml:space="preserve"> </w:t>
      </w:r>
      <m:oMath>
        <m:r>
          <w:rPr>
            <w:rFonts w:ascii="Cambria Math" w:eastAsia="Cambria Math" w:hAnsi="Cambria Math" w:cs="Cambria Math"/>
          </w:rPr>
          <m:t>2</m:t>
        </m:r>
        <m:sSub>
          <m:sSubPr>
            <m:ctrlPr>
              <w:rPr>
                <w:rFonts w:ascii="Cambria Math" w:eastAsia="Cambria Math" w:hAnsi="Cambria Math" w:cs="Cambria Math"/>
              </w:rPr>
            </m:ctrlPr>
          </m:sSubPr>
          <m:e>
            <m:r>
              <m:rPr>
                <m:sty m:val="p"/>
              </m:rPr>
              <w:rPr>
                <w:rFonts w:ascii="Cambria Math" w:eastAsia="Cambria Math" w:hAnsi="Cambria Math" w:cs="Cambria Math"/>
              </w:rPr>
              <m:t>N</m:t>
            </m:r>
          </m:e>
          <m:sub>
            <m:r>
              <w:rPr>
                <w:rFonts w:ascii="Cambria Math" w:eastAsia="Cambria Math" w:hAnsi="Cambria Math" w:cs="Cambria Math"/>
              </w:rPr>
              <m:t>2</m:t>
            </m:r>
          </m:sub>
        </m:sSub>
      </m:oMath>
      <w:r>
        <w:t xml:space="preserve"> </w:t>
      </w:r>
      <w:r>
        <w:t>中前面的“</w:t>
      </w:r>
      <w:r>
        <w:t>2</w:t>
      </w:r>
      <w:r>
        <w:t>”表示</w:t>
      </w:r>
      <w:r>
        <w:rPr>
          <w:color w:val="FF0000"/>
          <w:u w:val="single" w:color="000000"/>
        </w:rPr>
        <w:t>2</w:t>
      </w:r>
      <w:r>
        <w:rPr>
          <w:color w:val="FF0000"/>
          <w:u w:val="single" w:color="000000"/>
        </w:rPr>
        <w:t>个氮分子</w:t>
      </w:r>
      <w:r>
        <w:t>；右下角的“</w:t>
      </w:r>
      <w:r>
        <w:t>2</w:t>
      </w:r>
      <w:r>
        <w:t>”表示</w:t>
      </w:r>
      <w:r>
        <w:rPr>
          <w:color w:val="FF0000"/>
          <w:u w:val="single" w:color="000000"/>
        </w:rPr>
        <w:t>1</w:t>
      </w:r>
      <w:r>
        <w:rPr>
          <w:color w:val="FF0000"/>
          <w:u w:val="single" w:color="000000"/>
        </w:rPr>
        <w:t>个氮分子中含有</w:t>
      </w:r>
      <w:r>
        <w:rPr>
          <w:color w:val="FF0000"/>
          <w:u w:val="single" w:color="000000"/>
        </w:rPr>
        <w:t>2</w:t>
      </w:r>
      <w:r>
        <w:rPr>
          <w:color w:val="FF0000"/>
          <w:u w:val="single" w:color="000000"/>
        </w:rPr>
        <w:t>个氮原子</w:t>
      </w:r>
      <w:r>
        <w:t>。</w:t>
      </w:r>
    </w:p>
    <w:p w:rsidR="00715109" w:rsidRDefault="007A43E5">
      <w:r>
        <w:t xml:space="preserve">11. </w:t>
      </w:r>
      <w:r>
        <w:rPr>
          <w:rFonts w:ascii="KaiTi" w:eastAsia="KaiTi" w:hAnsi="KaiTi" w:cs="KaiTi"/>
        </w:rPr>
        <w:t>[2022·济宁中考]</w:t>
      </w:r>
      <w:r>
        <w:t>以氯元素为例，按要求用化学符号回答下列问题。</w:t>
      </w:r>
    </w:p>
    <w:p w:rsidR="00715109" w:rsidRDefault="007A43E5">
      <w:r>
        <w:t>（</w:t>
      </w:r>
      <w:r>
        <w:t>1</w:t>
      </w:r>
      <w:r>
        <w:t>）</w:t>
      </w:r>
      <w:r>
        <w:t xml:space="preserve"> </w:t>
      </w:r>
      <w:r>
        <w:t>氯元素的元素符号：</w:t>
      </w:r>
      <m:oMath>
        <m:r>
          <m:rPr>
            <m:sty m:val="p"/>
          </m:rPr>
          <w:rPr>
            <w:rFonts w:ascii="Cambria Math" w:eastAsia="Cambria Math" w:hAnsi="Cambria Math" w:cs="Cambria Math"/>
            <w:color w:val="FF0000"/>
            <w:u w:val="single" w:color="000000"/>
          </w:rPr>
          <m:t>Cl</m:t>
        </m:r>
      </m:oMath>
      <w:r>
        <w:t xml:space="preserve"> </w:t>
      </w:r>
      <w:r>
        <w:t>。</w:t>
      </w:r>
    </w:p>
    <w:p w:rsidR="00715109" w:rsidRDefault="007A43E5">
      <w:r>
        <w:t>（</w:t>
      </w:r>
      <w:r>
        <w:t>2</w:t>
      </w:r>
      <w:r>
        <w:t>）</w:t>
      </w:r>
      <w:r>
        <w:t xml:space="preserve"> </w:t>
      </w:r>
      <w:proofErr w:type="gramStart"/>
      <w:r>
        <w:t>由氯元素</w:t>
      </w:r>
      <w:proofErr w:type="gramEnd"/>
      <w:r>
        <w:t>组成气体单质的化学式：</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Cl</m:t>
            </m:r>
          </m:e>
          <m:sub>
            <m:r>
              <w:rPr>
                <w:rFonts w:ascii="Cambria Math" w:eastAsia="Cambria Math" w:hAnsi="Cambria Math" w:cs="Cambria Math"/>
                <w:color w:val="FF0000"/>
                <w:u w:val="single" w:color="000000"/>
              </w:rPr>
              <m:t>2</m:t>
            </m:r>
          </m:sub>
        </m:sSub>
      </m:oMath>
      <w:r>
        <w:t xml:space="preserve"> </w:t>
      </w:r>
      <w:r>
        <w:t>。</w:t>
      </w:r>
    </w:p>
    <w:p w:rsidR="00715109" w:rsidRDefault="007A43E5">
      <w:r>
        <w:t>（</w:t>
      </w:r>
      <w:r>
        <w:t>3</w:t>
      </w:r>
      <w:r>
        <w:t>）</w:t>
      </w:r>
      <w:r>
        <w:t xml:space="preserve"> </w:t>
      </w:r>
      <w:proofErr w:type="gramStart"/>
      <w:r>
        <w:t>由氯元素</w:t>
      </w:r>
      <w:proofErr w:type="gramEnd"/>
      <w:r>
        <w:t>组成的一种酸的化学式：</w:t>
      </w:r>
      <m:oMath>
        <m:r>
          <m:rPr>
            <m:sty m:val="p"/>
          </m:rPr>
          <w:rPr>
            <w:rFonts w:ascii="Cambria Math" w:eastAsia="Cambria Math" w:hAnsi="Cambria Math" w:cs="Cambria Math"/>
            <w:color w:val="FF0000"/>
            <w:u w:val="single" w:color="000000"/>
          </w:rPr>
          <m:t>HCl</m:t>
        </m:r>
      </m:oMath>
      <w:r>
        <w:t xml:space="preserve"> </w:t>
      </w:r>
      <w:r>
        <w:t>。</w:t>
      </w:r>
    </w:p>
    <w:p w:rsidR="00715109" w:rsidRDefault="007A43E5">
      <w:r>
        <w:t>（</w:t>
      </w:r>
      <w:r>
        <w:t>4</w:t>
      </w:r>
      <w:r>
        <w:t>）</w:t>
      </w:r>
      <w:r>
        <w:t xml:space="preserve"> </w:t>
      </w:r>
      <w:proofErr w:type="gramStart"/>
      <w:r>
        <w:t>由氯元素</w:t>
      </w:r>
      <w:proofErr w:type="gramEnd"/>
      <w:r>
        <w:t>组成的一种盐的化学式：</w:t>
      </w:r>
      <m:oMath>
        <m:r>
          <m:rPr>
            <m:sty m:val="p"/>
          </m:rPr>
          <w:rPr>
            <w:rFonts w:ascii="Cambria Math" w:eastAsia="Cambria Math" w:hAnsi="Cambria Math" w:cs="Cambria Math"/>
            <w:color w:val="FF0000"/>
            <w:u w:val="single" w:color="000000"/>
          </w:rPr>
          <m:t>NaCl</m:t>
        </m:r>
      </m:oMath>
      <w:r>
        <w:t xml:space="preserve"> </w:t>
      </w:r>
      <w:r>
        <w:t>（合理即可）。</w:t>
      </w:r>
    </w:p>
    <w:p w:rsidR="00715109" w:rsidRDefault="007A43E5">
      <w:r>
        <w:lastRenderedPageBreak/>
        <w:t xml:space="preserve">12. </w:t>
      </w:r>
      <w:r>
        <w:rPr>
          <w:rFonts w:ascii="KaiTi" w:eastAsia="KaiTi" w:hAnsi="KaiTi" w:cs="KaiTi"/>
        </w:rPr>
        <w:t>[2022·云南中考]</w:t>
      </w:r>
      <w:r>
        <w:t>（</w:t>
      </w:r>
      <w:r>
        <w:t>1</w:t>
      </w:r>
      <w:r>
        <w:t>）</w:t>
      </w:r>
      <w:r>
        <w:t xml:space="preserve"> </w:t>
      </w:r>
      <w:r>
        <w:t>化学用语是最简明、信息丰富、国际通用的语言。请用化学用语填空。</w:t>
      </w:r>
    </w:p>
    <w:p w:rsidR="00715109" w:rsidRDefault="007A43E5">
      <w:r>
        <w:t>①</w:t>
      </w:r>
      <w:r>
        <w:t xml:space="preserve"> </w:t>
      </w:r>
      <w:r>
        <w:t>氦元素：</w:t>
      </w:r>
      <m:oMath>
        <m:r>
          <m:rPr>
            <m:sty m:val="p"/>
          </m:rPr>
          <w:rPr>
            <w:rFonts w:ascii="Cambria Math" w:eastAsia="Cambria Math" w:hAnsi="Cambria Math" w:cs="Cambria Math"/>
            <w:color w:val="FF0000"/>
            <w:u w:val="single" w:color="000000"/>
          </w:rPr>
          <m:t>He</m:t>
        </m:r>
      </m:oMath>
      <w:r>
        <w:t xml:space="preserve"> </w:t>
      </w:r>
      <w:r>
        <w:t>。</w:t>
      </w:r>
    </w:p>
    <w:p w:rsidR="00715109" w:rsidRDefault="007A43E5">
      <w:r>
        <w:t>②</w:t>
      </w:r>
      <w:r>
        <w:t xml:space="preserve"> </w:t>
      </w:r>
      <w:r>
        <w:t>镁离子：</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Mg</m:t>
            </m:r>
          </m:e>
          <m:sup>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m:t>
            </m:r>
          </m:sup>
        </m:sSup>
      </m:oMath>
      <w:r>
        <w:t xml:space="preserve"> </w:t>
      </w:r>
      <w:r>
        <w:t>。</w:t>
      </w:r>
    </w:p>
    <w:p w:rsidR="00715109" w:rsidRDefault="007A43E5">
      <w:r>
        <w:t>③</w:t>
      </w:r>
      <w:r>
        <w:t xml:space="preserve"> 2</w:t>
      </w:r>
      <w:r>
        <w:t>个过氧化氢分子：</w:t>
      </w:r>
      <m:oMath>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oMath>
      <w:r>
        <w:t xml:space="preserve"> </w:t>
      </w:r>
      <w:r>
        <w:t>。</w:t>
      </w:r>
    </w:p>
    <w:p w:rsidR="00715109" w:rsidRDefault="007A43E5">
      <w:r>
        <w:t>④</w:t>
      </w:r>
      <w:r>
        <w:t xml:space="preserve"> </w:t>
      </w:r>
      <w:r>
        <w:t>某化合物中，同种元素呈现不同的化合价，该化合物可以是</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NH</m:t>
            </m:r>
          </m:e>
          <m:sub>
            <m:r>
              <w:rPr>
                <w:rFonts w:ascii="Cambria Math" w:eastAsia="Cambria Math" w:hAnsi="Cambria Math" w:cs="Cambria Math"/>
                <w:color w:val="FF0000"/>
                <w:u w:val="single" w:color="000000"/>
              </w:rPr>
              <m:t>4</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NO</m:t>
            </m:r>
          </m:e>
          <m:sub>
            <m:r>
              <w:rPr>
                <w:rFonts w:ascii="Cambria Math" w:eastAsia="Cambria Math" w:hAnsi="Cambria Math" w:cs="Cambria Math"/>
                <w:color w:val="FF0000"/>
                <w:u w:val="single" w:color="000000"/>
              </w:rPr>
              <m:t>3</m:t>
            </m:r>
          </m:sub>
        </m:sSub>
      </m:oMath>
      <w:r>
        <w:t xml:space="preserve"> </w:t>
      </w:r>
      <w:r>
        <w:rPr>
          <w:color w:val="FF0000"/>
          <w:u w:val="single" w:color="000000"/>
        </w:rPr>
        <w:t>（合理即可）</w:t>
      </w:r>
      <w:r>
        <w:t>。</w:t>
      </w:r>
    </w:p>
    <w:p w:rsidR="00715109" w:rsidRDefault="007A43E5">
      <w:r>
        <w:t>（</w:t>
      </w:r>
      <w:r>
        <w:t>2</w:t>
      </w:r>
      <w:r>
        <w:t>）</w:t>
      </w:r>
      <w:r>
        <w:t xml:space="preserve"> </w:t>
      </w:r>
      <w:r>
        <w:t>下列化学符号中，数字“</w:t>
      </w:r>
      <w:r>
        <w:t>3</w:t>
      </w:r>
      <w:r>
        <w:t>”可表示不同的含义，其中表示一个离子所带电荷数的是</w:t>
      </w:r>
      <w:r>
        <w:rPr>
          <w:color w:val="FF0000"/>
          <w:u w:val="single" w:color="000000"/>
        </w:rPr>
        <w:t>③</w:t>
      </w:r>
      <w:r>
        <w:t>（填序号，下同），表示一个分子中所含原子个数的是</w:t>
      </w:r>
      <w:r>
        <w:rPr>
          <w:color w:val="FF0000"/>
          <w:u w:val="single" w:color="000000"/>
        </w:rPr>
        <w:t>②</w:t>
      </w:r>
      <w:r>
        <w:t>。</w:t>
      </w:r>
    </w:p>
    <w:p w:rsidR="00715109" w:rsidRDefault="007A43E5">
      <w:r>
        <w:t>①</w:t>
      </w:r>
      <m:oMath>
        <m:r>
          <w:rPr>
            <w:rFonts w:ascii="Cambria Math" w:eastAsia="Cambria Math" w:hAnsi="Cambria Math" w:cs="Cambria Math"/>
          </w:rPr>
          <m:t>3</m:t>
        </m:r>
        <m:sSub>
          <m:sSubPr>
            <m:ctrlPr>
              <w:rPr>
                <w:rFonts w:ascii="Cambria Math" w:eastAsia="Cambria Math" w:hAnsi="Cambria Math" w:cs="Cambria Math"/>
              </w:rPr>
            </m:ctrlPr>
          </m:sSubPr>
          <m:e>
            <m:r>
              <m:rPr>
                <m:sty m:val="p"/>
              </m:rPr>
              <w:rPr>
                <w:rFonts w:ascii="Cambria Math" w:eastAsia="Cambria Math" w:hAnsi="Cambria Math" w:cs="Cambria Math"/>
              </w:rPr>
              <m:t>Cl</m:t>
            </m:r>
          </m:e>
          <m:sub>
            <m:r>
              <w:rPr>
                <w:rFonts w:ascii="Cambria Math" w:eastAsia="Cambria Math" w:hAnsi="Cambria Math" w:cs="Cambria Math"/>
              </w:rPr>
              <m:t>2</m:t>
            </m:r>
          </m:sub>
        </m:sSub>
      </m:oMath>
      <w:r>
        <w:t xml:space="preserve">   </w:t>
      </w:r>
      <w:r>
        <w:t>②</w:t>
      </w:r>
      <m:oMath>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3</m:t>
            </m:r>
          </m:sub>
        </m:sSub>
      </m:oMath>
      <w:r>
        <w:t xml:space="preserve">   </w:t>
      </w:r>
      <w:r>
        <w:t>③</w:t>
      </w:r>
      <m:oMath>
        <m:sSup>
          <m:sSupPr>
            <m:ctrlPr>
              <w:rPr>
                <w:rFonts w:ascii="Cambria Math" w:eastAsia="Cambria Math" w:hAnsi="Cambria Math" w:cs="Cambria Math"/>
              </w:rPr>
            </m:ctrlPr>
          </m:sSupPr>
          <m:e>
            <m:r>
              <m:rPr>
                <m:sty m:val="p"/>
              </m:rPr>
              <w:rPr>
                <w:rFonts w:ascii="Cambria Math" w:eastAsia="Cambria Math" w:hAnsi="Cambria Math" w:cs="Cambria Math"/>
              </w:rPr>
              <m:t>Al</m:t>
            </m:r>
          </m:e>
          <m:sup>
            <m:r>
              <w:rPr>
                <w:rFonts w:ascii="Cambria Math" w:eastAsia="Cambria Math" w:hAnsi="Cambria Math" w:cs="Cambria Math"/>
              </w:rPr>
              <m:t>3</m:t>
            </m:r>
            <m:r>
              <m:rPr>
                <m:sty m:val="p"/>
              </m:rPr>
              <w:rPr>
                <w:rFonts w:ascii="Cambria Math" w:eastAsia="Cambria Math" w:hAnsi="Cambria Math" w:cs="Cambria Math"/>
              </w:rPr>
              <m:t>+</m:t>
            </m:r>
          </m:sup>
        </m:sSup>
      </m:oMath>
      <w:r>
        <w:t xml:space="preserve">   </w:t>
      </w:r>
      <w:r>
        <w:t>④</w:t>
      </w:r>
      <m:oMath>
        <m:r>
          <w:rPr>
            <w:rFonts w:ascii="Cambria Math" w:eastAsia="Cambria Math" w:hAnsi="Cambria Math" w:cs="Cambria Math"/>
          </w:rPr>
          <m:t>3</m:t>
        </m:r>
        <m:r>
          <m:rPr>
            <m:sty m:val="p"/>
          </m:rPr>
          <w:rPr>
            <w:rFonts w:ascii="Cambria Math" w:eastAsia="Cambria Math" w:hAnsi="Cambria Math" w:cs="Cambria Math"/>
          </w:rPr>
          <m:t>K</m:t>
        </m:r>
      </m:oMath>
      <w:r>
        <w:t xml:space="preserve"> </w:t>
      </w:r>
    </w:p>
    <w:p w:rsidR="00715109" w:rsidRDefault="007A43E5">
      <w:r>
        <w:t xml:space="preserve">13. </w:t>
      </w:r>
      <w:r>
        <w:t>蛋白质是由丙氨酸</w:t>
      </w:r>
      <m:oMath>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C</m:t>
                </m:r>
              </m:e>
              <m:sub>
                <m:r>
                  <w:rPr>
                    <w:rFonts w:ascii="Cambria Math" w:eastAsia="Cambria Math" w:hAnsi="Cambria Math" w:cs="Cambria Math"/>
                  </w:rPr>
                  <m:t>3</m:t>
                </m:r>
              </m:sub>
            </m:sSub>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7</m:t>
                </m:r>
              </m:sub>
            </m:sSub>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2</m:t>
                </m:r>
              </m:sub>
            </m:sSub>
          </m:e>
        </m:d>
      </m:oMath>
      <w:r>
        <w:t xml:space="preserve"> </w:t>
      </w:r>
      <w:r>
        <w:t>等多种氨基酸构成，它是维持生命活动的重要物质。请回答下列问题。</w:t>
      </w:r>
    </w:p>
    <w:p w:rsidR="00715109" w:rsidRDefault="007A43E5">
      <w:r>
        <w:t>（</w:t>
      </w:r>
      <w:r>
        <w:t>1</w:t>
      </w:r>
      <w:r>
        <w:t>）</w:t>
      </w:r>
      <w:r>
        <w:t xml:space="preserve"> </w:t>
      </w:r>
      <w:r>
        <w:t>一个丙氨酸的分子中含有</w:t>
      </w:r>
      <w:r>
        <w:rPr>
          <w:color w:val="FF0000"/>
          <w:u w:val="single" w:color="000000"/>
        </w:rPr>
        <w:t>13</w:t>
      </w:r>
      <w:r>
        <w:t>个原子。</w:t>
      </w:r>
    </w:p>
    <w:p w:rsidR="00715109" w:rsidRDefault="007A43E5">
      <w:r>
        <w:t>（</w:t>
      </w:r>
      <w:r>
        <w:t>2</w:t>
      </w:r>
      <w:r>
        <w:t>）</w:t>
      </w:r>
      <w:r>
        <w:t xml:space="preserve"> </w:t>
      </w:r>
      <w:r>
        <w:t>丙氨酸由</w:t>
      </w:r>
      <w:r>
        <w:rPr>
          <w:color w:val="FF0000"/>
          <w:u w:val="single" w:color="000000"/>
        </w:rPr>
        <w:t>四</w:t>
      </w:r>
      <w:r>
        <w:t>种元素组成的，其中</w:t>
      </w:r>
      <w:r>
        <w:rPr>
          <w:color w:val="FF0000"/>
          <w:u w:val="single" w:color="000000"/>
        </w:rPr>
        <w:t>碳</w:t>
      </w:r>
      <w:r>
        <w:t>元素所占质量分数最大。</w:t>
      </w:r>
    </w:p>
    <w:p w:rsidR="00715109" w:rsidRDefault="007A43E5">
      <w:r>
        <w:t>（</w:t>
      </w:r>
      <w:r>
        <w:t>3</w:t>
      </w:r>
      <w:r>
        <w:t>）</w:t>
      </w:r>
      <w:r>
        <w:t xml:space="preserve"> </w:t>
      </w:r>
      <w:r>
        <w:t>根据丙氨酸的化学式计算其相对分子质量。</w:t>
      </w:r>
    </w:p>
    <w:p w:rsidR="00715109" w:rsidRDefault="007A43E5">
      <w:r>
        <w:rPr>
          <w:color w:val="FF0000"/>
        </w:rPr>
        <w:t>[</w:t>
      </w:r>
      <w:r w:rsidR="00CA7E37">
        <w:rPr>
          <w:color w:val="FF0000"/>
        </w:rPr>
        <w:t>解</w:t>
      </w:r>
      <w:r>
        <w:rPr>
          <w:color w:val="FF0000"/>
        </w:rPr>
        <w:t>]</w:t>
      </w:r>
      <w:r>
        <w:rPr>
          <w:color w:val="FF0000"/>
        </w:rPr>
        <w:t>丙氨酸的相对分子质量：</w:t>
      </w:r>
      <m:oMath>
        <m:r>
          <w:rPr>
            <w:rFonts w:ascii="Cambria Math" w:eastAsia="Cambria Math" w:hAnsi="Cambria Math" w:cs="Cambria Math"/>
            <w:color w:val="FF0000"/>
          </w:rPr>
          <m:t>12</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7</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14</m:t>
        </m:r>
        <m:r>
          <m:rPr>
            <m:sty m:val="p"/>
          </m:rPr>
          <w:rPr>
            <w:rFonts w:ascii="Cambria Math" w:eastAsia="Cambria Math" w:hAnsi="Cambria Math" w:cs="Cambria Math"/>
            <w:color w:val="FF0000"/>
          </w:rPr>
          <m:t>+</m:t>
        </m:r>
        <m:r>
          <w:rPr>
            <w:rFonts w:ascii="Cambria Math" w:eastAsia="Cambria Math" w:hAnsi="Cambria Math" w:cs="Cambria Math"/>
            <w:color w:val="FF0000"/>
          </w:rPr>
          <m:t>16</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89</m:t>
        </m:r>
      </m:oMath>
      <w:r>
        <w:t xml:space="preserve"> </w:t>
      </w:r>
    </w:p>
    <w:p w:rsidR="00715109" w:rsidRDefault="007A43E5">
      <w:r>
        <w:t>（</w:t>
      </w:r>
      <w:r>
        <w:t>4</w:t>
      </w:r>
      <w:r>
        <w:t>）</w:t>
      </w:r>
      <w:r>
        <w:t xml:space="preserve"> </w:t>
      </w:r>
      <w:r>
        <w:t>计算丙氨酸中碳、氮元素的质量比（</w:t>
      </w:r>
      <w:proofErr w:type="gramStart"/>
      <w:r>
        <w:t>最</w:t>
      </w:r>
      <w:proofErr w:type="gramEnd"/>
      <w:r>
        <w:t>简比）。</w:t>
      </w:r>
    </w:p>
    <w:p w:rsidR="00715109" w:rsidRDefault="007A43E5">
      <w:r>
        <w:rPr>
          <w:color w:val="FF0000"/>
        </w:rPr>
        <w:t>[</w:t>
      </w:r>
      <w:r w:rsidR="00CA7E37">
        <w:rPr>
          <w:color w:val="FF0000"/>
        </w:rPr>
        <w:t>解</w:t>
      </w:r>
      <w:r>
        <w:rPr>
          <w:color w:val="FF0000"/>
        </w:rPr>
        <w:t>]</w:t>
      </w:r>
      <w:r>
        <w:rPr>
          <w:color w:val="FF0000"/>
        </w:rPr>
        <w:t>丙氨酸中碳、氮元素的质量比为</w:t>
      </w:r>
      <m:oMath>
        <m:r>
          <w:rPr>
            <w:rFonts w:ascii="Cambria Math" w:eastAsia="Cambria Math" w:hAnsi="Cambria Math" w:cs="Cambria Math"/>
            <w:color w:val="FF0000"/>
          </w:rPr>
          <m:t>12</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14</m:t>
        </m:r>
        <m:r>
          <m:rPr>
            <m:sty m:val="p"/>
          </m:rPr>
          <w:rPr>
            <w:rFonts w:ascii="Cambria Math" w:eastAsia="Cambria Math" w:hAnsi="Cambria Math" w:cs="Cambria Math"/>
            <w:color w:val="FF0000"/>
          </w:rPr>
          <m:t>=</m:t>
        </m:r>
        <m:r>
          <w:rPr>
            <w:rFonts w:ascii="Cambria Math" w:eastAsia="Cambria Math" w:hAnsi="Cambria Math" w:cs="Cambria Math"/>
            <w:color w:val="FF0000"/>
          </w:rPr>
          <m:t>18</m:t>
        </m:r>
        <m:r>
          <m:rPr>
            <m:sty m:val="p"/>
          </m:rPr>
          <w:rPr>
            <w:rFonts w:ascii="Cambria Math" w:eastAsia="Cambria Math" w:hAnsi="Cambria Math" w:cs="Cambria Math"/>
            <w:color w:val="FF0000"/>
          </w:rPr>
          <m:t>:</m:t>
        </m:r>
        <m:r>
          <w:rPr>
            <w:rFonts w:ascii="Cambria Math" w:eastAsia="Cambria Math" w:hAnsi="Cambria Math" w:cs="Cambria Math"/>
            <w:color w:val="FF0000"/>
          </w:rPr>
          <m:t>7</m:t>
        </m:r>
      </m:oMath>
      <w:r>
        <w:t xml:space="preserve"> </w:t>
      </w:r>
    </w:p>
    <w:p w:rsidR="00715109" w:rsidRDefault="007A43E5">
      <w:r>
        <w:t>（</w:t>
      </w:r>
      <w:r>
        <w:t>5</w:t>
      </w:r>
      <w:r>
        <w:t>）</w:t>
      </w:r>
      <w:r>
        <w:t xml:space="preserve"> </w:t>
      </w:r>
      <w:r>
        <w:t>计算</w:t>
      </w:r>
      <m:oMath>
        <m:r>
          <w:rPr>
            <w:rFonts w:ascii="Cambria Math" w:eastAsia="Cambria Math" w:hAnsi="Cambria Math" w:cs="Cambria Math"/>
          </w:rPr>
          <m:t>17.8</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丙氨酸中所含氮元素的质量。</w:t>
      </w:r>
    </w:p>
    <w:p w:rsidR="00715109" w:rsidRDefault="007A43E5">
      <w:r>
        <w:rPr>
          <w:color w:val="FF0000"/>
        </w:rPr>
        <w:t>[</w:t>
      </w:r>
      <w:r w:rsidR="00CA7E37">
        <w:rPr>
          <w:color w:val="FF0000"/>
        </w:rPr>
        <w:t>解</w:t>
      </w:r>
      <w:r>
        <w:rPr>
          <w:color w:val="FF0000"/>
        </w:rPr>
        <w:t>]</w:t>
      </w:r>
      <m:oMath>
        <m:r>
          <w:rPr>
            <w:rFonts w:ascii="Cambria Math" w:eastAsia="Cambria Math" w:hAnsi="Cambria Math" w:cs="Cambria Math"/>
            <w:color w:val="FF0000"/>
          </w:rPr>
          <m:t>17.8</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14</m:t>
            </m:r>
          </m:num>
          <m:den>
            <m:r>
              <w:rPr>
                <w:rFonts w:ascii="Cambria Math" w:eastAsia="Cambria Math" w:hAnsi="Cambria Math" w:cs="Cambria Math"/>
                <w:color w:val="FF0000"/>
              </w:rPr>
              <m:t>89</m:t>
            </m:r>
          </m:den>
        </m:f>
        <m:r>
          <m:rPr>
            <m:sty m:val="p"/>
          </m:rPr>
          <w:rPr>
            <w:rFonts w:ascii="Cambria Math" w:eastAsia="Cambria Math" w:hAnsi="Cambria Math" w:cs="Cambria Math"/>
            <w:color w:val="FF0000"/>
          </w:rPr>
          <m:t>=</m:t>
        </m:r>
        <m:r>
          <w:rPr>
            <w:rFonts w:ascii="Cambria Math" w:eastAsia="Cambria Math" w:hAnsi="Cambria Math" w:cs="Cambria Math"/>
            <w:color w:val="FF0000"/>
          </w:rPr>
          <m:t>2.8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oMath>
      <w:r>
        <w:t xml:space="preserve"> </w:t>
      </w:r>
    </w:p>
    <w:p w:rsidR="00715109" w:rsidRDefault="007A43E5">
      <w:r>
        <w:rPr>
          <w:color w:val="FF0000"/>
        </w:rPr>
        <w:t>答：</w:t>
      </w:r>
      <m:oMath>
        <m:r>
          <w:rPr>
            <w:rFonts w:ascii="Cambria Math" w:eastAsia="Cambria Math" w:hAnsi="Cambria Math" w:cs="Cambria Math"/>
            <w:color w:val="FF0000"/>
          </w:rPr>
          <m:t>17.8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oMath>
      <w:r>
        <w:t xml:space="preserve"> </w:t>
      </w:r>
      <w:r>
        <w:rPr>
          <w:color w:val="FF0000"/>
        </w:rPr>
        <w:t>丙氨酸中所含氮元素的质量为</w:t>
      </w:r>
      <m:oMath>
        <m:r>
          <w:rPr>
            <w:rFonts w:ascii="Cambria Math" w:eastAsia="Cambria Math" w:hAnsi="Cambria Math" w:cs="Cambria Math"/>
            <w:color w:val="FF0000"/>
          </w:rPr>
          <m:t>2.8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oMath>
      <w:r>
        <w:t xml:space="preserve"> </w:t>
      </w:r>
      <w:r>
        <w:rPr>
          <w:color w:val="FF0000"/>
        </w:rPr>
        <w:t>。</w:t>
      </w:r>
    </w:p>
    <w:p w:rsidR="00715109" w:rsidRDefault="007A43E5">
      <w:pPr>
        <w:pStyle w:val="2"/>
      </w:pPr>
      <w:r>
        <w:t>第</w:t>
      </w:r>
      <w:r>
        <w:t>13</w:t>
      </w:r>
      <w:r>
        <w:t>讲</w:t>
      </w:r>
      <w:r>
        <w:t xml:space="preserve"> </w:t>
      </w:r>
      <w:r>
        <w:t>物质的变化</w:t>
      </w:r>
      <w:r>
        <w:t xml:space="preserve"> </w:t>
      </w:r>
      <w:r>
        <w:t>质量守恒定律及化学方程式</w:t>
      </w:r>
    </w:p>
    <w:p w:rsidR="00715109" w:rsidRDefault="007A43E5">
      <w:pPr>
        <w:pStyle w:val="3"/>
      </w:pPr>
      <w:r>
        <w:rPr>
          <w:noProof/>
        </w:rPr>
        <w:drawing>
          <wp:inline distT="0" distB="0" distL="0" distR="0">
            <wp:extent cx="3124200" cy="637238"/>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物质的变化</w:t>
      </w:r>
    </w:p>
    <w:p w:rsidR="00715109" w:rsidRDefault="007A43E5">
      <w:pPr>
        <w:ind w:firstLine="440"/>
      </w:pPr>
      <w:r>
        <w:t>1.</w:t>
      </w:r>
      <w:r>
        <w:t>物理变化</w:t>
      </w:r>
    </w:p>
    <w:p w:rsidR="00715109" w:rsidRDefault="007A43E5">
      <w:pPr>
        <w:ind w:firstLine="440"/>
      </w:pPr>
      <w:r>
        <w:t>（</w:t>
      </w:r>
      <w:r>
        <w:t>1</w:t>
      </w:r>
      <w:r>
        <w:t>）概念：没有生成</w:t>
      </w:r>
      <w:r>
        <w:rPr>
          <w:color w:val="FF0000"/>
          <w:u w:val="single" w:color="000000"/>
        </w:rPr>
        <w:t xml:space="preserve">  </w:t>
      </w:r>
      <w:r>
        <w:rPr>
          <w:color w:val="FF0000"/>
          <w:u w:val="single" w:color="000000"/>
        </w:rPr>
        <w:t>新物质</w:t>
      </w:r>
      <w:r>
        <w:rPr>
          <w:color w:val="FF0000"/>
          <w:u w:val="single" w:color="000000"/>
        </w:rPr>
        <w:t xml:space="preserve">  </w:t>
      </w:r>
      <w:r>
        <w:t>的变化。</w:t>
      </w:r>
    </w:p>
    <w:p w:rsidR="00715109" w:rsidRDefault="007A43E5">
      <w:pPr>
        <w:ind w:firstLine="440"/>
      </w:pPr>
      <w:r>
        <w:t>（</w:t>
      </w:r>
      <w:r>
        <w:t>2</w:t>
      </w:r>
      <w:r>
        <w:t>）特征：没有新物质生成，物质的形状、状态等发生变化。</w:t>
      </w:r>
    </w:p>
    <w:p w:rsidR="00715109" w:rsidRDefault="007A43E5">
      <w:pPr>
        <w:ind w:firstLine="440"/>
      </w:pPr>
      <w:r>
        <w:t>（</w:t>
      </w:r>
      <w:r>
        <w:t>3</w:t>
      </w:r>
      <w:r>
        <w:t>）举例</w:t>
      </w:r>
    </w:p>
    <w:p w:rsidR="00715109" w:rsidRDefault="007A43E5">
      <w:pPr>
        <w:ind w:firstLine="440"/>
      </w:pPr>
      <w:r>
        <w:lastRenderedPageBreak/>
        <w:t>①物质三态（固态、液态、气态）的转化：干冰升华、碘升华、石蜡熔化、湿衣服晾干、汽油挥发、冰雪融化等。</w:t>
      </w:r>
    </w:p>
    <w:p w:rsidR="00715109" w:rsidRDefault="007A43E5">
      <w:pPr>
        <w:ind w:firstLine="440"/>
      </w:pPr>
      <w:r>
        <w:t>②混合物分离：海水晒盐、西瓜榨汁等。</w:t>
      </w:r>
    </w:p>
    <w:p w:rsidR="00715109" w:rsidRDefault="007A43E5">
      <w:pPr>
        <w:ind w:firstLine="440"/>
      </w:pPr>
      <w:r>
        <w:t>③形态的变化：铁丝弯曲、矿石粉碎、铁铸成锅等。</w:t>
      </w:r>
    </w:p>
    <w:p w:rsidR="00715109" w:rsidRDefault="007A43E5">
      <w:pPr>
        <w:ind w:firstLine="440"/>
      </w:pPr>
      <w:r>
        <w:t>④物理爆炸：气球爆炸、轮胎爆炸等。</w:t>
      </w:r>
    </w:p>
    <w:p w:rsidR="00715109" w:rsidRDefault="007A43E5">
      <w:pPr>
        <w:ind w:firstLine="440"/>
      </w:pPr>
      <w:r>
        <w:t>⑤其他：活性炭</w:t>
      </w:r>
      <w:r>
        <w:rPr>
          <w:color w:val="FF0000"/>
          <w:u w:val="single" w:color="000000"/>
        </w:rPr>
        <w:t xml:space="preserve">  </w:t>
      </w:r>
      <w:r>
        <w:rPr>
          <w:color w:val="FF0000"/>
          <w:u w:val="single" w:color="000000"/>
        </w:rPr>
        <w:t>吸附</w:t>
      </w:r>
      <w:r>
        <w:rPr>
          <w:color w:val="FF0000"/>
          <w:u w:val="single" w:color="000000"/>
        </w:rPr>
        <w:t xml:space="preserve">  </w:t>
      </w:r>
      <w:r>
        <w:t>、黄铜与</w:t>
      </w:r>
      <w:proofErr w:type="gramStart"/>
      <w:r>
        <w:t>铜相互</w:t>
      </w:r>
      <w:proofErr w:type="gramEnd"/>
      <w:r>
        <w:t>刻画比较硬度、稀有气体通电发光、石油的分馏、工业制氧气、金属导电等。</w:t>
      </w:r>
    </w:p>
    <w:p w:rsidR="00715109" w:rsidRDefault="007A43E5">
      <w:pPr>
        <w:ind w:firstLine="440"/>
      </w:pPr>
      <w:r>
        <w:t>2.</w:t>
      </w:r>
      <w:r>
        <w:t>化学变化</w:t>
      </w:r>
    </w:p>
    <w:p w:rsidR="00715109" w:rsidRDefault="007A43E5">
      <w:pPr>
        <w:ind w:firstLine="440"/>
      </w:pPr>
      <w:r>
        <w:t>（</w:t>
      </w:r>
      <w:r>
        <w:t>1</w:t>
      </w:r>
      <w:r>
        <w:t>）概念：生成</w:t>
      </w:r>
      <w:r>
        <w:rPr>
          <w:color w:val="FF0000"/>
          <w:u w:val="single" w:color="000000"/>
        </w:rPr>
        <w:t xml:space="preserve">  </w:t>
      </w:r>
      <w:r>
        <w:rPr>
          <w:color w:val="FF0000"/>
          <w:u w:val="single" w:color="000000"/>
        </w:rPr>
        <w:t>新物质</w:t>
      </w:r>
      <w:r>
        <w:rPr>
          <w:color w:val="FF0000"/>
          <w:u w:val="single" w:color="000000"/>
        </w:rPr>
        <w:t xml:space="preserve">  </w:t>
      </w:r>
      <w:r>
        <w:t>的变化。</w:t>
      </w:r>
    </w:p>
    <w:p w:rsidR="00715109" w:rsidRDefault="007A43E5">
      <w:pPr>
        <w:ind w:firstLine="440"/>
      </w:pPr>
      <w:r>
        <w:t>（</w:t>
      </w:r>
      <w:r>
        <w:t>2</w:t>
      </w:r>
      <w:r>
        <w:t>）特征：常伴随发光、放热、颜色改变、生成气体或沉淀。</w:t>
      </w:r>
    </w:p>
    <w:p w:rsidR="00715109" w:rsidRDefault="007A43E5">
      <w:pPr>
        <w:ind w:firstLine="440"/>
      </w:pPr>
      <w:r>
        <w:t>（</w:t>
      </w:r>
      <w:r>
        <w:t>3</w:t>
      </w:r>
      <w:r>
        <w:t>）举例：①锈蚀：铁、铜生锈等。</w:t>
      </w:r>
    </w:p>
    <w:p w:rsidR="00715109" w:rsidRDefault="007A43E5">
      <w:pPr>
        <w:ind w:firstLine="440"/>
      </w:pPr>
      <w:r>
        <w:t>②变质：酿酒酿醋、发霉腐烂等。</w:t>
      </w:r>
    </w:p>
    <w:p w:rsidR="00715109" w:rsidRDefault="007A43E5">
      <w:pPr>
        <w:ind w:firstLine="440"/>
      </w:pPr>
      <w:r>
        <w:t>③燃烧：烟花燃放、物质燃烧、烧制陶瓷、火药爆炸、氢气球爆炸等。</w:t>
      </w:r>
    </w:p>
    <w:p w:rsidR="00715109" w:rsidRDefault="007A43E5">
      <w:pPr>
        <w:ind w:firstLine="440"/>
      </w:pPr>
      <w:r>
        <w:t>④反应：生石灰遇水、光合作用、呼吸作用等。</w:t>
      </w:r>
    </w:p>
    <w:p w:rsidR="00715109" w:rsidRDefault="007A43E5">
      <w:pPr>
        <w:ind w:firstLine="440"/>
      </w:pPr>
      <w:r>
        <w:t>⑤其他：煤的干馏、絮凝沉淀、自来水杀菌消毒、浓硫酸脱水等。</w:t>
      </w:r>
    </w:p>
    <w:p w:rsidR="00715109" w:rsidRDefault="007A43E5">
      <w:pPr>
        <w:ind w:firstLine="440"/>
      </w:pPr>
      <w:r>
        <w:t>3.</w:t>
      </w:r>
      <w:r>
        <w:t>物理性质</w:t>
      </w:r>
    </w:p>
    <w:p w:rsidR="00715109" w:rsidRDefault="007A43E5">
      <w:pPr>
        <w:ind w:firstLine="440"/>
      </w:pPr>
      <w:r>
        <w:t>（</w:t>
      </w:r>
      <w:r>
        <w:t>1</w:t>
      </w:r>
      <w:r>
        <w:t>）概念：不需要发生</w:t>
      </w:r>
      <w:r>
        <w:rPr>
          <w:color w:val="FF0000"/>
          <w:u w:val="single" w:color="000000"/>
        </w:rPr>
        <w:t xml:space="preserve">  </w:t>
      </w:r>
      <w:r>
        <w:rPr>
          <w:color w:val="FF0000"/>
          <w:u w:val="single" w:color="000000"/>
        </w:rPr>
        <w:t>化学变化</w:t>
      </w:r>
      <w:r>
        <w:rPr>
          <w:color w:val="FF0000"/>
          <w:u w:val="single" w:color="000000"/>
        </w:rPr>
        <w:t xml:space="preserve">  </w:t>
      </w:r>
      <w:r>
        <w:t>就能表现出来的性质。</w:t>
      </w:r>
    </w:p>
    <w:p w:rsidR="00715109" w:rsidRDefault="007A43E5">
      <w:pPr>
        <w:ind w:firstLine="440"/>
      </w:pPr>
      <w:r>
        <w:t>（</w:t>
      </w:r>
      <w:r>
        <w:t>2</w:t>
      </w:r>
      <w:r>
        <w:t>）举例：物质的颜色、状态、气味、熔点、沸点、硬度、密度、挥发性、溶解性、导电性、导热性、延展性、吸附性、易潮解等。</w:t>
      </w:r>
    </w:p>
    <w:p w:rsidR="00715109" w:rsidRDefault="007A43E5">
      <w:pPr>
        <w:ind w:firstLine="440"/>
      </w:pPr>
      <w:r>
        <w:t>4.</w:t>
      </w:r>
      <w:r>
        <w:t>化学性质</w:t>
      </w:r>
    </w:p>
    <w:p w:rsidR="00715109" w:rsidRDefault="007A43E5">
      <w:pPr>
        <w:ind w:firstLine="440"/>
      </w:pPr>
      <w:r>
        <w:t>（</w:t>
      </w:r>
      <w:r>
        <w:t>1</w:t>
      </w:r>
      <w:r>
        <w:t>）概念：物质在</w:t>
      </w:r>
      <w:r>
        <w:rPr>
          <w:color w:val="FF0000"/>
          <w:u w:val="single" w:color="000000"/>
        </w:rPr>
        <w:t xml:space="preserve">  </w:t>
      </w:r>
      <w:r>
        <w:rPr>
          <w:color w:val="FF0000"/>
          <w:u w:val="single" w:color="000000"/>
        </w:rPr>
        <w:t>化学变化中</w:t>
      </w:r>
      <w:r>
        <w:rPr>
          <w:color w:val="FF0000"/>
          <w:u w:val="single" w:color="000000"/>
        </w:rPr>
        <w:t xml:space="preserve">  </w:t>
      </w:r>
      <w:r>
        <w:t>表现出来的性质。</w:t>
      </w:r>
    </w:p>
    <w:p w:rsidR="00715109" w:rsidRDefault="007A43E5">
      <w:pPr>
        <w:ind w:firstLine="440"/>
      </w:pPr>
      <w:r>
        <w:t>（</w:t>
      </w:r>
      <w:r>
        <w:t>2</w:t>
      </w:r>
      <w:r>
        <w:t>）举例：可燃性、助燃性、还原性、氧化性、毒性、酸性、碱性、腐蚀性和稳定性等。</w:t>
      </w:r>
    </w:p>
    <w:p w:rsidR="00715109" w:rsidRDefault="007A43E5">
      <w:pPr>
        <w:ind w:firstLine="440"/>
      </w:pPr>
      <w:r>
        <w:t>性质与变化的联系：性质决定变化，变化体现性质。</w:t>
      </w:r>
    </w:p>
    <w:p w:rsidR="00715109" w:rsidRDefault="007A43E5">
      <w:pPr>
        <w:ind w:firstLine="440"/>
      </w:pPr>
      <w:r>
        <w:rPr>
          <w:b/>
          <w:bCs/>
        </w:rPr>
        <w:t>【温馨提示】</w:t>
      </w:r>
      <w:r>
        <w:t>（</w:t>
      </w:r>
      <w:r>
        <w:t>1</w:t>
      </w:r>
      <w:r>
        <w:t>）两种变化的本质区别为是否有新物质生成。（</w:t>
      </w:r>
      <w:r>
        <w:t>2</w:t>
      </w:r>
      <w:r>
        <w:t>）变化与性质的不同点：变化是一个过程，由什么变成什么。</w:t>
      </w:r>
      <w:proofErr w:type="gramStart"/>
      <w:r>
        <w:t>而性质</w:t>
      </w:r>
      <w:proofErr w:type="gramEnd"/>
      <w:r>
        <w:t>是物质本身所具有的一种能力，用关键字描述，如“能”“具有”“可以”“会”等。</w:t>
      </w:r>
    </w:p>
    <w:p w:rsidR="00715109" w:rsidRDefault="007A43E5">
      <w:pPr>
        <w:pStyle w:val="4"/>
      </w:pPr>
      <w:r>
        <w:t>知识点</w:t>
      </w:r>
      <w:r>
        <w:t xml:space="preserve">2 </w:t>
      </w:r>
      <w:r>
        <w:t>质量守恒定律</w:t>
      </w:r>
    </w:p>
    <w:p w:rsidR="00715109" w:rsidRDefault="007A43E5">
      <w:pPr>
        <w:ind w:firstLine="440"/>
      </w:pPr>
      <w:r>
        <w:t>1.</w:t>
      </w:r>
      <w:r>
        <w:t>概念：参加</w:t>
      </w:r>
      <w:r>
        <w:rPr>
          <w:color w:val="FF0000"/>
          <w:u w:val="single" w:color="000000"/>
        </w:rPr>
        <w:t xml:space="preserve">  </w:t>
      </w:r>
      <w:r>
        <w:rPr>
          <w:color w:val="FF0000"/>
          <w:u w:val="single" w:color="000000"/>
        </w:rPr>
        <w:t>化学变化</w:t>
      </w:r>
      <w:r>
        <w:rPr>
          <w:color w:val="FF0000"/>
          <w:u w:val="single" w:color="000000"/>
        </w:rPr>
        <w:t xml:space="preserve">  </w:t>
      </w:r>
      <w:r>
        <w:t>的各物质的</w:t>
      </w:r>
      <w:r>
        <w:rPr>
          <w:color w:val="FF0000"/>
          <w:u w:val="single" w:color="000000"/>
        </w:rPr>
        <w:t xml:space="preserve">  </w:t>
      </w:r>
      <w:r>
        <w:rPr>
          <w:color w:val="FF0000"/>
          <w:u w:val="single" w:color="000000"/>
        </w:rPr>
        <w:t>质量总和</w:t>
      </w:r>
      <w:r>
        <w:rPr>
          <w:color w:val="FF0000"/>
          <w:u w:val="single" w:color="000000"/>
        </w:rPr>
        <w:t xml:space="preserve">  </w:t>
      </w:r>
      <w:r>
        <w:t>，等于反应后生成的各物质的</w:t>
      </w:r>
      <w:r>
        <w:rPr>
          <w:color w:val="FF0000"/>
          <w:u w:val="single" w:color="000000"/>
        </w:rPr>
        <w:t xml:space="preserve">  </w:t>
      </w:r>
      <w:r>
        <w:rPr>
          <w:color w:val="FF0000"/>
          <w:u w:val="single" w:color="000000"/>
        </w:rPr>
        <w:t>质量</w:t>
      </w:r>
      <w:r>
        <w:rPr>
          <w:color w:val="FF0000"/>
          <w:u w:val="single" w:color="000000"/>
        </w:rPr>
        <w:t xml:space="preserve">  </w:t>
      </w:r>
      <w:r>
        <w:t>总和。</w:t>
      </w:r>
    </w:p>
    <w:p w:rsidR="00715109" w:rsidRDefault="007A43E5">
      <w:pPr>
        <w:ind w:firstLine="440"/>
      </w:pPr>
      <w:r>
        <w:lastRenderedPageBreak/>
        <w:t>2.</w:t>
      </w:r>
      <w:r>
        <w:t>适用范围：适用于一切</w:t>
      </w:r>
      <w:r>
        <w:rPr>
          <w:color w:val="FF0000"/>
          <w:u w:val="single" w:color="000000"/>
        </w:rPr>
        <w:t xml:space="preserve">  </w:t>
      </w:r>
      <w:r>
        <w:rPr>
          <w:color w:val="FF0000"/>
          <w:u w:val="single" w:color="000000"/>
        </w:rPr>
        <w:t>化学</w:t>
      </w:r>
      <w:r>
        <w:rPr>
          <w:color w:val="FF0000"/>
          <w:u w:val="single" w:color="000000"/>
        </w:rPr>
        <w:t xml:space="preserve">  </w:t>
      </w:r>
      <w:r>
        <w:t>反应。</w:t>
      </w:r>
    </w:p>
    <w:p w:rsidR="00715109" w:rsidRDefault="007A43E5">
      <w:pPr>
        <w:ind w:firstLine="440"/>
      </w:pPr>
      <w:r>
        <w:rPr>
          <w:b/>
          <w:bCs/>
        </w:rPr>
        <w:t>【温馨提示】</w:t>
      </w:r>
      <m:oMath>
        <m:d>
          <m:dPr>
            <m:ctrlPr>
              <w:rPr>
                <w:rFonts w:ascii="Cambria Math" w:eastAsia="Cambria Math" w:hAnsi="Cambria Math" w:cs="Cambria Math"/>
              </w:rPr>
            </m:ctrlPr>
          </m:dPr>
          <m:e>
            <m:r>
              <w:rPr>
                <w:rFonts w:ascii="Cambria Math" w:eastAsia="Cambria Math" w:hAnsi="Cambria Math" w:cs="Cambria Math"/>
              </w:rPr>
              <m:t>1</m:t>
            </m:r>
          </m:e>
        </m:d>
      </m:oMath>
      <w:r>
        <w:t xml:space="preserve"> </w:t>
      </w:r>
      <w:r>
        <w:t>质量守恒定律适用于</w:t>
      </w:r>
      <w:r>
        <w:t xml:space="preserve"> </w:t>
      </w:r>
      <w:r>
        <w:t>“一切化学反应”，不适用于物理变化。</w:t>
      </w:r>
      <m:oMath>
        <m:d>
          <m:dPr>
            <m:ctrlPr>
              <w:rPr>
                <w:rFonts w:ascii="Cambria Math" w:eastAsia="Cambria Math" w:hAnsi="Cambria Math" w:cs="Cambria Math"/>
              </w:rPr>
            </m:ctrlPr>
          </m:dPr>
          <m:e>
            <m:r>
              <w:rPr>
                <w:rFonts w:ascii="Cambria Math" w:eastAsia="Cambria Math" w:hAnsi="Cambria Math" w:cs="Cambria Math"/>
              </w:rPr>
              <m:t>2</m:t>
            </m:r>
          </m:e>
        </m:d>
      </m:oMath>
      <w:r>
        <w:t xml:space="preserve"> </w:t>
      </w:r>
      <w:r>
        <w:t>仅是指“质量”守恒，而不指其他物理量。</w:t>
      </w:r>
      <m:oMath>
        <m:d>
          <m:dPr>
            <m:ctrlPr>
              <w:rPr>
                <w:rFonts w:ascii="Cambria Math" w:eastAsia="Cambria Math" w:hAnsi="Cambria Math" w:cs="Cambria Math"/>
              </w:rPr>
            </m:ctrlPr>
          </m:dPr>
          <m:e>
            <m:r>
              <w:rPr>
                <w:rFonts w:ascii="Cambria Math" w:eastAsia="Cambria Math" w:hAnsi="Cambria Math" w:cs="Cambria Math"/>
              </w:rPr>
              <m:t>3</m:t>
            </m:r>
          </m:e>
        </m:d>
      </m:oMath>
      <w:r>
        <w:t xml:space="preserve"> </w:t>
      </w:r>
      <w:r>
        <w:t>指反应或生成的“各种物质”，包括固体、液体、气体。</w:t>
      </w:r>
      <m:oMath>
        <m:d>
          <m:dPr>
            <m:ctrlPr>
              <w:rPr>
                <w:rFonts w:ascii="Cambria Math" w:eastAsia="Cambria Math" w:hAnsi="Cambria Math" w:cs="Cambria Math"/>
              </w:rPr>
            </m:ctrlPr>
          </m:dPr>
          <m:e>
            <m:r>
              <w:rPr>
                <w:rFonts w:ascii="Cambria Math" w:eastAsia="Cambria Math" w:hAnsi="Cambria Math" w:cs="Cambria Math"/>
              </w:rPr>
              <m:t>4</m:t>
            </m:r>
          </m:e>
        </m:d>
      </m:oMath>
      <w:r>
        <w:t xml:space="preserve"> </w:t>
      </w:r>
      <w:r>
        <w:t>指“参加”反应的物质，未反应完的物质不计算在内。</w:t>
      </w:r>
    </w:p>
    <w:p w:rsidR="00715109" w:rsidRDefault="007A43E5">
      <w:pPr>
        <w:ind w:firstLine="440"/>
      </w:pPr>
      <w:r>
        <w:t>3.</w:t>
      </w:r>
      <w:r>
        <w:t>微观解释：化学变化中原子是最小的微粒，化学反应前后原子的</w:t>
      </w:r>
      <w:r>
        <w:rPr>
          <w:color w:val="FF0000"/>
          <w:u w:val="single" w:color="000000"/>
        </w:rPr>
        <w:t xml:space="preserve">  </w:t>
      </w:r>
      <w:r>
        <w:rPr>
          <w:color w:val="FF0000"/>
          <w:u w:val="single" w:color="000000"/>
        </w:rPr>
        <w:t>种类</w:t>
      </w:r>
      <w:r>
        <w:rPr>
          <w:color w:val="FF0000"/>
          <w:u w:val="single" w:color="000000"/>
        </w:rPr>
        <w:t xml:space="preserve">  </w:t>
      </w:r>
      <w:r>
        <w:t>、</w:t>
      </w:r>
      <w:r>
        <w:rPr>
          <w:color w:val="FF0000"/>
          <w:u w:val="single" w:color="000000"/>
        </w:rPr>
        <w:t xml:space="preserve">  </w:t>
      </w:r>
      <w:r>
        <w:rPr>
          <w:color w:val="FF0000"/>
          <w:u w:val="single" w:color="000000"/>
        </w:rPr>
        <w:t>数目</w:t>
      </w:r>
      <w:r>
        <w:rPr>
          <w:color w:val="FF0000"/>
          <w:u w:val="single" w:color="000000"/>
        </w:rPr>
        <w:t xml:space="preserve">  </w:t>
      </w:r>
      <w:r>
        <w:t>、</w:t>
      </w:r>
      <w:r>
        <w:rPr>
          <w:color w:val="FF0000"/>
          <w:u w:val="single" w:color="000000"/>
        </w:rPr>
        <w:t xml:space="preserve">  </w:t>
      </w:r>
      <w:r>
        <w:rPr>
          <w:color w:val="FF0000"/>
          <w:u w:val="single" w:color="000000"/>
        </w:rPr>
        <w:t>质量</w:t>
      </w:r>
      <w:r>
        <w:rPr>
          <w:color w:val="FF0000"/>
          <w:u w:val="single" w:color="000000"/>
        </w:rPr>
        <w:t xml:space="preserve">  </w:t>
      </w:r>
      <w:r>
        <w:t>均不变，所以化学反应前后各物质的质量总和相等。</w:t>
      </w:r>
    </w:p>
    <w:p w:rsidR="00715109" w:rsidRDefault="007A43E5">
      <w:pPr>
        <w:ind w:firstLine="440"/>
      </w:pPr>
      <w:r>
        <w:t>4.</w:t>
      </w:r>
      <w:r>
        <w:t>理解（化学反应前后）</w:t>
      </w:r>
    </w:p>
    <w:p w:rsidR="00715109" w:rsidRDefault="007A43E5">
      <w:pPr>
        <w:ind w:firstLine="440"/>
      </w:pPr>
      <w:r>
        <w:t>（</w:t>
      </w:r>
      <w:r>
        <w:t>1</w:t>
      </w:r>
      <w:r>
        <w:t>）六个“一定不变</w:t>
      </w:r>
      <w:r>
        <w:t xml:space="preserve"> </w:t>
      </w:r>
      <w:r>
        <w:t>”</w:t>
      </w:r>
    </w:p>
    <w:p w:rsidR="00715109" w:rsidRDefault="007A43E5">
      <w:pPr>
        <w:ind w:firstLine="440"/>
      </w:pPr>
      <w:r>
        <w:t>宏观：</w:t>
      </w:r>
      <w:r>
        <w:rPr>
          <w:color w:val="FF0000"/>
          <w:u w:val="single" w:color="000000"/>
        </w:rPr>
        <w:t xml:space="preserve">  </w:t>
      </w:r>
      <w:r>
        <w:rPr>
          <w:color w:val="FF0000"/>
          <w:u w:val="single" w:color="000000"/>
        </w:rPr>
        <w:t>元素种类</w:t>
      </w:r>
      <w:r>
        <w:rPr>
          <w:color w:val="FF0000"/>
          <w:u w:val="single" w:color="000000"/>
        </w:rPr>
        <w:t xml:space="preserve">  </w:t>
      </w:r>
      <w:r>
        <w:t>、</w:t>
      </w:r>
      <w:r>
        <w:rPr>
          <w:color w:val="FF0000"/>
          <w:u w:val="single" w:color="000000"/>
        </w:rPr>
        <w:t xml:space="preserve">  </w:t>
      </w:r>
      <w:r>
        <w:rPr>
          <w:color w:val="FF0000"/>
          <w:u w:val="single" w:color="000000"/>
        </w:rPr>
        <w:t>元素质量</w:t>
      </w:r>
      <w:r>
        <w:rPr>
          <w:color w:val="FF0000"/>
          <w:u w:val="single" w:color="000000"/>
        </w:rPr>
        <w:t xml:space="preserve">  </w:t>
      </w:r>
      <w:r>
        <w:t>、</w:t>
      </w:r>
      <w:r>
        <w:rPr>
          <w:color w:val="FF0000"/>
          <w:u w:val="single" w:color="000000"/>
        </w:rPr>
        <w:t xml:space="preserve">  </w:t>
      </w:r>
      <w:r>
        <w:rPr>
          <w:color w:val="FF0000"/>
          <w:u w:val="single" w:color="000000"/>
        </w:rPr>
        <w:t>反应物和生成物的总质量</w:t>
      </w:r>
      <w:r>
        <w:rPr>
          <w:color w:val="FF0000"/>
          <w:u w:val="single" w:color="000000"/>
        </w:rPr>
        <w:t xml:space="preserve">  </w:t>
      </w:r>
      <w:r>
        <w:t>不变。</w:t>
      </w:r>
    </w:p>
    <w:p w:rsidR="00715109" w:rsidRDefault="007A43E5">
      <w:pPr>
        <w:ind w:firstLine="440"/>
      </w:pPr>
      <w:r>
        <w:t>微观：</w:t>
      </w:r>
      <w:r>
        <w:rPr>
          <w:color w:val="FF0000"/>
          <w:u w:val="single" w:color="000000"/>
        </w:rPr>
        <w:t xml:space="preserve">  </w:t>
      </w:r>
      <w:r>
        <w:rPr>
          <w:color w:val="FF0000"/>
          <w:u w:val="single" w:color="000000"/>
        </w:rPr>
        <w:t>原子种类</w:t>
      </w:r>
      <w:r>
        <w:rPr>
          <w:color w:val="FF0000"/>
          <w:u w:val="single" w:color="000000"/>
        </w:rPr>
        <w:t xml:space="preserve">  </w:t>
      </w:r>
      <w:r>
        <w:t>、</w:t>
      </w:r>
      <w:r>
        <w:rPr>
          <w:color w:val="FF0000"/>
          <w:u w:val="single" w:color="000000"/>
        </w:rPr>
        <w:t xml:space="preserve">  </w:t>
      </w:r>
      <w:r>
        <w:rPr>
          <w:color w:val="FF0000"/>
          <w:u w:val="single" w:color="000000"/>
        </w:rPr>
        <w:t>原子数目</w:t>
      </w:r>
      <w:r>
        <w:rPr>
          <w:color w:val="FF0000"/>
          <w:u w:val="single" w:color="000000"/>
        </w:rPr>
        <w:t xml:space="preserve">  </w:t>
      </w:r>
      <w:r>
        <w:t>、</w:t>
      </w:r>
      <w:r>
        <w:rPr>
          <w:color w:val="FF0000"/>
          <w:u w:val="single" w:color="000000"/>
        </w:rPr>
        <w:t xml:space="preserve">  </w:t>
      </w:r>
      <w:r>
        <w:rPr>
          <w:color w:val="FF0000"/>
          <w:u w:val="single" w:color="000000"/>
        </w:rPr>
        <w:t>原子质量</w:t>
      </w:r>
      <w:r>
        <w:rPr>
          <w:color w:val="FF0000"/>
          <w:u w:val="single" w:color="000000"/>
        </w:rPr>
        <w:t xml:space="preserve">  </w:t>
      </w:r>
      <w:r>
        <w:t>不变。</w:t>
      </w:r>
    </w:p>
    <w:p w:rsidR="00715109" w:rsidRDefault="007A43E5">
      <w:pPr>
        <w:ind w:firstLine="440"/>
      </w:pPr>
      <w:r>
        <w:t>（</w:t>
      </w:r>
      <w:r>
        <w:t>2</w:t>
      </w:r>
      <w:r>
        <w:t>）两个“一定改变”</w:t>
      </w:r>
    </w:p>
    <w:p w:rsidR="00715109" w:rsidRDefault="007A43E5">
      <w:pPr>
        <w:ind w:firstLine="440"/>
      </w:pPr>
      <w:r>
        <w:t>宏观：</w:t>
      </w:r>
      <w:r>
        <w:rPr>
          <w:color w:val="FF0000"/>
          <w:u w:val="single" w:color="000000"/>
        </w:rPr>
        <w:t xml:space="preserve">  </w:t>
      </w:r>
      <w:r>
        <w:rPr>
          <w:color w:val="FF0000"/>
          <w:u w:val="single" w:color="000000"/>
        </w:rPr>
        <w:t>物质种类</w:t>
      </w:r>
      <w:r>
        <w:rPr>
          <w:color w:val="FF0000"/>
          <w:u w:val="single" w:color="000000"/>
        </w:rPr>
        <w:t xml:space="preserve">  </w:t>
      </w:r>
      <w:r>
        <w:t>一定改变。</w:t>
      </w:r>
    </w:p>
    <w:p w:rsidR="00715109" w:rsidRDefault="007A43E5">
      <w:pPr>
        <w:ind w:firstLine="440"/>
      </w:pPr>
      <w:r>
        <w:t>微观：</w:t>
      </w:r>
      <w:r>
        <w:rPr>
          <w:color w:val="FF0000"/>
          <w:u w:val="single" w:color="000000"/>
        </w:rPr>
        <w:t xml:space="preserve">  </w:t>
      </w:r>
      <w:r>
        <w:rPr>
          <w:color w:val="FF0000"/>
          <w:u w:val="single" w:color="000000"/>
        </w:rPr>
        <w:t>分子种类</w:t>
      </w:r>
      <w:r>
        <w:rPr>
          <w:color w:val="FF0000"/>
          <w:u w:val="single" w:color="000000"/>
        </w:rPr>
        <w:t xml:space="preserve">  </w:t>
      </w:r>
      <w:r>
        <w:t>一定改变。</w:t>
      </w:r>
    </w:p>
    <w:p w:rsidR="00715109" w:rsidRDefault="007A43E5">
      <w:pPr>
        <w:ind w:firstLine="440"/>
      </w:pPr>
      <w:r>
        <w:t>（</w:t>
      </w:r>
      <w:r>
        <w:t>3</w:t>
      </w:r>
      <w:r>
        <w:t>）一个“可能改变”：</w:t>
      </w:r>
      <w:r>
        <w:rPr>
          <w:color w:val="FF0000"/>
          <w:u w:val="single" w:color="000000"/>
        </w:rPr>
        <w:t xml:space="preserve">  </w:t>
      </w:r>
      <w:r>
        <w:rPr>
          <w:color w:val="FF0000"/>
          <w:u w:val="single" w:color="000000"/>
        </w:rPr>
        <w:t>分子数目</w:t>
      </w:r>
      <w:r>
        <w:rPr>
          <w:color w:val="FF0000"/>
          <w:u w:val="single" w:color="000000"/>
        </w:rPr>
        <w:t xml:space="preserve">  </w:t>
      </w:r>
      <w:r>
        <w:t>可能变。</w:t>
      </w:r>
    </w:p>
    <w:p w:rsidR="00715109" w:rsidRDefault="007A43E5">
      <w:pPr>
        <w:ind w:firstLine="440"/>
      </w:pPr>
      <w:r>
        <w:t>5.</w:t>
      </w:r>
      <w:r>
        <w:t>应用</w:t>
      </w:r>
    </w:p>
    <w:p w:rsidR="00715109" w:rsidRDefault="007A43E5">
      <w:pPr>
        <w:ind w:firstLine="440"/>
      </w:pPr>
      <w:r>
        <w:t>（</w:t>
      </w:r>
      <w:r>
        <w:t>1</w:t>
      </w:r>
      <w:r>
        <w:t>）解释生活中的一些化学现象。</w:t>
      </w:r>
    </w:p>
    <w:p w:rsidR="00715109" w:rsidRDefault="007A43E5">
      <w:pPr>
        <w:ind w:firstLine="440"/>
      </w:pPr>
      <w:r>
        <w:t>（</w:t>
      </w:r>
      <w:r>
        <w:t>2</w:t>
      </w:r>
      <w:r>
        <w:t>）推断物质的元素组成（依据：化学反应前后</w:t>
      </w:r>
      <w:r>
        <w:rPr>
          <w:color w:val="FF0000"/>
          <w:u w:val="single" w:color="000000"/>
        </w:rPr>
        <w:t xml:space="preserve">  </w:t>
      </w:r>
      <w:r>
        <w:rPr>
          <w:color w:val="FF0000"/>
          <w:u w:val="single" w:color="000000"/>
        </w:rPr>
        <w:t>元素种类</w:t>
      </w:r>
      <w:r>
        <w:rPr>
          <w:color w:val="FF0000"/>
          <w:u w:val="single" w:color="000000"/>
        </w:rPr>
        <w:t xml:space="preserve">  </w:t>
      </w:r>
      <w:r>
        <w:t>不变）。</w:t>
      </w:r>
    </w:p>
    <w:p w:rsidR="00715109" w:rsidRDefault="007A43E5">
      <w:pPr>
        <w:ind w:firstLine="440"/>
      </w:pPr>
      <w:r>
        <w:t>（</w:t>
      </w:r>
      <w:r>
        <w:t>3</w:t>
      </w:r>
      <w:r>
        <w:t>）配平化学方程式（依据：化学反应前后</w:t>
      </w:r>
      <w:r>
        <w:rPr>
          <w:color w:val="FF0000"/>
          <w:u w:val="single" w:color="000000"/>
        </w:rPr>
        <w:t xml:space="preserve">  </w:t>
      </w:r>
      <w:r>
        <w:rPr>
          <w:color w:val="FF0000"/>
          <w:u w:val="single" w:color="000000"/>
        </w:rPr>
        <w:t>原子数目和种类</w:t>
      </w:r>
      <w:r>
        <w:rPr>
          <w:color w:val="FF0000"/>
          <w:u w:val="single" w:color="000000"/>
        </w:rPr>
        <w:t xml:space="preserve">  </w:t>
      </w:r>
      <w:r>
        <w:t>不变）。</w:t>
      </w:r>
    </w:p>
    <w:p w:rsidR="00715109" w:rsidRDefault="007A43E5">
      <w:pPr>
        <w:ind w:firstLine="440"/>
      </w:pPr>
      <w:r>
        <w:t>（</w:t>
      </w:r>
      <w:r>
        <w:t>4</w:t>
      </w:r>
      <w:r>
        <w:t>）计算化学反应中某一物质的质量。</w:t>
      </w:r>
    </w:p>
    <w:p w:rsidR="00715109" w:rsidRDefault="007A43E5">
      <w:pPr>
        <w:pStyle w:val="4"/>
      </w:pPr>
      <w:r>
        <w:t>知识点</w:t>
      </w:r>
      <w:r>
        <w:t xml:space="preserve">3 </w:t>
      </w:r>
      <w:r>
        <w:t>化学方程式</w:t>
      </w:r>
    </w:p>
    <w:p w:rsidR="00715109" w:rsidRDefault="007A43E5">
      <w:pPr>
        <w:ind w:firstLine="440"/>
      </w:pPr>
      <w:r>
        <w:t>1.</w:t>
      </w:r>
      <w:r>
        <w:t>概念：用化学式表示化学反应的式子。</w:t>
      </w:r>
    </w:p>
    <w:p w:rsidR="00715109" w:rsidRDefault="007A43E5">
      <w:pPr>
        <w:ind w:firstLine="440"/>
      </w:pPr>
      <w:r>
        <w:t>2.</w:t>
      </w:r>
      <w:r>
        <w:t>意义：</w:t>
      </w:r>
      <w:r>
        <w:t xml:space="preserve"> </w:t>
      </w:r>
      <w:r>
        <w:t>（</w:t>
      </w:r>
      <w:r>
        <w:t>1</w:t>
      </w:r>
      <w:r>
        <w:t>）表示反应物、生成物、反应条件。（</w:t>
      </w:r>
      <w:r>
        <w:t>2</w:t>
      </w:r>
      <w:r>
        <w:t>）宏观上表示反应物和生成物各物质之间的</w:t>
      </w:r>
      <w:r>
        <w:rPr>
          <w:color w:val="FF0000"/>
          <w:u w:val="single" w:color="000000"/>
        </w:rPr>
        <w:t xml:space="preserve">  </w:t>
      </w:r>
      <w:r>
        <w:rPr>
          <w:color w:val="FF0000"/>
          <w:u w:val="single" w:color="000000"/>
        </w:rPr>
        <w:t>质量比</w:t>
      </w:r>
      <w:r>
        <w:rPr>
          <w:color w:val="FF0000"/>
          <w:u w:val="single" w:color="000000"/>
        </w:rPr>
        <w:t xml:space="preserve">  </w:t>
      </w:r>
      <w:r>
        <w:t>。（</w:t>
      </w:r>
      <w:r>
        <w:t>3</w:t>
      </w:r>
      <w:r>
        <w:t>）表示反应物和生成物各物质微粒之间的</w:t>
      </w:r>
      <w:r>
        <w:rPr>
          <w:color w:val="FF0000"/>
          <w:u w:val="single" w:color="000000"/>
        </w:rPr>
        <w:t xml:space="preserve">  </w:t>
      </w:r>
      <w:r>
        <w:rPr>
          <w:color w:val="FF0000"/>
          <w:u w:val="single" w:color="000000"/>
        </w:rPr>
        <w:t>数目比</w:t>
      </w:r>
      <w:r>
        <w:rPr>
          <w:color w:val="FF0000"/>
          <w:u w:val="single" w:color="000000"/>
        </w:rPr>
        <w:t xml:space="preserve">  </w:t>
      </w:r>
      <w:r>
        <w:t>。</w:t>
      </w:r>
    </w:p>
    <w:p w:rsidR="00715109" w:rsidRDefault="007A43E5">
      <w:pPr>
        <w:ind w:firstLine="440"/>
      </w:pPr>
      <w:r>
        <w:t>3.</w:t>
      </w:r>
      <w:r>
        <w:t>书写原则：以客观事实为依据，遵循</w:t>
      </w:r>
      <w:r>
        <w:rPr>
          <w:color w:val="FF0000"/>
          <w:u w:val="single" w:color="000000"/>
        </w:rPr>
        <w:t xml:space="preserve">  </w:t>
      </w:r>
      <w:r>
        <w:rPr>
          <w:color w:val="FF0000"/>
          <w:u w:val="single" w:color="000000"/>
        </w:rPr>
        <w:t>质量守恒定律</w:t>
      </w:r>
      <w:r>
        <w:rPr>
          <w:color w:val="FF0000"/>
          <w:u w:val="single" w:color="000000"/>
        </w:rPr>
        <w:t xml:space="preserve">  </w:t>
      </w:r>
      <w:r>
        <w:t>。</w:t>
      </w:r>
    </w:p>
    <w:p w:rsidR="00C951B0" w:rsidRDefault="00C951B0">
      <w:pPr>
        <w:ind w:firstLine="440"/>
      </w:pPr>
    </w:p>
    <w:p w:rsidR="00C951B0" w:rsidRDefault="00C951B0">
      <w:pPr>
        <w:ind w:firstLine="440"/>
      </w:pPr>
    </w:p>
    <w:p w:rsidR="00C951B0" w:rsidRDefault="00C951B0">
      <w:pPr>
        <w:ind w:firstLine="440"/>
      </w:pPr>
    </w:p>
    <w:p w:rsidR="00C951B0" w:rsidRDefault="00C951B0">
      <w:pPr>
        <w:ind w:firstLine="440"/>
      </w:pPr>
    </w:p>
    <w:p w:rsidR="00715109" w:rsidRDefault="007A43E5">
      <w:pPr>
        <w:ind w:firstLine="440"/>
      </w:pPr>
      <w:r>
        <w:lastRenderedPageBreak/>
        <w:t>4.</w:t>
      </w:r>
      <w:r>
        <w:t>书写步骤</w:t>
      </w:r>
    </w:p>
    <w:p w:rsidR="00715109" w:rsidRDefault="0051683F">
      <w:pPr>
        <w:ind w:firstLine="440"/>
      </w:pP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m:rPr>
                      <m:nor/>
                    </m:rPr>
                    <w:rPr>
                      <w:rFonts w:ascii="Cambria Math" w:eastAsia="Cambria Math" w:hAnsi="Cambria Math" w:cs="Cambria Math"/>
                    </w:rPr>
                    <m:t>写：写出反应物、生成物的  化学式  ，  中间用短线相连</m:t>
                  </m:r>
                </m:e>
              </m:mr>
              <m:mr>
                <m:e>
                  <m:r>
                    <m:rPr>
                      <m:nor/>
                    </m:rPr>
                    <w:rPr>
                      <w:rFonts w:ascii="Cambria Math" w:eastAsia="Cambria Math" w:hAnsi="Cambria Math" w:cs="Cambria Math"/>
                    </w:rPr>
                    <m:t>配：配平化学方程式（依据：质量守恒  定律）</m:t>
                  </m:r>
                </m:e>
              </m:mr>
              <m:mr>
                <m:e>
                  <m:r>
                    <m:rPr>
                      <m:nor/>
                    </m:rPr>
                    <w:rPr>
                      <w:rFonts w:ascii="Cambria Math" w:eastAsia="Cambria Math" w:hAnsi="Cambria Math" w:cs="Cambria Math"/>
                    </w:rPr>
                    <m:t xml:space="preserve">标：标明  反应条件  ，标出生成物的  状态  </m:t>
                  </m:r>
                </m:e>
              </m:mr>
              <m:mr>
                <m:e>
                  <m:r>
                    <m:rPr>
                      <m:nor/>
                    </m:rPr>
                    <w:rPr>
                      <w:rFonts w:ascii="Cambria Math" w:eastAsia="Cambria Math" w:hAnsi="Cambria Math" w:cs="Cambria Math"/>
                    </w:rPr>
                    <m:t>等：短线改为等号</m:t>
                  </m:r>
                </m:e>
              </m:mr>
            </m:m>
          </m:e>
        </m:d>
        <m:r>
          <m:rPr>
            <m:nor/>
          </m:rPr>
          <w:rPr>
            <w:rFonts w:ascii="Cambria Math" w:eastAsia="Cambria Math" w:hAnsi="Cambria Math" w:cs="Cambria Math"/>
          </w:rPr>
          <m:t xml:space="preserve"> </m:t>
        </m:r>
      </m:oMath>
      <w:r w:rsidR="007A43E5">
        <w:t xml:space="preserve"> </w:t>
      </w:r>
    </w:p>
    <w:p w:rsidR="00715109" w:rsidRDefault="007A43E5">
      <w:pPr>
        <w:ind w:firstLine="440"/>
      </w:pPr>
      <w:r>
        <w:t>5.</w:t>
      </w:r>
      <w:r>
        <w:t>有关化学方程式的简单计算</w:t>
      </w:r>
    </w:p>
    <w:p w:rsidR="00715109" w:rsidRDefault="007A43E5">
      <w:pPr>
        <w:ind w:firstLine="440"/>
      </w:pPr>
      <w:r>
        <w:t>（</w:t>
      </w:r>
      <w:r>
        <w:t>1</w:t>
      </w:r>
      <w:r>
        <w:t>）计算依据：质量守恒定律</w:t>
      </w:r>
    </w:p>
    <w:p w:rsidR="00715109" w:rsidRDefault="007A43E5">
      <w:pPr>
        <w:ind w:firstLine="440"/>
      </w:pPr>
      <w:r>
        <w:t>（</w:t>
      </w:r>
      <w:r>
        <w:t>2</w:t>
      </w:r>
      <w:r>
        <w:t>）计算步骤</w:t>
      </w:r>
    </w:p>
    <w:p w:rsidR="00715109" w:rsidRDefault="007A43E5">
      <w:pPr>
        <w:ind w:firstLine="440"/>
      </w:pPr>
      <w:r>
        <w:t>设：根据题意，设出未知数。</w:t>
      </w:r>
    </w:p>
    <w:p w:rsidR="00715109" w:rsidRDefault="007A43E5">
      <w:pPr>
        <w:ind w:firstLine="440"/>
      </w:pPr>
      <w:r>
        <w:t>写：正确书写化学方程式。</w:t>
      </w:r>
    </w:p>
    <w:p w:rsidR="00715109" w:rsidRDefault="007A43E5">
      <w:pPr>
        <w:ind w:firstLine="440"/>
      </w:pPr>
      <w:r>
        <w:t>关：列出相关量。</w:t>
      </w:r>
    </w:p>
    <w:p w:rsidR="00715109" w:rsidRDefault="007A43E5">
      <w:pPr>
        <w:ind w:firstLine="440"/>
      </w:pPr>
      <w:r>
        <w:t>比：列出比例式。</w:t>
      </w:r>
    </w:p>
    <w:p w:rsidR="00715109" w:rsidRDefault="007A43E5">
      <w:pPr>
        <w:ind w:firstLine="440"/>
      </w:pPr>
      <w:r>
        <w:t>求：求出未知数。</w:t>
      </w:r>
    </w:p>
    <w:p w:rsidR="00715109" w:rsidRDefault="007A43E5">
      <w:pPr>
        <w:ind w:firstLine="440"/>
      </w:pPr>
      <w:r>
        <w:t>答：正确书写答语。</w:t>
      </w:r>
    </w:p>
    <w:p w:rsidR="00715109" w:rsidRDefault="007A43E5">
      <w:pPr>
        <w:ind w:firstLine="440"/>
      </w:pPr>
      <w:r>
        <w:rPr>
          <w:b/>
          <w:bCs/>
        </w:rPr>
        <w:t>【温馨提示】</w:t>
      </w:r>
      <w:r>
        <w:t>（</w:t>
      </w:r>
      <w:r>
        <w:t>1</w:t>
      </w:r>
      <w:r>
        <w:t>）计算题写化学方程式时，一定要注意配平，否则后面的计算全是错的。（</w:t>
      </w:r>
      <w:r>
        <w:t>2</w:t>
      </w:r>
      <w:r>
        <w:t>）设未知量</w:t>
      </w:r>
      <m:oMath>
        <m:r>
          <w:rPr>
            <w:rFonts w:ascii="Cambria Math" w:eastAsia="Cambria Math" w:hAnsi="Cambria Math" w:cs="Cambria Math"/>
          </w:rPr>
          <m:t>x</m:t>
        </m:r>
      </m:oMath>
      <w:r>
        <w:t xml:space="preserve"> </w:t>
      </w:r>
      <w:r>
        <w:t>时，</w:t>
      </w:r>
      <m:oMath>
        <m:r>
          <w:rPr>
            <w:rFonts w:ascii="Cambria Math" w:eastAsia="Cambria Math" w:hAnsi="Cambria Math" w:cs="Cambria Math"/>
          </w:rPr>
          <m:t>x</m:t>
        </m:r>
      </m:oMath>
      <w:r>
        <w:t xml:space="preserve"> </w:t>
      </w:r>
      <w:r>
        <w:t>后不带单位，但求解出的</w:t>
      </w:r>
      <m:oMath>
        <m:r>
          <w:rPr>
            <w:rFonts w:ascii="Cambria Math" w:eastAsia="Cambria Math" w:hAnsi="Cambria Math" w:cs="Cambria Math"/>
          </w:rPr>
          <m:t>x</m:t>
        </m:r>
      </m:oMath>
      <w:r>
        <w:t xml:space="preserve"> </w:t>
      </w:r>
      <w:r>
        <w:t>必须带单位。</w:t>
      </w:r>
    </w:p>
    <w:p w:rsidR="00715109" w:rsidRDefault="007A43E5">
      <w:pPr>
        <w:pStyle w:val="3"/>
      </w:pPr>
      <w:r>
        <w:rPr>
          <w:noProof/>
        </w:rPr>
        <w:drawing>
          <wp:inline distT="0" distB="0" distL="0" distR="0">
            <wp:extent cx="2981325" cy="622039"/>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1 </w:t>
      </w:r>
      <w:r>
        <w:t>物理变化和化学变化的特征及物理性质和化学性质</w:t>
      </w:r>
    </w:p>
    <w:p w:rsidR="00715109" w:rsidRDefault="007A43E5">
      <w:pPr>
        <w:ind w:firstLine="440"/>
      </w:pPr>
      <w:r>
        <w:t>1.</w:t>
      </w:r>
      <w:r>
        <w:t>物理变化与化学变化的区别与联系</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36"/>
        <w:gridCol w:w="3482"/>
        <w:gridCol w:w="3482"/>
      </w:tblGrid>
      <w:tr w:rsidR="00715109">
        <w:trPr>
          <w:jc w:val="center"/>
        </w:trPr>
        <w:tc>
          <w:tcPr>
            <w:tcW w:w="13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变化类型</w:t>
            </w:r>
          </w:p>
        </w:tc>
        <w:tc>
          <w:tcPr>
            <w:tcW w:w="34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物理变化</w:t>
            </w:r>
          </w:p>
        </w:tc>
        <w:tc>
          <w:tcPr>
            <w:tcW w:w="34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化学变化</w:t>
            </w:r>
          </w:p>
        </w:tc>
      </w:tr>
      <w:tr w:rsidR="00715109">
        <w:trPr>
          <w:jc w:val="center"/>
        </w:trPr>
        <w:tc>
          <w:tcPr>
            <w:tcW w:w="13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特征</w:t>
            </w:r>
          </w:p>
        </w:tc>
        <w:tc>
          <w:tcPr>
            <w:tcW w:w="34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没有新物质生成</w:t>
            </w:r>
          </w:p>
        </w:tc>
        <w:tc>
          <w:tcPr>
            <w:tcW w:w="34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有新物质生成</w:t>
            </w:r>
          </w:p>
        </w:tc>
      </w:tr>
      <w:tr w:rsidR="00715109">
        <w:trPr>
          <w:jc w:val="center"/>
        </w:trPr>
        <w:tc>
          <w:tcPr>
            <w:tcW w:w="133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联系和区别</w:t>
            </w:r>
          </w:p>
        </w:tc>
        <w:tc>
          <w:tcPr>
            <w:tcW w:w="6960" w:type="dxa"/>
            <w:gridSpan w:val="2"/>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物理变化和化学变化的联系：化学变化中</w:t>
            </w:r>
            <w:r>
              <w:rPr>
                <w:rFonts w:hAnsi="Times New Roman"/>
                <w:color w:val="FF0000"/>
                <w:u w:val="single" w:color="000000"/>
              </w:rPr>
              <w:t xml:space="preserve">  </w:t>
            </w:r>
            <w:r>
              <w:rPr>
                <w:rFonts w:hAnsi="Times New Roman"/>
                <w:color w:val="FF0000"/>
                <w:u w:val="single" w:color="000000"/>
              </w:rPr>
              <w:t>一定</w:t>
            </w:r>
            <w:r>
              <w:rPr>
                <w:rFonts w:hAnsi="Times New Roman"/>
                <w:color w:val="FF0000"/>
                <w:u w:val="single" w:color="000000"/>
              </w:rPr>
              <w:t xml:space="preserve">  </w:t>
            </w:r>
            <w:r>
              <w:rPr>
                <w:rFonts w:hAnsi="Times New Roman"/>
              </w:rPr>
              <w:t>伴随着物理变化，物理变化中</w:t>
            </w:r>
            <w:r>
              <w:rPr>
                <w:rFonts w:hAnsi="Times New Roman"/>
                <w:color w:val="FF0000"/>
                <w:u w:val="single" w:color="000000"/>
              </w:rPr>
              <w:t xml:space="preserve">  </w:t>
            </w:r>
            <w:r>
              <w:rPr>
                <w:rFonts w:hAnsi="Times New Roman"/>
                <w:color w:val="FF0000"/>
                <w:u w:val="single" w:color="000000"/>
              </w:rPr>
              <w:t>一定</w:t>
            </w:r>
            <w:proofErr w:type="gramStart"/>
            <w:r>
              <w:rPr>
                <w:rFonts w:hAnsi="Times New Roman"/>
                <w:color w:val="FF0000"/>
                <w:u w:val="single" w:color="000000"/>
              </w:rPr>
              <w:t>不</w:t>
            </w:r>
            <w:proofErr w:type="gramEnd"/>
            <w:r>
              <w:rPr>
                <w:rFonts w:hAnsi="Times New Roman"/>
                <w:color w:val="FF0000"/>
                <w:u w:val="single" w:color="000000"/>
              </w:rPr>
              <w:t xml:space="preserve">  </w:t>
            </w:r>
            <w:r>
              <w:rPr>
                <w:rFonts w:hAnsi="Times New Roman"/>
              </w:rPr>
              <w:t>伴随化学变化</w:t>
            </w:r>
          </w:p>
          <w:p w:rsidR="00715109" w:rsidRDefault="007A43E5">
            <w:r>
              <w:rPr>
                <w:rFonts w:hAnsi="Times New Roman"/>
              </w:rPr>
              <w:t>物理变化和化学变化的区别：</w:t>
            </w:r>
            <w:r>
              <w:rPr>
                <w:rFonts w:hAnsi="Times New Roman"/>
                <w:color w:val="FF0000"/>
                <w:u w:val="single" w:color="000000"/>
              </w:rPr>
              <w:t xml:space="preserve">  </w:t>
            </w:r>
            <w:r>
              <w:rPr>
                <w:rFonts w:hAnsi="Times New Roman"/>
                <w:color w:val="FF0000"/>
                <w:u w:val="single" w:color="000000"/>
              </w:rPr>
              <w:t>是否有新物质生成</w:t>
            </w:r>
            <w:r>
              <w:rPr>
                <w:rFonts w:hAnsi="Times New Roman"/>
                <w:color w:val="FF0000"/>
                <w:u w:val="single" w:color="000000"/>
              </w:rPr>
              <w:t xml:space="preserve">  </w:t>
            </w:r>
          </w:p>
        </w:tc>
      </w:tr>
    </w:tbl>
    <w:p w:rsidR="00715109" w:rsidRDefault="007A43E5">
      <w:pPr>
        <w:ind w:firstLine="440"/>
      </w:pPr>
      <w:r>
        <w:t>2.</w:t>
      </w:r>
      <w:r>
        <w:t>物质的性质的区分</w:t>
      </w:r>
    </w:p>
    <w:p w:rsidR="00715109" w:rsidRDefault="007A43E5">
      <w:pPr>
        <w:ind w:firstLine="440"/>
      </w:pPr>
      <w:r>
        <w:t>（</w:t>
      </w:r>
      <w:r>
        <w:t>1</w:t>
      </w:r>
      <w:r>
        <w:t>）物理性质常常是能够通过感官感知或通过仪器测量出来。</w:t>
      </w:r>
    </w:p>
    <w:p w:rsidR="00715109" w:rsidRDefault="007A43E5">
      <w:pPr>
        <w:ind w:firstLine="440"/>
      </w:pPr>
      <w:r>
        <w:t>（</w:t>
      </w:r>
      <w:r>
        <w:t>2</w:t>
      </w:r>
      <w:r>
        <w:t>）化学性质必须经过化学变化才能表现出来。</w:t>
      </w:r>
    </w:p>
    <w:p w:rsidR="00C951B0" w:rsidRDefault="00C951B0">
      <w:pPr>
        <w:ind w:firstLine="440"/>
      </w:pPr>
    </w:p>
    <w:p w:rsidR="00C951B0" w:rsidRDefault="00C951B0">
      <w:pPr>
        <w:ind w:firstLine="440"/>
      </w:pPr>
    </w:p>
    <w:p w:rsidR="00C951B0" w:rsidRDefault="00C951B0">
      <w:pPr>
        <w:ind w:firstLine="440"/>
      </w:pPr>
    </w:p>
    <w:p w:rsidR="00715109" w:rsidRDefault="007A43E5">
      <w:pPr>
        <w:ind w:firstLine="440"/>
      </w:pPr>
      <w:r>
        <w:lastRenderedPageBreak/>
        <w:t>3.</w:t>
      </w:r>
      <w:r>
        <w:t>物质的性质和变化的区别</w:t>
      </w:r>
    </w:p>
    <w:p w:rsidR="00715109" w:rsidRDefault="007A43E5">
      <w:pPr>
        <w:ind w:firstLine="440"/>
      </w:pPr>
      <w:r>
        <w:t>性质是物质固有的属性，而变化是一个过程，是性质的具体表现。在汉语表述中，性质常用“能”“会”“可以”“易”等词修饰。</w:t>
      </w:r>
    </w:p>
    <w:p w:rsidR="00715109" w:rsidRDefault="007A43E5">
      <w:pPr>
        <w:pStyle w:val="4"/>
      </w:pPr>
      <w:r>
        <w:t>重点</w:t>
      </w:r>
      <w:r>
        <w:t xml:space="preserve">2 </w:t>
      </w:r>
      <w:r>
        <w:t>基本反应类型</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85"/>
        <w:gridCol w:w="4683"/>
        <w:gridCol w:w="1561"/>
        <w:gridCol w:w="871"/>
      </w:tblGrid>
      <w:tr w:rsidR="00715109">
        <w:trPr>
          <w:jc w:val="center"/>
        </w:trPr>
        <w:tc>
          <w:tcPr>
            <w:tcW w:w="11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反应类型</w:t>
            </w:r>
          </w:p>
        </w:tc>
        <w:tc>
          <w:tcPr>
            <w:tcW w:w="46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定义</w:t>
            </w:r>
          </w:p>
        </w:tc>
        <w:tc>
          <w:tcPr>
            <w:tcW w:w="15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表达式</w:t>
            </w:r>
          </w:p>
        </w:tc>
        <w:tc>
          <w:tcPr>
            <w:tcW w:w="8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特点</w:t>
            </w:r>
          </w:p>
        </w:tc>
      </w:tr>
      <w:tr w:rsidR="00715109">
        <w:trPr>
          <w:jc w:val="center"/>
        </w:trPr>
        <w:tc>
          <w:tcPr>
            <w:tcW w:w="11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化合反应</w:t>
            </w:r>
          </w:p>
        </w:tc>
        <w:tc>
          <w:tcPr>
            <w:tcW w:w="46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由</w:t>
            </w:r>
            <w:r>
              <w:rPr>
                <w:rFonts w:hAnsi="Times New Roman"/>
                <w:color w:val="FF0000"/>
                <w:u w:val="single" w:color="000000"/>
              </w:rPr>
              <w:t xml:space="preserve">  </w:t>
            </w:r>
            <w:r>
              <w:rPr>
                <w:rFonts w:hAnsi="Times New Roman"/>
                <w:color w:val="FF0000"/>
                <w:u w:val="single" w:color="000000"/>
              </w:rPr>
              <w:t>两种或两种以上</w:t>
            </w:r>
            <w:r>
              <w:rPr>
                <w:rFonts w:hAnsi="Times New Roman"/>
              </w:rPr>
              <w:t>物质反应生成</w:t>
            </w:r>
            <w:r>
              <w:rPr>
                <w:rFonts w:hAnsi="Times New Roman"/>
                <w:color w:val="FF0000"/>
                <w:u w:val="single" w:color="000000"/>
              </w:rPr>
              <w:t xml:space="preserve">  </w:t>
            </w:r>
            <w:r>
              <w:rPr>
                <w:rFonts w:hAnsi="Times New Roman"/>
                <w:color w:val="FF0000"/>
                <w:u w:val="single" w:color="000000"/>
              </w:rPr>
              <w:t>一种</w:t>
            </w:r>
            <w:r>
              <w:rPr>
                <w:rFonts w:hAnsi="Times New Roman"/>
                <w:color w:val="FF0000"/>
                <w:u w:val="single" w:color="000000"/>
              </w:rPr>
              <w:t xml:space="preserve">  </w:t>
            </w:r>
            <w:r>
              <w:rPr>
                <w:rFonts w:hAnsi="Times New Roman"/>
              </w:rPr>
              <w:t>物质的化学反应</w:t>
            </w:r>
          </w:p>
        </w:tc>
        <w:tc>
          <w:tcPr>
            <w:tcW w:w="1560" w:type="dxa"/>
            <w:tcBorders>
              <w:top w:val="single" w:sz="1" w:space="0" w:color="666666"/>
              <w:left w:val="single" w:sz="1" w:space="0" w:color="666666"/>
              <w:bottom w:val="single" w:sz="1" w:space="0" w:color="666666"/>
              <w:right w:val="single" w:sz="1" w:space="0" w:color="666666"/>
            </w:tcBorders>
          </w:tcPr>
          <w:p w:rsidR="00715109" w:rsidRDefault="0051683F">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A+B+……→M</m:t>
                  </m:r>
                </m:e>
              </m:d>
            </m:oMath>
            <w:r w:rsidR="007A43E5">
              <w:t xml:space="preserve"> </w:t>
            </w:r>
          </w:p>
        </w:tc>
        <w:tc>
          <w:tcPr>
            <w:tcW w:w="8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多变</w:t>
            </w:r>
            <w:proofErr w:type="gramStart"/>
            <w:r>
              <w:rPr>
                <w:rFonts w:hAnsi="Times New Roman"/>
              </w:rPr>
              <w:t>一</w:t>
            </w:r>
            <w:proofErr w:type="gramEnd"/>
          </w:p>
        </w:tc>
      </w:tr>
      <w:tr w:rsidR="00715109">
        <w:trPr>
          <w:jc w:val="center"/>
        </w:trPr>
        <w:tc>
          <w:tcPr>
            <w:tcW w:w="11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分解反应</w:t>
            </w:r>
          </w:p>
        </w:tc>
        <w:tc>
          <w:tcPr>
            <w:tcW w:w="46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由</w:t>
            </w:r>
            <w:r>
              <w:rPr>
                <w:rFonts w:hAnsi="Times New Roman"/>
                <w:color w:val="FF0000"/>
                <w:u w:val="single" w:color="000000"/>
              </w:rPr>
              <w:t xml:space="preserve">  </w:t>
            </w:r>
            <w:r>
              <w:rPr>
                <w:rFonts w:hAnsi="Times New Roman"/>
                <w:color w:val="FF0000"/>
                <w:u w:val="single" w:color="000000"/>
              </w:rPr>
              <w:t>一种</w:t>
            </w:r>
            <w:r>
              <w:rPr>
                <w:rFonts w:hAnsi="Times New Roman"/>
                <w:color w:val="FF0000"/>
                <w:u w:val="single" w:color="000000"/>
              </w:rPr>
              <w:t xml:space="preserve">  </w:t>
            </w:r>
            <w:r>
              <w:rPr>
                <w:rFonts w:hAnsi="Times New Roman"/>
              </w:rPr>
              <w:t>物质反应生成</w:t>
            </w:r>
            <w:r>
              <w:rPr>
                <w:rFonts w:hAnsi="Times New Roman"/>
                <w:color w:val="FF0000"/>
                <w:u w:val="single" w:color="000000"/>
              </w:rPr>
              <w:t xml:space="preserve">  </w:t>
            </w:r>
            <w:r>
              <w:rPr>
                <w:rFonts w:hAnsi="Times New Roman"/>
                <w:color w:val="FF0000"/>
                <w:u w:val="single" w:color="000000"/>
              </w:rPr>
              <w:t>两种或两种以上</w:t>
            </w:r>
            <w:r>
              <w:rPr>
                <w:rFonts w:hAnsi="Times New Roman"/>
                <w:color w:val="FF0000"/>
                <w:u w:val="single" w:color="000000"/>
              </w:rPr>
              <w:t xml:space="preserve">  </w:t>
            </w:r>
            <w:r>
              <w:rPr>
                <w:rFonts w:hAnsi="Times New Roman"/>
              </w:rPr>
              <w:t>物质的化学反应</w:t>
            </w:r>
          </w:p>
        </w:tc>
        <w:tc>
          <w:tcPr>
            <w:tcW w:w="1560" w:type="dxa"/>
            <w:tcBorders>
              <w:top w:val="single" w:sz="1" w:space="0" w:color="666666"/>
              <w:left w:val="single" w:sz="1" w:space="0" w:color="666666"/>
              <w:bottom w:val="single" w:sz="1" w:space="0" w:color="666666"/>
              <w:right w:val="single" w:sz="1" w:space="0" w:color="666666"/>
            </w:tcBorders>
          </w:tcPr>
          <w:p w:rsidR="00715109" w:rsidRDefault="0051683F">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M→A+B+⋯⋯</m:t>
                  </m:r>
                </m:e>
              </m:d>
            </m:oMath>
            <w:r w:rsidR="007A43E5">
              <w:t xml:space="preserve"> </w:t>
            </w:r>
          </w:p>
        </w:tc>
        <w:tc>
          <w:tcPr>
            <w:tcW w:w="8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一变多</w:t>
            </w:r>
          </w:p>
        </w:tc>
      </w:tr>
      <w:tr w:rsidR="00715109">
        <w:trPr>
          <w:jc w:val="center"/>
        </w:trPr>
        <w:tc>
          <w:tcPr>
            <w:tcW w:w="11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置换反应</w:t>
            </w:r>
          </w:p>
        </w:tc>
        <w:tc>
          <w:tcPr>
            <w:tcW w:w="46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由一种单质和一种</w:t>
            </w:r>
            <w:r>
              <w:rPr>
                <w:rFonts w:hAnsi="Times New Roman"/>
                <w:color w:val="FF0000"/>
                <w:u w:val="single" w:color="000000"/>
              </w:rPr>
              <w:t xml:space="preserve">  </w:t>
            </w:r>
            <w:r>
              <w:rPr>
                <w:rFonts w:hAnsi="Times New Roman"/>
                <w:color w:val="FF0000"/>
                <w:u w:val="single" w:color="000000"/>
              </w:rPr>
              <w:t>化合物</w:t>
            </w:r>
            <w:r>
              <w:rPr>
                <w:rFonts w:hAnsi="Times New Roman"/>
                <w:color w:val="FF0000"/>
                <w:u w:val="single" w:color="000000"/>
              </w:rPr>
              <w:t xml:space="preserve">  </w:t>
            </w:r>
            <w:r>
              <w:rPr>
                <w:rFonts w:hAnsi="Times New Roman"/>
              </w:rPr>
              <w:t>反应生成另一种</w:t>
            </w:r>
            <w:r>
              <w:rPr>
                <w:rFonts w:hAnsi="Times New Roman"/>
                <w:color w:val="FF0000"/>
                <w:u w:val="single" w:color="000000"/>
              </w:rPr>
              <w:t xml:space="preserve">  </w:t>
            </w:r>
            <w:r>
              <w:rPr>
                <w:rFonts w:hAnsi="Times New Roman"/>
                <w:color w:val="FF0000"/>
                <w:u w:val="single" w:color="000000"/>
              </w:rPr>
              <w:t>单质</w:t>
            </w:r>
            <w:r>
              <w:rPr>
                <w:rFonts w:hAnsi="Times New Roman"/>
                <w:color w:val="FF0000"/>
                <w:u w:val="single" w:color="000000"/>
              </w:rPr>
              <w:t xml:space="preserve">  </w:t>
            </w:r>
            <w:r>
              <w:rPr>
                <w:rFonts w:hAnsi="Times New Roman"/>
              </w:rPr>
              <w:t>和另一种</w:t>
            </w:r>
            <w:r>
              <w:rPr>
                <w:rFonts w:hAnsi="Times New Roman"/>
                <w:color w:val="FF0000"/>
                <w:u w:val="single" w:color="000000"/>
              </w:rPr>
              <w:t xml:space="preserve">  </w:t>
            </w:r>
            <w:r>
              <w:rPr>
                <w:rFonts w:hAnsi="Times New Roman"/>
                <w:color w:val="FF0000"/>
                <w:u w:val="single" w:color="000000"/>
              </w:rPr>
              <w:t>化合物</w:t>
            </w:r>
            <w:r>
              <w:rPr>
                <w:rFonts w:hAnsi="Times New Roman"/>
                <w:color w:val="FF0000"/>
                <w:u w:val="single" w:color="000000"/>
              </w:rPr>
              <w:t xml:space="preserve">  </w:t>
            </w:r>
            <w:r>
              <w:rPr>
                <w:rFonts w:hAnsi="Times New Roman"/>
              </w:rPr>
              <w:t>的化学反应</w:t>
            </w:r>
          </w:p>
        </w:tc>
        <w:tc>
          <w:tcPr>
            <w:tcW w:w="1560" w:type="dxa"/>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A+BC=B+AC</m:t>
              </m:r>
            </m:oMath>
            <w:r>
              <w:t xml:space="preserve"> </w:t>
            </w:r>
          </w:p>
        </w:tc>
        <w:tc>
          <w:tcPr>
            <w:tcW w:w="8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一换</w:t>
            </w:r>
            <w:proofErr w:type="gramStart"/>
            <w:r>
              <w:rPr>
                <w:rFonts w:hAnsi="Times New Roman"/>
              </w:rPr>
              <w:t>一</w:t>
            </w:r>
            <w:proofErr w:type="gramEnd"/>
          </w:p>
        </w:tc>
      </w:tr>
      <w:tr w:rsidR="00715109">
        <w:trPr>
          <w:jc w:val="center"/>
        </w:trPr>
        <w:tc>
          <w:tcPr>
            <w:tcW w:w="11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复分解反应</w:t>
            </w:r>
          </w:p>
        </w:tc>
        <w:tc>
          <w:tcPr>
            <w:tcW w:w="46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由两种</w:t>
            </w:r>
            <w:r>
              <w:rPr>
                <w:rFonts w:hAnsi="Times New Roman"/>
                <w:color w:val="FF0000"/>
                <w:u w:val="single" w:color="000000"/>
              </w:rPr>
              <w:t xml:space="preserve">  </w:t>
            </w:r>
            <w:r>
              <w:rPr>
                <w:rFonts w:hAnsi="Times New Roman"/>
                <w:color w:val="FF0000"/>
                <w:u w:val="single" w:color="000000"/>
              </w:rPr>
              <w:t>化合物</w:t>
            </w:r>
            <w:r>
              <w:rPr>
                <w:rFonts w:hAnsi="Times New Roman"/>
                <w:color w:val="FF0000"/>
                <w:u w:val="single" w:color="000000"/>
              </w:rPr>
              <w:t xml:space="preserve">  </w:t>
            </w:r>
            <w:r>
              <w:rPr>
                <w:rFonts w:hAnsi="Times New Roman"/>
              </w:rPr>
              <w:t>互相</w:t>
            </w:r>
            <w:r>
              <w:rPr>
                <w:rFonts w:hAnsi="Times New Roman"/>
                <w:color w:val="FF0000"/>
                <w:u w:val="single" w:color="000000"/>
              </w:rPr>
              <w:t xml:space="preserve">  </w:t>
            </w:r>
            <w:r>
              <w:rPr>
                <w:rFonts w:hAnsi="Times New Roman"/>
                <w:color w:val="FF0000"/>
                <w:u w:val="single" w:color="000000"/>
              </w:rPr>
              <w:t>交换成分</w:t>
            </w:r>
            <w:r>
              <w:rPr>
                <w:rFonts w:hAnsi="Times New Roman"/>
                <w:color w:val="FF0000"/>
                <w:u w:val="single" w:color="000000"/>
              </w:rPr>
              <w:t xml:space="preserve">  </w:t>
            </w:r>
            <w:r>
              <w:rPr>
                <w:rFonts w:hAnsi="Times New Roman"/>
              </w:rPr>
              <w:t>生成两种新的</w:t>
            </w:r>
            <w:r>
              <w:rPr>
                <w:rFonts w:hAnsi="Times New Roman"/>
                <w:color w:val="FF0000"/>
                <w:u w:val="single" w:color="000000"/>
              </w:rPr>
              <w:t xml:space="preserve">  </w:t>
            </w:r>
            <w:r>
              <w:rPr>
                <w:rFonts w:hAnsi="Times New Roman"/>
                <w:color w:val="FF0000"/>
                <w:u w:val="single" w:color="000000"/>
              </w:rPr>
              <w:t>化合物</w:t>
            </w:r>
            <w:r>
              <w:rPr>
                <w:rFonts w:hAnsi="Times New Roman"/>
                <w:color w:val="FF0000"/>
                <w:u w:val="single" w:color="000000"/>
              </w:rPr>
              <w:t xml:space="preserve">  </w:t>
            </w:r>
            <w:r>
              <w:rPr>
                <w:rFonts w:hAnsi="Times New Roman"/>
              </w:rPr>
              <w:t>的化学反应</w:t>
            </w:r>
          </w:p>
        </w:tc>
        <w:tc>
          <w:tcPr>
            <w:tcW w:w="1560" w:type="dxa"/>
            <w:tcBorders>
              <w:top w:val="single" w:sz="1" w:space="0" w:color="666666"/>
              <w:left w:val="single" w:sz="1" w:space="0" w:color="666666"/>
              <w:bottom w:val="single" w:sz="1" w:space="0" w:color="666666"/>
              <w:right w:val="single" w:sz="1" w:space="0" w:color="666666"/>
            </w:tcBorders>
          </w:tcPr>
          <w:p w:rsidR="00715109" w:rsidRDefault="007A43E5">
            <m:oMath>
              <m:r>
                <m:rPr>
                  <m:sty m:val="p"/>
                </m:rPr>
                <w:rPr>
                  <w:rFonts w:ascii="Cambria Math" w:eastAsia="Cambria Math" w:hAnsi="Cambria Math" w:cs="Cambria Math"/>
                </w:rPr>
                <m:t>AB+CD=AD+CB</m:t>
              </m:r>
            </m:oMath>
            <w:r>
              <w:t xml:space="preserve"> </w:t>
            </w:r>
          </w:p>
        </w:tc>
        <w:tc>
          <w:tcPr>
            <w:tcW w:w="8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二变二</w:t>
            </w:r>
          </w:p>
        </w:tc>
      </w:tr>
    </w:tbl>
    <w:p w:rsidR="00715109" w:rsidRDefault="007A43E5">
      <w:pPr>
        <w:pStyle w:val="4"/>
      </w:pPr>
      <w:r>
        <w:t>重点</w:t>
      </w:r>
      <w:r>
        <w:t xml:space="preserve">3 </w:t>
      </w:r>
      <w:r>
        <w:t>化学方程式的读法和书写</w:t>
      </w:r>
    </w:p>
    <w:p w:rsidR="00715109" w:rsidRDefault="007A43E5">
      <w:pPr>
        <w:ind w:firstLine="440"/>
      </w:pPr>
      <w:r>
        <w:t>1.</w:t>
      </w:r>
      <w:r>
        <w:t>化学方程式的读法</w:t>
      </w:r>
    </w:p>
    <w:p w:rsidR="00715109" w:rsidRDefault="007A43E5">
      <w:pPr>
        <w:ind w:firstLine="440"/>
      </w:pPr>
      <w:r>
        <w:t>化学方程式的读法有三种。如</w:t>
      </w:r>
      <m:oMath>
        <m:r>
          <w:rPr>
            <w:rFonts w:ascii="Cambria Math" w:eastAsia="Cambria Math" w:hAnsi="Cambria Math" w:cs="Cambria Math"/>
          </w:rPr>
          <m:t>2</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nor/>
                        </m:rPr>
                        <w:rPr>
                          <w:rFonts w:ascii="Cambria Math" w:eastAsia="Cambria Math" w:hAnsi="Cambria Math" w:cs="Cambria Math"/>
                          <w:sz w:val="14"/>
                        </w:rPr>
                        <m:t>点燃</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2</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oMath>
      <w:r>
        <w:t xml:space="preserve"> </w:t>
      </w:r>
      <w:r>
        <w:t>的读法如下。</w:t>
      </w:r>
    </w:p>
    <w:p w:rsidR="00715109" w:rsidRDefault="007A43E5">
      <w:pPr>
        <w:ind w:firstLine="440"/>
      </w:pPr>
      <w:r>
        <w:t>（</w:t>
      </w:r>
      <w:r>
        <w:t>1</w:t>
      </w:r>
      <w:r>
        <w:t>）宏观：</w:t>
      </w:r>
      <w:r>
        <w:rPr>
          <w:color w:val="FF0000"/>
          <w:u w:val="single" w:color="000000"/>
        </w:rPr>
        <w:t xml:space="preserve">  </w:t>
      </w:r>
      <w:r>
        <w:rPr>
          <w:color w:val="FF0000"/>
          <w:u w:val="single" w:color="000000"/>
        </w:rPr>
        <w:t>氢气和氧气在点燃的条件下生成水</w:t>
      </w:r>
      <w:r>
        <w:rPr>
          <w:color w:val="FF0000"/>
          <w:u w:val="single" w:color="000000"/>
        </w:rPr>
        <w:t xml:space="preserve">  </w:t>
      </w:r>
      <w:r>
        <w:t>。</w:t>
      </w:r>
    </w:p>
    <w:p w:rsidR="00715109" w:rsidRDefault="007A43E5">
      <w:pPr>
        <w:ind w:firstLine="440"/>
      </w:pPr>
      <w:r>
        <w:t>（</w:t>
      </w:r>
      <w:r>
        <w:t>2</w:t>
      </w:r>
      <w:r>
        <w:t>）质量：每</w:t>
      </w:r>
      <w:r>
        <w:rPr>
          <w:color w:val="FF0000"/>
          <w:u w:val="single" w:color="000000"/>
        </w:rPr>
        <w:t xml:space="preserve">  4  </w:t>
      </w:r>
      <w:proofErr w:type="gramStart"/>
      <w:r>
        <w:t>份质量</w:t>
      </w:r>
      <w:proofErr w:type="gramEnd"/>
      <w:r>
        <w:t>的氢气和</w:t>
      </w:r>
      <w:r>
        <w:rPr>
          <w:color w:val="FF0000"/>
          <w:u w:val="single" w:color="000000"/>
        </w:rPr>
        <w:t xml:space="preserve">  32</w:t>
      </w:r>
      <w:r>
        <w:t>份质量的氧气反应生成</w:t>
      </w:r>
      <w:r>
        <w:rPr>
          <w:color w:val="FF0000"/>
          <w:u w:val="single" w:color="000000"/>
        </w:rPr>
        <w:t xml:space="preserve">  36  </w:t>
      </w:r>
      <w:proofErr w:type="gramStart"/>
      <w:r>
        <w:t>份质量</w:t>
      </w:r>
      <w:proofErr w:type="gramEnd"/>
      <w:r>
        <w:t>的水。</w:t>
      </w:r>
    </w:p>
    <w:p w:rsidR="00715109" w:rsidRDefault="007A43E5">
      <w:pPr>
        <w:ind w:firstLine="440"/>
      </w:pPr>
      <w:r>
        <w:t>（</w:t>
      </w:r>
      <w:r>
        <w:t>3</w:t>
      </w:r>
      <w:r>
        <w:t>）微观：每</w:t>
      </w:r>
      <w:r>
        <w:rPr>
          <w:color w:val="FF0000"/>
          <w:u w:val="single" w:color="000000"/>
        </w:rPr>
        <w:t xml:space="preserve">  2  </w:t>
      </w:r>
      <w:proofErr w:type="gramStart"/>
      <w:r>
        <w:t>个</w:t>
      </w:r>
      <w:proofErr w:type="gramEnd"/>
      <w:r>
        <w:t>氢分子和</w:t>
      </w:r>
      <w:r>
        <w:rPr>
          <w:color w:val="FF0000"/>
          <w:u w:val="single" w:color="000000"/>
        </w:rPr>
        <w:t xml:space="preserve">  1  </w:t>
      </w:r>
      <w:proofErr w:type="gramStart"/>
      <w:r>
        <w:t>个</w:t>
      </w:r>
      <w:proofErr w:type="gramEnd"/>
      <w:r>
        <w:t>氧</w:t>
      </w:r>
      <w:r>
        <w:rPr>
          <w:color w:val="FF0000"/>
          <w:u w:val="single" w:color="000000"/>
        </w:rPr>
        <w:t xml:space="preserve">  </w:t>
      </w:r>
      <w:r>
        <w:rPr>
          <w:color w:val="FF0000"/>
          <w:u w:val="single" w:color="000000"/>
        </w:rPr>
        <w:t>分子</w:t>
      </w:r>
      <w:r>
        <w:rPr>
          <w:color w:val="FF0000"/>
          <w:u w:val="single" w:color="000000"/>
        </w:rPr>
        <w:t xml:space="preserve">  </w:t>
      </w:r>
      <w:r>
        <w:t>反应生成</w:t>
      </w:r>
      <w:r>
        <w:rPr>
          <w:color w:val="FF0000"/>
          <w:u w:val="single" w:color="000000"/>
        </w:rPr>
        <w:t xml:space="preserve">  2  </w:t>
      </w:r>
      <w:proofErr w:type="gramStart"/>
      <w:r>
        <w:t>个</w:t>
      </w:r>
      <w:proofErr w:type="gramEnd"/>
      <w:r>
        <w:rPr>
          <w:color w:val="FF0000"/>
          <w:u w:val="single" w:color="000000"/>
        </w:rPr>
        <w:t xml:space="preserve">  </w:t>
      </w:r>
      <w:r>
        <w:rPr>
          <w:color w:val="FF0000"/>
          <w:u w:val="single" w:color="000000"/>
        </w:rPr>
        <w:t>水分子</w:t>
      </w:r>
      <w:r>
        <w:rPr>
          <w:color w:val="FF0000"/>
          <w:u w:val="single" w:color="000000"/>
        </w:rPr>
        <w:t xml:space="preserve">  </w:t>
      </w:r>
      <w:r>
        <w:t>。</w:t>
      </w:r>
    </w:p>
    <w:p w:rsidR="00715109" w:rsidRDefault="007A43E5">
      <w:pPr>
        <w:ind w:firstLine="440"/>
      </w:pPr>
      <w:r>
        <w:t>2.</w:t>
      </w:r>
      <w:r>
        <w:t>化学方程式的书写</w:t>
      </w:r>
    </w:p>
    <w:p w:rsidR="00715109" w:rsidRDefault="007A43E5">
      <w:pPr>
        <w:ind w:firstLine="440"/>
      </w:pPr>
      <w:r>
        <w:t>（</w:t>
      </w:r>
      <w:r>
        <w:t>1</w:t>
      </w:r>
      <w:r>
        <w:t>）书写原则：①必须以</w:t>
      </w:r>
      <w:r>
        <w:rPr>
          <w:color w:val="FF0000"/>
          <w:u w:val="single" w:color="000000"/>
        </w:rPr>
        <w:t xml:space="preserve">  </w:t>
      </w:r>
      <w:r>
        <w:rPr>
          <w:color w:val="FF0000"/>
          <w:u w:val="single" w:color="000000"/>
        </w:rPr>
        <w:t>客观事实</w:t>
      </w:r>
      <w:r>
        <w:rPr>
          <w:color w:val="FF0000"/>
          <w:u w:val="single" w:color="000000"/>
        </w:rPr>
        <w:t xml:space="preserve">  </w:t>
      </w:r>
      <w:r>
        <w:t>为基础，绝不可凭空臆造事实上不存在的物质和化学反应。②遵守</w:t>
      </w:r>
      <w:r>
        <w:rPr>
          <w:color w:val="FF0000"/>
          <w:u w:val="single" w:color="000000"/>
        </w:rPr>
        <w:t xml:space="preserve">  </w:t>
      </w:r>
      <w:r>
        <w:rPr>
          <w:color w:val="FF0000"/>
          <w:u w:val="single" w:color="000000"/>
        </w:rPr>
        <w:t>质量守恒</w:t>
      </w:r>
      <w:r>
        <w:rPr>
          <w:color w:val="FF0000"/>
          <w:u w:val="single" w:color="000000"/>
        </w:rPr>
        <w:t xml:space="preserve">  </w:t>
      </w:r>
      <w:r>
        <w:t>定律，即等号两边各种原子的</w:t>
      </w:r>
      <w:r>
        <w:rPr>
          <w:color w:val="FF0000"/>
          <w:u w:val="single" w:color="000000"/>
        </w:rPr>
        <w:t xml:space="preserve">  </w:t>
      </w:r>
      <w:r>
        <w:rPr>
          <w:color w:val="FF0000"/>
          <w:u w:val="single" w:color="000000"/>
        </w:rPr>
        <w:t>种类</w:t>
      </w:r>
      <w:r>
        <w:rPr>
          <w:color w:val="FF0000"/>
          <w:u w:val="single" w:color="000000"/>
        </w:rPr>
        <w:t xml:space="preserve">  </w:t>
      </w:r>
      <w:r>
        <w:t>和</w:t>
      </w:r>
      <w:r>
        <w:rPr>
          <w:color w:val="FF0000"/>
          <w:u w:val="single" w:color="000000"/>
        </w:rPr>
        <w:t xml:space="preserve">  </w:t>
      </w:r>
      <w:r>
        <w:rPr>
          <w:color w:val="FF0000"/>
          <w:u w:val="single" w:color="000000"/>
        </w:rPr>
        <w:t>数目</w:t>
      </w:r>
      <w:r>
        <w:t>必须相等。</w:t>
      </w:r>
    </w:p>
    <w:p w:rsidR="00715109" w:rsidRDefault="007A43E5">
      <w:pPr>
        <w:ind w:firstLine="440"/>
      </w:pPr>
      <w:r>
        <w:t>（</w:t>
      </w:r>
      <w:r>
        <w:t>2</w:t>
      </w:r>
      <w:r>
        <w:t>）书写步骤</w:t>
      </w:r>
    </w:p>
    <w:p w:rsidR="00715109" w:rsidRDefault="007A43E5">
      <w:pPr>
        <w:ind w:firstLine="440"/>
      </w:pPr>
      <w:r>
        <w:t>①写：左写</w:t>
      </w:r>
      <w:r>
        <w:rPr>
          <w:color w:val="FF0000"/>
          <w:u w:val="single" w:color="000000"/>
        </w:rPr>
        <w:t xml:space="preserve">  </w:t>
      </w:r>
      <w:r>
        <w:rPr>
          <w:color w:val="FF0000"/>
          <w:u w:val="single" w:color="000000"/>
        </w:rPr>
        <w:t>反应物</w:t>
      </w:r>
      <w:r>
        <w:rPr>
          <w:color w:val="FF0000"/>
          <w:u w:val="single" w:color="000000"/>
        </w:rPr>
        <w:t xml:space="preserve">  </w:t>
      </w:r>
      <w:r>
        <w:t>，右写</w:t>
      </w:r>
      <w:r>
        <w:rPr>
          <w:color w:val="FF0000"/>
          <w:u w:val="single" w:color="000000"/>
        </w:rPr>
        <w:t xml:space="preserve">  </w:t>
      </w:r>
      <w:r>
        <w:rPr>
          <w:color w:val="FF0000"/>
          <w:u w:val="single" w:color="000000"/>
        </w:rPr>
        <w:t>生成物</w:t>
      </w:r>
      <w:r>
        <w:t>。②配：写好化学式，配平</w:t>
      </w:r>
      <w:r>
        <w:rPr>
          <w:color w:val="FF0000"/>
          <w:u w:val="single" w:color="000000"/>
        </w:rPr>
        <w:t xml:space="preserve">  </w:t>
      </w:r>
      <w:r>
        <w:rPr>
          <w:color w:val="FF0000"/>
          <w:u w:val="single" w:color="000000"/>
        </w:rPr>
        <w:t>化学计量</w:t>
      </w:r>
      <w:r>
        <w:rPr>
          <w:color w:val="FF0000"/>
          <w:u w:val="single" w:color="000000"/>
        </w:rPr>
        <w:t xml:space="preserve">  </w:t>
      </w:r>
      <w:r>
        <w:t>数。③注：中间连等号，条件要注明；生成气体和沉淀时，箭头要标明。</w:t>
      </w:r>
    </w:p>
    <w:p w:rsidR="00715109" w:rsidRDefault="007A43E5">
      <w:pPr>
        <w:ind w:firstLine="440"/>
      </w:pPr>
      <w:r>
        <w:t>常见反应条件有点燃、加热</w:t>
      </w:r>
      <m:oMath>
        <m:d>
          <m:dPr>
            <m:ctrlPr>
              <w:rPr>
                <w:rFonts w:ascii="Cambria Math" w:eastAsia="Cambria Math" w:hAnsi="Cambria Math" w:cs="Cambria Math"/>
              </w:rPr>
            </m:ctrlPr>
          </m:dPr>
          <m:e>
            <m:r>
              <m:rPr>
                <m:sty m:val="p"/>
              </m:rPr>
              <w:rPr>
                <w:rFonts w:ascii="Cambria Math" w:eastAsia="Cambria Math" w:hAnsi="Cambria Math" w:cs="Cambria Math"/>
              </w:rPr>
              <m:t>△</m:t>
            </m:r>
          </m:e>
        </m:d>
      </m:oMath>
      <w:r>
        <w:t xml:space="preserve"> </w:t>
      </w:r>
      <w:r>
        <w:t>、高温、通电、催化剂等。当反应物中没有气体时，生成物中气体注明“</w:t>
      </w:r>
      <m:oMath>
        <m:r>
          <m:rPr>
            <m:sty m:val="p"/>
          </m:rPr>
          <w:rPr>
            <w:rFonts w:ascii="Cambria Math" w:eastAsia="Cambria Math" w:hAnsi="Cambria Math" w:cs="Cambria Math"/>
          </w:rPr>
          <m:t>↑</m:t>
        </m:r>
      </m:oMath>
      <w:r>
        <w:t xml:space="preserve"> </w:t>
      </w:r>
      <w:r>
        <w:t>”，当溶液中反应物没有固体，固体生成物后注明“</w:t>
      </w:r>
      <m:oMath>
        <m:r>
          <m:rPr>
            <m:sty m:val="p"/>
          </m:rPr>
          <w:rPr>
            <w:rFonts w:ascii="Cambria Math" w:eastAsia="Cambria Math" w:hAnsi="Cambria Math" w:cs="Cambria Math"/>
          </w:rPr>
          <m:t>↓</m:t>
        </m:r>
      </m:oMath>
      <w:r>
        <w:t xml:space="preserve"> </w:t>
      </w:r>
      <w:r>
        <w:t>”。</w:t>
      </w:r>
    </w:p>
    <w:p w:rsidR="00715109" w:rsidRDefault="007A43E5">
      <w:pPr>
        <w:ind w:firstLine="440"/>
      </w:pPr>
      <w:r>
        <w:lastRenderedPageBreak/>
        <w:t>（</w:t>
      </w:r>
      <w:r>
        <w:t>3</w:t>
      </w:r>
      <w:r>
        <w:t>）配平方法：根据质量守恒定律知化学方程式两边每种元素原子的总数相等，这就需要配平，即在化学方程式两边的化学式前面配上适当的化学计量数。</w:t>
      </w:r>
    </w:p>
    <w:p w:rsidR="00715109" w:rsidRDefault="007A43E5">
      <w:pPr>
        <w:ind w:firstLine="440"/>
      </w:pPr>
      <w:r>
        <w:t>①观察法适用于一些简单、直观的化学方程式，可以直接判断出各种物质化学式的化学计量数。</w:t>
      </w:r>
    </w:p>
    <w:p w:rsidR="00715109" w:rsidRDefault="007A43E5">
      <w:pPr>
        <w:ind w:firstLine="440"/>
      </w:pPr>
      <w:r>
        <w:t>②最小公倍数法：确定出化学方程式左、右两边某元素的原子个数的最小公倍数，然后配上相应的化学计量数，使得该元素左、右两边的原子个数相等。还有奇数配偶法、代数法等。</w:t>
      </w:r>
    </w:p>
    <w:p w:rsidR="00715109" w:rsidRDefault="007A43E5">
      <w:pPr>
        <w:pStyle w:val="4"/>
      </w:pPr>
      <w:r>
        <w:t>难点</w:t>
      </w:r>
      <w:r>
        <w:t xml:space="preserve"> </w:t>
      </w:r>
      <w:r>
        <w:t>质量守恒定律的验证</w:t>
      </w:r>
    </w:p>
    <w:p w:rsidR="00715109" w:rsidRDefault="007A43E5">
      <w:pPr>
        <w:ind w:firstLine="440"/>
      </w:pPr>
      <w:r>
        <w:t>1.</w:t>
      </w:r>
      <w:r>
        <w:t>实验方案（如图</w:t>
      </w:r>
      <w:r>
        <w:t>1-13-1</w:t>
      </w:r>
      <w:r>
        <w:t>所示）</w:t>
      </w:r>
    </w:p>
    <w:p w:rsidR="00715109" w:rsidRDefault="007A43E5">
      <w:r>
        <w:rPr>
          <w:noProof/>
        </w:rPr>
        <w:drawing>
          <wp:anchor distT="0" distB="0" distL="0" distR="0" simplePos="0" relativeHeight="1793124" behindDoc="0" locked="0" layoutInCell="1" allowOverlap="0">
            <wp:simplePos x="0" y="0"/>
            <wp:positionH relativeFrom="margin">
              <wp:align>center</wp:align>
            </wp:positionH>
            <wp:positionV relativeFrom="line">
              <wp:posOffset>0</wp:posOffset>
            </wp:positionV>
            <wp:extent cx="4638675" cy="1793124"/>
            <wp:effectExtent l="0" t="0" r="0" b="0"/>
            <wp:wrapTopAndBottom distT="0" dist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7"/>
                    <a:srcRect/>
                    <a:stretch>
                      <a:fillRect/>
                    </a:stretch>
                  </pic:blipFill>
                  <pic:spPr bwMode="auto">
                    <a:xfrm>
                      <a:off x="0" y="0"/>
                      <a:ext cx="4638675" cy="1793124"/>
                    </a:xfrm>
                    <a:prstGeom prst="rect">
                      <a:avLst/>
                    </a:prstGeom>
                  </pic:spPr>
                </pic:pic>
              </a:graphicData>
            </a:graphic>
          </wp:anchor>
        </w:drawing>
      </w:r>
    </w:p>
    <w:p w:rsidR="00715109" w:rsidRDefault="007A43E5">
      <w:pPr>
        <w:jc w:val="center"/>
      </w:pPr>
      <w:r>
        <w:t>图</w:t>
      </w:r>
      <w:r>
        <w:t>1-13-1</w:t>
      </w:r>
    </w:p>
    <w:p w:rsidR="00715109" w:rsidRDefault="00715109"/>
    <w:p w:rsidR="00715109" w:rsidRDefault="007A43E5">
      <w:pPr>
        <w:ind w:firstLine="440"/>
      </w:pPr>
      <w:r>
        <w:t>2.</w:t>
      </w:r>
      <w:r>
        <w:t>实验现象</w:t>
      </w:r>
    </w:p>
    <w:p w:rsidR="00715109" w:rsidRDefault="007A43E5">
      <w:pPr>
        <w:ind w:firstLine="440"/>
      </w:pPr>
      <w:r>
        <w:t>（</w:t>
      </w:r>
      <w:r>
        <w:t>1</w:t>
      </w:r>
      <w:r>
        <w:t>）甲实验中白磷燃烧放热，产生大量</w:t>
      </w:r>
      <w:r>
        <w:rPr>
          <w:color w:val="FF0000"/>
          <w:u w:val="single" w:color="000000"/>
        </w:rPr>
        <w:t xml:space="preserve">  </w:t>
      </w:r>
      <w:r>
        <w:rPr>
          <w:color w:val="FF0000"/>
          <w:u w:val="single" w:color="000000"/>
        </w:rPr>
        <w:t>白烟</w:t>
      </w:r>
      <w:r>
        <w:rPr>
          <w:color w:val="FF0000"/>
          <w:u w:val="single" w:color="000000"/>
        </w:rPr>
        <w:t xml:space="preserve">  </w:t>
      </w:r>
      <w:r>
        <w:t>，小气球胀大，冷却后小气球变瘪，天平平衡。</w:t>
      </w:r>
    </w:p>
    <w:p w:rsidR="00715109" w:rsidRDefault="007A43E5">
      <w:pPr>
        <w:ind w:firstLine="440"/>
      </w:pPr>
      <w:r>
        <w:t>（</w:t>
      </w:r>
      <w:r>
        <w:t>2</w:t>
      </w:r>
      <w:r>
        <w:t>）乙实验中固体不断减少，表面有</w:t>
      </w:r>
      <w:r>
        <w:rPr>
          <w:color w:val="FF0000"/>
          <w:u w:val="single" w:color="000000"/>
        </w:rPr>
        <w:t xml:space="preserve">  </w:t>
      </w:r>
      <w:r>
        <w:rPr>
          <w:color w:val="FF0000"/>
          <w:u w:val="single" w:color="000000"/>
        </w:rPr>
        <w:t>气泡</w:t>
      </w:r>
      <w:r>
        <w:rPr>
          <w:color w:val="FF0000"/>
          <w:u w:val="single" w:color="000000"/>
        </w:rPr>
        <w:t xml:space="preserve">  </w:t>
      </w:r>
      <w:r>
        <w:t>产生，天平不平衡。</w:t>
      </w:r>
    </w:p>
    <w:p w:rsidR="00715109" w:rsidRDefault="007A43E5">
      <w:pPr>
        <w:ind w:firstLine="440"/>
      </w:pPr>
      <w:r>
        <w:t>（</w:t>
      </w:r>
      <w:r>
        <w:t>3</w:t>
      </w:r>
      <w:r>
        <w:t>）丙实验中铁钉表面出现</w:t>
      </w:r>
      <w:r>
        <w:rPr>
          <w:color w:val="FF0000"/>
          <w:u w:val="single" w:color="000000"/>
        </w:rPr>
        <w:t xml:space="preserve">  </w:t>
      </w:r>
      <w:r>
        <w:rPr>
          <w:color w:val="FF0000"/>
          <w:u w:val="single" w:color="000000"/>
        </w:rPr>
        <w:t>红</w:t>
      </w:r>
      <w:r>
        <w:rPr>
          <w:color w:val="FF0000"/>
          <w:u w:val="single" w:color="000000"/>
        </w:rPr>
        <w:t xml:space="preserve">  </w:t>
      </w:r>
      <w:r>
        <w:t>色固体，溶液由蓝色变为</w:t>
      </w:r>
      <w:r>
        <w:rPr>
          <w:color w:val="FF0000"/>
          <w:u w:val="single" w:color="000000"/>
        </w:rPr>
        <w:t xml:space="preserve">  </w:t>
      </w:r>
      <w:r>
        <w:rPr>
          <w:color w:val="FF0000"/>
          <w:u w:val="single" w:color="000000"/>
        </w:rPr>
        <w:t>浅绿</w:t>
      </w:r>
      <w:r>
        <w:rPr>
          <w:color w:val="FF0000"/>
          <w:u w:val="single" w:color="000000"/>
        </w:rPr>
        <w:t xml:space="preserve">  </w:t>
      </w:r>
      <w:r>
        <w:t>色，天平平衡。</w:t>
      </w:r>
    </w:p>
    <w:p w:rsidR="00715109" w:rsidRDefault="007A43E5">
      <w:pPr>
        <w:ind w:firstLine="440"/>
      </w:pPr>
      <w:r>
        <w:t>3.</w:t>
      </w:r>
      <w:r>
        <w:t>实验分析</w:t>
      </w:r>
    </w:p>
    <w:p w:rsidR="00715109" w:rsidRDefault="007A43E5">
      <w:pPr>
        <w:ind w:firstLine="440"/>
      </w:pPr>
      <w:r>
        <w:t>乙中天平不平衡的原因是</w:t>
      </w:r>
      <w:r>
        <w:rPr>
          <w:color w:val="FF0000"/>
          <w:u w:val="single" w:color="000000"/>
        </w:rPr>
        <w:t xml:space="preserve">  </w:t>
      </w:r>
      <w:r>
        <w:rPr>
          <w:color w:val="FF0000"/>
          <w:u w:val="single" w:color="000000"/>
        </w:rPr>
        <w:t>生成的二氧化碳气体逸散</w:t>
      </w:r>
      <w:r>
        <w:rPr>
          <w:color w:val="FF0000"/>
          <w:u w:val="single" w:color="000000"/>
        </w:rPr>
        <w:t xml:space="preserve">  </w:t>
      </w:r>
      <w:r>
        <w:t>。</w:t>
      </w:r>
    </w:p>
    <w:p w:rsidR="00715109" w:rsidRDefault="007A43E5">
      <w:pPr>
        <w:ind w:firstLine="440"/>
      </w:pPr>
      <w:r>
        <w:t>4.</w:t>
      </w:r>
      <w:r>
        <w:t>实验反思</w:t>
      </w:r>
    </w:p>
    <w:p w:rsidR="00715109" w:rsidRDefault="007A43E5">
      <w:pPr>
        <w:ind w:firstLine="440"/>
      </w:pPr>
      <w:r>
        <w:t>验证质量守恒定律时，有气体参加或生成的实验，要在</w:t>
      </w:r>
      <w:r>
        <w:rPr>
          <w:color w:val="FF0000"/>
          <w:u w:val="single" w:color="000000"/>
        </w:rPr>
        <w:t xml:space="preserve">  </w:t>
      </w:r>
      <w:r>
        <w:rPr>
          <w:color w:val="FF0000"/>
          <w:u w:val="single" w:color="000000"/>
        </w:rPr>
        <w:t>密闭装置</w:t>
      </w:r>
      <w:r>
        <w:rPr>
          <w:color w:val="FF0000"/>
          <w:u w:val="single" w:color="000000"/>
        </w:rPr>
        <w:t xml:space="preserve">  </w:t>
      </w:r>
      <w:r>
        <w:t>中进行。</w:t>
      </w:r>
    </w:p>
    <w:p w:rsidR="00C951B0" w:rsidRDefault="00C951B0">
      <w:pPr>
        <w:ind w:firstLine="440"/>
      </w:pPr>
    </w:p>
    <w:p w:rsidR="00715109" w:rsidRDefault="007A43E5">
      <w:pPr>
        <w:ind w:firstLine="440"/>
      </w:pPr>
      <w:r>
        <w:lastRenderedPageBreak/>
        <w:t>5.</w:t>
      </w:r>
      <w:r>
        <w:t>实验结论</w:t>
      </w:r>
    </w:p>
    <w:p w:rsidR="00715109" w:rsidRDefault="007A43E5">
      <w:pPr>
        <w:ind w:firstLine="440"/>
      </w:pPr>
      <w:r>
        <w:t>化学变化中，反应物的质量总和等于生成物的质量总和。</w:t>
      </w:r>
    </w:p>
    <w:p w:rsidR="00715109" w:rsidRDefault="007A43E5">
      <w:pPr>
        <w:pStyle w:val="4"/>
      </w:pPr>
      <w:r>
        <w:t>易混淆点</w:t>
      </w:r>
      <w:r>
        <w:t>1</w:t>
      </w:r>
    </w:p>
    <w:p w:rsidR="00715109" w:rsidRDefault="007A43E5">
      <w:pPr>
        <w:ind w:firstLine="440"/>
      </w:pPr>
      <w:r>
        <w:t>1.</w:t>
      </w:r>
      <w:r>
        <w:t>需要加热才能发生的变化不一定是化学变化，如水加热变成水蒸气就是物理变化。</w:t>
      </w:r>
    </w:p>
    <w:p w:rsidR="00715109" w:rsidRDefault="007A43E5">
      <w:pPr>
        <w:ind w:firstLine="440"/>
      </w:pPr>
      <w:r>
        <w:t>2.</w:t>
      </w:r>
      <w:r>
        <w:t>爆炸不一定都是化学变化，如气球爆炸，轮胎爆炸都是物理变化。</w:t>
      </w:r>
    </w:p>
    <w:p w:rsidR="00715109" w:rsidRDefault="007A43E5">
      <w:pPr>
        <w:ind w:firstLine="440"/>
      </w:pPr>
      <w:r>
        <w:t>3.</w:t>
      </w:r>
      <w:r>
        <w:t>有发光，放热现象的不一定都是化学变化，如灯泡通电发光放热就是物理变化。</w:t>
      </w:r>
    </w:p>
    <w:p w:rsidR="00715109" w:rsidRDefault="007A43E5">
      <w:pPr>
        <w:pStyle w:val="4"/>
      </w:pPr>
      <w:r>
        <w:t>易混淆点</w:t>
      </w:r>
      <w:r>
        <w:t>2</w:t>
      </w:r>
    </w:p>
    <w:p w:rsidR="00715109" w:rsidRDefault="007A43E5">
      <w:pPr>
        <w:ind w:firstLine="440"/>
      </w:pPr>
      <m:oMath>
        <m:r>
          <w:rPr>
            <w:rFonts w:ascii="Cambria Math" w:eastAsia="Cambria Math" w:hAnsi="Cambria Math" w:cs="Cambria Math"/>
          </w:rPr>
          <m:t>1.10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冰融化成</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水，该变化不符合质量守恒定律，因为该变化不是化学变化。</w:t>
      </w:r>
    </w:p>
    <w:p w:rsidR="00715109" w:rsidRDefault="007A43E5">
      <w:pPr>
        <w:ind w:firstLine="440"/>
      </w:pPr>
      <w:r>
        <w:t>2.</w:t>
      </w:r>
      <w:r>
        <w:t>在反应前后质量没有改变的物质不一定是催化剂，还可能是杂质等。</w:t>
      </w:r>
    </w:p>
    <w:p w:rsidR="00715109" w:rsidRDefault="007A43E5">
      <w:pPr>
        <w:ind w:firstLine="440"/>
      </w:pPr>
      <w:r>
        <w:t>3.</w:t>
      </w:r>
      <w:r>
        <w:t>有单质和化合物参加的反应不一定是置换反应，还要满足生成物也是单质和化合物。</w:t>
      </w:r>
    </w:p>
    <w:p w:rsidR="00715109" w:rsidRDefault="007A43E5">
      <w:pPr>
        <w:pStyle w:val="4"/>
      </w:pPr>
      <w:r>
        <w:t>易混淆点</w:t>
      </w:r>
      <w:r>
        <w:t>3</w:t>
      </w:r>
    </w:p>
    <w:p w:rsidR="00715109" w:rsidRDefault="007A43E5">
      <w:pPr>
        <w:ind w:firstLine="440"/>
      </w:pPr>
      <w:r>
        <w:t>1.</w:t>
      </w:r>
      <w:r>
        <w:t>置换反应中元素的化合价</w:t>
      </w:r>
      <w:proofErr w:type="gramStart"/>
      <w:r>
        <w:t>必发生</w:t>
      </w:r>
      <w:proofErr w:type="gramEnd"/>
      <w:r>
        <w:t>改变，复分解反应中元素的化合价一定不变。</w:t>
      </w:r>
    </w:p>
    <w:p w:rsidR="00715109" w:rsidRDefault="007A43E5">
      <w:pPr>
        <w:ind w:firstLine="440"/>
      </w:pPr>
      <w:r>
        <w:t>2</w:t>
      </w:r>
      <w:r>
        <w:t>，化合反应和分解反应中元素化合价不一定改变。</w:t>
      </w:r>
    </w:p>
    <w:p w:rsidR="00715109" w:rsidRDefault="007A43E5">
      <w:pPr>
        <w:pStyle w:val="3"/>
      </w:pPr>
      <w:r>
        <w:rPr>
          <w:noProof/>
        </w:rPr>
        <w:drawing>
          <wp:inline distT="0" distB="0" distL="0" distR="0">
            <wp:extent cx="3571875" cy="693568"/>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715109" w:rsidRDefault="007A43E5" w:rsidP="00C951B0">
      <w:pPr>
        <w:pStyle w:val="a7"/>
        <w:numPr>
          <w:ilvl w:val="0"/>
          <w:numId w:val="5"/>
        </w:numPr>
        <w:ind w:firstLineChars="0"/>
      </w:pPr>
      <w:r w:rsidRPr="00C951B0">
        <w:rPr>
          <w:rFonts w:ascii="KaiTi" w:eastAsia="KaiTi" w:hAnsi="KaiTi" w:cs="KaiTi"/>
        </w:rPr>
        <w:t>[2021·陕西中考]</w:t>
      </w:r>
      <w:r>
        <w:t>下列图示实验中能明显观察到发生化学变化的是</w:t>
      </w:r>
      <w:r>
        <w:t xml:space="preserve">( </w:t>
      </w:r>
      <w:r w:rsidRPr="00C951B0">
        <w:rPr>
          <w:color w:val="FF0000"/>
        </w:rPr>
        <w:t>C</w:t>
      </w:r>
      <w:r>
        <w:t xml:space="preserve"> )</w:t>
      </w:r>
    </w:p>
    <w:p w:rsidR="00C951B0" w:rsidRDefault="00C951B0" w:rsidP="00C951B0">
      <w:pPr>
        <w:pStyle w:val="a7"/>
        <w:ind w:left="360" w:firstLineChars="0" w:firstLine="0"/>
      </w:pPr>
    </w:p>
    <w:p w:rsidR="00715109" w:rsidRDefault="007A43E5">
      <w:pPr>
        <w:tabs>
          <w:tab w:val="left" w:pos="4277"/>
        </w:tabs>
      </w:pPr>
      <w:r>
        <w:t xml:space="preserve">A. </w:t>
      </w:r>
      <w:r>
        <w:rPr>
          <w:noProof/>
        </w:rPr>
        <w:drawing>
          <wp:inline distT="0" distB="0" distL="0" distR="0">
            <wp:extent cx="1520571" cy="1124331"/>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8"/>
                    <a:srcRect/>
                    <a:stretch>
                      <a:fillRect/>
                    </a:stretch>
                  </pic:blipFill>
                  <pic:spPr bwMode="auto">
                    <a:xfrm>
                      <a:off x="0" y="0"/>
                      <a:ext cx="1520571" cy="1124331"/>
                    </a:xfrm>
                    <a:prstGeom prst="rect">
                      <a:avLst/>
                    </a:prstGeom>
                  </pic:spPr>
                </pic:pic>
              </a:graphicData>
            </a:graphic>
          </wp:inline>
        </w:drawing>
      </w:r>
      <w:r>
        <w:tab/>
        <w:t xml:space="preserve">B. </w:t>
      </w:r>
      <w:r>
        <w:rPr>
          <w:noProof/>
        </w:rPr>
        <w:drawing>
          <wp:inline distT="0" distB="0" distL="0" distR="0">
            <wp:extent cx="1054989" cy="1124331"/>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9"/>
                    <a:srcRect/>
                    <a:stretch>
                      <a:fillRect/>
                    </a:stretch>
                  </pic:blipFill>
                  <pic:spPr bwMode="auto">
                    <a:xfrm>
                      <a:off x="0" y="0"/>
                      <a:ext cx="1054989" cy="1124331"/>
                    </a:xfrm>
                    <a:prstGeom prst="rect">
                      <a:avLst/>
                    </a:prstGeom>
                  </pic:spPr>
                </pic:pic>
              </a:graphicData>
            </a:graphic>
          </wp:inline>
        </w:drawing>
      </w:r>
    </w:p>
    <w:p w:rsidR="00C951B0" w:rsidRDefault="007A43E5">
      <w:pPr>
        <w:tabs>
          <w:tab w:val="left" w:pos="4277"/>
        </w:tabs>
      </w:pPr>
      <w:r>
        <w:t xml:space="preserve">C. </w:t>
      </w:r>
      <w:r>
        <w:rPr>
          <w:noProof/>
        </w:rPr>
        <w:drawing>
          <wp:inline distT="0" distB="0" distL="0" distR="0">
            <wp:extent cx="799910" cy="1124331"/>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0"/>
                    <a:srcRect/>
                    <a:stretch>
                      <a:fillRect/>
                    </a:stretch>
                  </pic:blipFill>
                  <pic:spPr bwMode="auto">
                    <a:xfrm>
                      <a:off x="0" y="0"/>
                      <a:ext cx="799910" cy="1124331"/>
                    </a:xfrm>
                    <a:prstGeom prst="rect">
                      <a:avLst/>
                    </a:prstGeom>
                  </pic:spPr>
                </pic:pic>
              </a:graphicData>
            </a:graphic>
          </wp:inline>
        </w:drawing>
      </w:r>
      <w:r>
        <w:tab/>
        <w:t xml:space="preserve">D. </w:t>
      </w:r>
      <w:r>
        <w:rPr>
          <w:noProof/>
        </w:rPr>
        <w:drawing>
          <wp:inline distT="0" distB="0" distL="0" distR="0">
            <wp:extent cx="1305116" cy="1124331"/>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1"/>
                    <a:srcRect/>
                    <a:stretch>
                      <a:fillRect/>
                    </a:stretch>
                  </pic:blipFill>
                  <pic:spPr bwMode="auto">
                    <a:xfrm>
                      <a:off x="0" y="0"/>
                      <a:ext cx="1305116" cy="1124331"/>
                    </a:xfrm>
                    <a:prstGeom prst="rect">
                      <a:avLst/>
                    </a:prstGeom>
                  </pic:spPr>
                </pic:pic>
              </a:graphicData>
            </a:graphic>
          </wp:inline>
        </w:drawing>
      </w:r>
    </w:p>
    <w:p w:rsidR="00715109" w:rsidRDefault="007A43E5">
      <w:r>
        <w:lastRenderedPageBreak/>
        <w:t xml:space="preserve">2. </w:t>
      </w:r>
      <w:r>
        <w:rPr>
          <w:rFonts w:ascii="KaiTi" w:eastAsia="KaiTi" w:hAnsi="KaiTi" w:cs="KaiTi"/>
        </w:rPr>
        <w:t>[2020·陕西中考]</w:t>
      </w:r>
      <w:r>
        <w:t>变化无处不在。生活中的下列现象是由化学变化引起的是</w:t>
      </w:r>
      <w:r>
        <w:t xml:space="preserve">( </w:t>
      </w:r>
      <w:r>
        <w:rPr>
          <w:color w:val="FF0000"/>
        </w:rPr>
        <w:t>C</w:t>
      </w:r>
      <w:r>
        <w:t xml:space="preserve"> )</w:t>
      </w:r>
    </w:p>
    <w:p w:rsidR="00715109" w:rsidRDefault="007A43E5">
      <w:pPr>
        <w:tabs>
          <w:tab w:val="left" w:pos="4277"/>
        </w:tabs>
      </w:pPr>
      <w:r>
        <w:t xml:space="preserve">A. </w:t>
      </w:r>
      <w:r>
        <w:t>柏油路面曝晒变软</w:t>
      </w:r>
      <w:r>
        <w:tab/>
        <w:t xml:space="preserve">B. </w:t>
      </w:r>
      <w:r>
        <w:t>水放冰箱结成冰块</w:t>
      </w:r>
    </w:p>
    <w:p w:rsidR="00715109" w:rsidRDefault="007A43E5">
      <w:pPr>
        <w:tabs>
          <w:tab w:val="left" w:pos="4277"/>
        </w:tabs>
      </w:pPr>
      <w:r>
        <w:t xml:space="preserve">C. </w:t>
      </w:r>
      <w:r>
        <w:t>铜器锈蚀颜色变绿</w:t>
      </w:r>
      <w:r>
        <w:tab/>
        <w:t xml:space="preserve">D. </w:t>
      </w:r>
      <w:r>
        <w:t>电流过大灯丝熔断</w:t>
      </w:r>
    </w:p>
    <w:p w:rsidR="00C951B0" w:rsidRDefault="007A43E5">
      <w:r>
        <w:t xml:space="preserve">3. </w:t>
      </w:r>
      <w:r>
        <w:rPr>
          <w:rFonts w:ascii="KaiTi" w:eastAsia="KaiTi" w:hAnsi="KaiTi" w:cs="KaiTi"/>
        </w:rPr>
        <w:t>[2021·陕西中考]</w:t>
      </w:r>
      <w:r>
        <w:t>学习小组的同学通过如图</w:t>
      </w:r>
      <w:r>
        <w:t>1-13-2</w:t>
      </w:r>
      <w:r>
        <w:t>所示实验测定一瓶失去标签</w:t>
      </w:r>
    </w:p>
    <w:p w:rsidR="00C951B0" w:rsidRDefault="00C951B0" w:rsidP="00C951B0">
      <w:proofErr w:type="gramStart"/>
      <w:r>
        <w:t xml:space="preserve">( </w:t>
      </w:r>
      <w:r>
        <w:rPr>
          <w:color w:val="FF0000"/>
        </w:rPr>
        <w:t>C</w:t>
      </w:r>
      <w:proofErr w:type="gramEnd"/>
      <w:r>
        <w:t xml:space="preserve"> )</w:t>
      </w:r>
    </w:p>
    <w:p w:rsidR="00C951B0" w:rsidRDefault="00C951B0"/>
    <w:p w:rsidR="00C951B0" w:rsidRDefault="00C951B0" w:rsidP="00C951B0"/>
    <w:p w:rsidR="00715109" w:rsidRDefault="007A43E5">
      <w:r>
        <w:rPr>
          <w:noProof/>
        </w:rPr>
        <w:drawing>
          <wp:anchor distT="0" distB="0" distL="0" distR="0" simplePos="0" relativeHeight="1342453" behindDoc="0" locked="0" layoutInCell="1" allowOverlap="0">
            <wp:simplePos x="0" y="0"/>
            <wp:positionH relativeFrom="margin">
              <wp:align>center</wp:align>
            </wp:positionH>
            <wp:positionV relativeFrom="line">
              <wp:posOffset>0</wp:posOffset>
            </wp:positionV>
            <wp:extent cx="4629150" cy="1342453"/>
            <wp:effectExtent l="0" t="0" r="0" b="0"/>
            <wp:wrapTopAndBottom distT="0" dist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2"/>
                    <a:srcRect/>
                    <a:stretch>
                      <a:fillRect/>
                    </a:stretch>
                  </pic:blipFill>
                  <pic:spPr bwMode="auto">
                    <a:xfrm>
                      <a:off x="0" y="0"/>
                      <a:ext cx="4629150" cy="1342453"/>
                    </a:xfrm>
                    <a:prstGeom prst="rect">
                      <a:avLst/>
                    </a:prstGeom>
                  </pic:spPr>
                </pic:pic>
              </a:graphicData>
            </a:graphic>
          </wp:anchor>
        </w:drawing>
      </w:r>
    </w:p>
    <w:p w:rsidR="00715109" w:rsidRDefault="007A43E5">
      <w:pPr>
        <w:jc w:val="center"/>
      </w:pPr>
      <w:r>
        <w:t>图</w:t>
      </w:r>
      <w:r>
        <w:t>1-13-2</w:t>
      </w:r>
    </w:p>
    <w:p w:rsidR="00715109" w:rsidRDefault="00715109"/>
    <w:p w:rsidR="00715109" w:rsidRDefault="007A43E5">
      <w:pPr>
        <w:ind w:firstLine="440"/>
      </w:pPr>
      <w:r>
        <w:t>请完成下列分析与计算：</w:t>
      </w:r>
    </w:p>
    <w:p w:rsidR="00715109" w:rsidRDefault="007A43E5">
      <w:r>
        <w:t>（</w:t>
      </w:r>
      <w:r>
        <w:t>1</w:t>
      </w:r>
      <w:r>
        <w:t>）</w:t>
      </w:r>
      <w:r>
        <w:t xml:space="preserve"> </w:t>
      </w:r>
      <w:r>
        <w:t>反应中用去稀硫酸的质量为</w:t>
      </w:r>
      <m:oMath>
        <m:r>
          <w:rPr>
            <w:rFonts w:ascii="Cambria Math" w:eastAsia="Cambria Math" w:hAnsi="Cambria Math" w:cs="Cambria Math"/>
            <w:color w:val="FF0000"/>
            <w:u w:val="single" w:color="000000"/>
          </w:rPr>
          <m:t>20</m:t>
        </m:r>
      </m:oMath>
      <w:r>
        <w:t xml:space="preserve"> </w:t>
      </w:r>
      <m:oMath>
        <m:r>
          <m:rPr>
            <m:sty m:val="p"/>
          </m:rPr>
          <w:rPr>
            <w:rFonts w:ascii="Cambria Math" w:eastAsia="Cambria Math" w:hAnsi="Cambria Math" w:cs="Cambria Math"/>
          </w:rPr>
          <m:t>g</m:t>
        </m:r>
      </m:oMath>
      <w:r>
        <w:t xml:space="preserve"> </w:t>
      </w:r>
      <w:r>
        <w:t>。</w:t>
      </w:r>
    </w:p>
    <w:p w:rsidR="00715109" w:rsidRDefault="007A43E5">
      <w:r>
        <w:t>（</w:t>
      </w:r>
      <w:r>
        <w:t>2</w:t>
      </w:r>
      <w:r>
        <w:t>）</w:t>
      </w:r>
      <w:r>
        <w:t xml:space="preserve"> </w:t>
      </w:r>
      <w:r>
        <w:t>计算稀硫酸中溶质的质量分数。</w:t>
      </w:r>
    </w:p>
    <w:p w:rsidR="00715109" w:rsidRDefault="007A43E5">
      <w:r>
        <w:rPr>
          <w:color w:val="FF0000"/>
        </w:rPr>
        <w:t>[</w:t>
      </w:r>
      <w:r w:rsidR="003F3AA7">
        <w:rPr>
          <w:color w:val="FF0000"/>
        </w:rPr>
        <w:t>解</w:t>
      </w:r>
      <w:r>
        <w:rPr>
          <w:color w:val="FF0000"/>
        </w:rPr>
        <w:t>]</w:t>
      </w:r>
      <w:r>
        <w:rPr>
          <w:color w:val="FF0000"/>
        </w:rPr>
        <w:t>设稀硫酸中溶质的质量为</w:t>
      </w:r>
      <m:oMath>
        <m:r>
          <w:rPr>
            <w:rFonts w:ascii="Cambria Math" w:eastAsia="Cambria Math" w:hAnsi="Cambria Math" w:cs="Cambria Math"/>
            <w:color w:val="FF0000"/>
          </w:rPr>
          <m:t>x</m:t>
        </m:r>
      </m:oMath>
      <w:r>
        <w:t xml:space="preserve"> </w:t>
      </w:r>
      <w:r>
        <w:rPr>
          <w:color w:val="FF0000"/>
        </w:rPr>
        <w:t>。</w:t>
      </w:r>
    </w:p>
    <w:p w:rsidR="00715109" w:rsidRDefault="007A43E5">
      <w:r>
        <w:rPr>
          <w:color w:val="FF0000"/>
        </w:rPr>
        <w:t xml:space="preserve"> </w:t>
      </w:r>
      <m:oMath>
        <m:m>
          <m:mPr>
            <m:plcHide m:val="1"/>
            <m:mcs>
              <m:mc>
                <m:mcPr>
                  <m:count m:val="7"/>
                  <m:mcJc m:val="center"/>
                </m:mcPr>
              </m:mc>
            </m:mcs>
            <m:ctrlPr>
              <w:rPr>
                <w:rFonts w:ascii="Cambria Math" w:hAnsi="Cambria Math"/>
              </w:rPr>
            </m:ctrlPr>
          </m:mPr>
          <m:mr>
            <m:e>
              <m:r>
                <w:rPr>
                  <w:rFonts w:ascii="Cambria Math" w:eastAsia="Cambria Math" w:hAnsi="Cambria Math" w:cs="Cambria Math"/>
                  <w:color w:val="FF0000"/>
                </w:rPr>
                <m:t>2</m:t>
              </m:r>
              <m:r>
                <m:rPr>
                  <m:sty m:val="p"/>
                </m:rPr>
                <w:rPr>
                  <w:rFonts w:ascii="Cambria Math" w:eastAsia="Cambria Math" w:hAnsi="Cambria Math" w:cs="Cambria Math"/>
                  <w:color w:val="FF0000"/>
                </w:rPr>
                <m:t>NaOH</m:t>
              </m:r>
            </m:e>
            <m:e>
              <m:r>
                <m:rPr>
                  <m:sty m:val="p"/>
                </m:rPr>
                <w:rPr>
                  <w:rFonts w:ascii="Cambria Math" w:eastAsia="Cambria Math" w:hAnsi="Cambria Math" w:cs="Cambria Math"/>
                  <w:color w:val="FF0000"/>
                </w:rPr>
                <m:t>+</m:t>
              </m:r>
            </m:e>
            <m:e>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H</m:t>
                  </m:r>
                </m:e>
                <m:sub>
                  <m:r>
                    <w:rPr>
                      <w:rFonts w:ascii="Cambria Math" w:eastAsia="Cambria Math" w:hAnsi="Cambria Math" w:cs="Cambria Math"/>
                      <w:color w:val="FF0000"/>
                    </w:rPr>
                    <m:t>2</m:t>
                  </m:r>
                </m:sub>
              </m:sSub>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SO</m:t>
                  </m:r>
                </m:e>
                <m:sub>
                  <m:r>
                    <w:rPr>
                      <w:rFonts w:ascii="Cambria Math" w:eastAsia="Cambria Math" w:hAnsi="Cambria Math" w:cs="Cambria Math"/>
                      <w:color w:val="FF0000"/>
                    </w:rPr>
                    <m:t>4</m:t>
                  </m:r>
                </m:sub>
              </m:sSub>
            </m:e>
            <m:e>
              <m:r>
                <m:rPr>
                  <m:sty m:val="p"/>
                </m:rPr>
                <w:rPr>
                  <w:rFonts w:ascii="Cambria Math" w:eastAsia="Cambria Math" w:hAnsi="Cambria Math" w:cs="Cambria Math"/>
                  <w:color w:val="FF0000"/>
                </w:rPr>
                <m:t>=</m:t>
              </m:r>
            </m:e>
            <m:e>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Na</m:t>
                  </m:r>
                </m:e>
                <m:sub>
                  <m:r>
                    <w:rPr>
                      <w:rFonts w:ascii="Cambria Math" w:eastAsia="Cambria Math" w:hAnsi="Cambria Math" w:cs="Cambria Math"/>
                      <w:color w:val="FF0000"/>
                    </w:rPr>
                    <m:t>2</m:t>
                  </m:r>
                </m:sub>
              </m:sSub>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SO</m:t>
                  </m:r>
                </m:e>
                <m:sub>
                  <m:r>
                    <w:rPr>
                      <w:rFonts w:ascii="Cambria Math" w:eastAsia="Cambria Math" w:hAnsi="Cambria Math" w:cs="Cambria Math"/>
                      <w:color w:val="FF0000"/>
                    </w:rPr>
                    <m:t>4</m:t>
                  </m:r>
                </m:sub>
              </m:sSub>
            </m:e>
            <m:e>
              <m:r>
                <m:rPr>
                  <m:sty m:val="p"/>
                </m:rPr>
                <w:rPr>
                  <w:rFonts w:ascii="Cambria Math" w:eastAsia="Cambria Math" w:hAnsi="Cambria Math" w:cs="Cambria Math"/>
                  <w:color w:val="FF0000"/>
                </w:rPr>
                <m:t>+</m:t>
              </m:r>
            </m:e>
            <m:e>
              <m:r>
                <w:rPr>
                  <w:rFonts w:ascii="Cambria Math" w:eastAsia="Cambria Math" w:hAnsi="Cambria Math" w:cs="Cambria Math"/>
                  <w:color w:val="FF0000"/>
                </w:rPr>
                <m:t>2</m:t>
              </m:r>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H</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O</m:t>
              </m:r>
            </m:e>
          </m:mr>
          <m:mr>
            <m:e>
              <m:r>
                <w:rPr>
                  <w:rFonts w:ascii="Cambria Math" w:eastAsia="Cambria Math" w:hAnsi="Cambria Math" w:cs="Cambria Math"/>
                  <w:color w:val="FF0000"/>
                </w:rPr>
                <m:t>80</m:t>
              </m:r>
            </m:e>
            <m:e/>
            <m:e>
              <m:r>
                <w:rPr>
                  <w:rFonts w:ascii="Cambria Math" w:eastAsia="Cambria Math" w:hAnsi="Cambria Math" w:cs="Cambria Math"/>
                  <w:color w:val="FF0000"/>
                </w:rPr>
                <m:t>98</m:t>
              </m:r>
            </m:e>
            <m:e/>
            <m:e/>
            <m:e/>
            <m:e/>
          </m:mr>
          <m:mr>
            <m:e>
              <m:r>
                <w:rPr>
                  <w:rFonts w:ascii="Cambria Math" w:eastAsia="Cambria Math" w:hAnsi="Cambria Math" w:cs="Cambria Math"/>
                  <w:color w:val="FF0000"/>
                </w:rPr>
                <m:t>20</m:t>
              </m:r>
              <m:r>
                <m:rPr>
                  <m:sty m:val="p"/>
                </m:rPr>
                <w:rPr>
                  <w:rFonts w:ascii="Cambria Math" w:eastAsia="Cambria Math" w:hAnsi="Cambria Math" w:cs="Cambria Math"/>
                  <w:color w:val="FF0000"/>
                </w:rPr>
                <m:t>×</m:t>
              </m:r>
              <m:r>
                <w:rPr>
                  <w:rFonts w:ascii="Cambria Math" w:eastAsia="Cambria Math" w:hAnsi="Cambria Math" w:cs="Cambria Math"/>
                  <w:color w:val="FF0000"/>
                </w:rPr>
                <m:t>20</m:t>
              </m:r>
              <m:r>
                <m:rPr>
                  <m:sty m:val="p"/>
                </m:rPr>
                <w:rPr>
                  <w:rFonts w:ascii="Cambria Math" w:eastAsia="Cambria Math" w:hAnsi="Cambria Math" w:cs="Cambria Math"/>
                  <w:color w:val="FF0000"/>
                </w:rPr>
                <m:t>%</m:t>
              </m:r>
            </m:e>
            <m:e/>
            <m:e>
              <m:r>
                <w:rPr>
                  <w:rFonts w:ascii="Cambria Math" w:eastAsia="Cambria Math" w:hAnsi="Cambria Math" w:cs="Cambria Math"/>
                  <w:color w:val="FF0000"/>
                </w:rPr>
                <m:t>x</m:t>
              </m:r>
            </m:e>
            <m:e/>
            <m:e/>
            <m:e/>
            <m:e/>
          </m:mr>
        </m:m>
      </m:oMath>
      <w:r>
        <w:t xml:space="preserve"> </w:t>
      </w:r>
    </w:p>
    <w:p w:rsidR="00715109" w:rsidRDefault="0051683F">
      <m:oMath>
        <m:f>
          <m:fPr>
            <m:ctrlPr>
              <w:rPr>
                <w:rFonts w:ascii="Cambria Math" w:eastAsia="Cambria Math" w:hAnsi="Cambria Math" w:cs="Cambria Math"/>
                <w:color w:val="FF0000"/>
              </w:rPr>
            </m:ctrlPr>
          </m:fPr>
          <m:num>
            <m:r>
              <w:rPr>
                <w:rFonts w:ascii="Cambria Math" w:eastAsia="Cambria Math" w:hAnsi="Cambria Math" w:cs="Cambria Math"/>
                <w:color w:val="FF0000"/>
              </w:rPr>
              <m:t>80</m:t>
            </m:r>
          </m:num>
          <m:den>
            <m:r>
              <w:rPr>
                <w:rFonts w:ascii="Cambria Math" w:eastAsia="Cambria Math" w:hAnsi="Cambria Math" w:cs="Cambria Math"/>
                <w:color w:val="FF0000"/>
              </w:rPr>
              <m:t>20</m:t>
            </m:r>
            <m:r>
              <m:rPr>
                <m:sty m:val="p"/>
              </m:rPr>
              <w:rPr>
                <w:rFonts w:ascii="Cambria Math" w:eastAsia="Cambria Math" w:hAnsi="Cambria Math" w:cs="Cambria Math"/>
                <w:color w:val="FF0000"/>
              </w:rPr>
              <m:t>×</m:t>
            </m:r>
            <m:r>
              <w:rPr>
                <w:rFonts w:ascii="Cambria Math" w:eastAsia="Cambria Math" w:hAnsi="Cambria Math" w:cs="Cambria Math"/>
                <w:color w:val="FF0000"/>
              </w:rPr>
              <m:t>20</m:t>
            </m:r>
            <m:r>
              <m:rPr>
                <m:sty m:val="p"/>
              </m:rPr>
              <w:rPr>
                <w:rFonts w:ascii="Cambria Math" w:eastAsia="Cambria Math" w:hAnsi="Cambria Math" w:cs="Cambria Math"/>
                <w:color w:val="FF0000"/>
              </w:rPr>
              <m:t>%</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98</m:t>
            </m:r>
          </m:num>
          <m:den>
            <m:r>
              <w:rPr>
                <w:rFonts w:ascii="Cambria Math" w:eastAsia="Cambria Math" w:hAnsi="Cambria Math" w:cs="Cambria Math"/>
                <w:color w:val="FF0000"/>
              </w:rPr>
              <m:t>x</m:t>
            </m:r>
          </m:den>
        </m:f>
      </m:oMath>
      <w:r w:rsidR="007A43E5">
        <w:t xml:space="preserve"> </w:t>
      </w:r>
    </w:p>
    <w:p w:rsidR="00715109" w:rsidRDefault="007A43E5">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4.9</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oMath>
      <w:r>
        <w:t xml:space="preserve"> </w:t>
      </w:r>
    </w:p>
    <w:p w:rsidR="00715109" w:rsidRDefault="007A43E5">
      <w:r>
        <w:rPr>
          <w:color w:val="FF0000"/>
        </w:rPr>
        <w:t>稀硫酸中溶质的质量分数是</w:t>
      </w:r>
      <m:oMath>
        <m:f>
          <m:fPr>
            <m:ctrlPr>
              <w:rPr>
                <w:rFonts w:ascii="Cambria Math" w:eastAsia="Cambria Math" w:hAnsi="Cambria Math" w:cs="Cambria Math"/>
                <w:color w:val="FF0000"/>
              </w:rPr>
            </m:ctrlPr>
          </m:fPr>
          <m:num>
            <m:r>
              <w:rPr>
                <w:rFonts w:ascii="Cambria Math" w:eastAsia="Cambria Math" w:hAnsi="Cambria Math" w:cs="Cambria Math"/>
                <w:color w:val="FF0000"/>
              </w:rPr>
              <m:t>4.9</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num>
          <m:den>
            <m:r>
              <w:rPr>
                <w:rFonts w:ascii="Cambria Math" w:eastAsia="Cambria Math" w:hAnsi="Cambria Math" w:cs="Cambria Math"/>
                <w:color w:val="FF0000"/>
              </w:rPr>
              <m:t>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den>
        </m:f>
        <m:r>
          <m:rPr>
            <m:sty m:val="p"/>
          </m:rPr>
          <w:rPr>
            <w:rFonts w:ascii="Cambria Math" w:eastAsia="Cambria Math" w:hAnsi="Cambria Math" w:cs="Cambria Math"/>
            <w:color w:val="FF0000"/>
          </w:rPr>
          <m:t>×</m:t>
        </m:r>
        <m:r>
          <w:rPr>
            <w:rFonts w:ascii="Cambria Math" w:eastAsia="Cambria Math" w:hAnsi="Cambria Math" w:cs="Cambria Math"/>
            <w:color w:val="FF0000"/>
          </w:rPr>
          <m:t>100</m:t>
        </m:r>
        <m:r>
          <m:rPr>
            <m:sty m:val="p"/>
          </m:rPr>
          <w:rPr>
            <w:rFonts w:ascii="Cambria Math" w:eastAsia="Cambria Math" w:hAnsi="Cambria Math" w:cs="Cambria Math"/>
            <w:color w:val="FF0000"/>
          </w:rPr>
          <m:t>%=</m:t>
        </m:r>
        <m:r>
          <w:rPr>
            <w:rFonts w:ascii="Cambria Math" w:eastAsia="Cambria Math" w:hAnsi="Cambria Math" w:cs="Cambria Math"/>
            <w:color w:val="FF0000"/>
          </w:rPr>
          <m:t>24.5</m:t>
        </m:r>
        <m:r>
          <m:rPr>
            <m:sty m:val="p"/>
          </m:rPr>
          <w:rPr>
            <w:rFonts w:ascii="Cambria Math" w:eastAsia="Cambria Math" w:hAnsi="Cambria Math" w:cs="Cambria Math"/>
            <w:color w:val="FF0000"/>
          </w:rPr>
          <m:t>%</m:t>
        </m:r>
      </m:oMath>
      <w:r>
        <w:t xml:space="preserve"> </w:t>
      </w:r>
      <w:r>
        <w:rPr>
          <w:color w:val="FF0000"/>
        </w:rPr>
        <w:t>。</w:t>
      </w:r>
    </w:p>
    <w:p w:rsidR="00715109" w:rsidRDefault="007A43E5">
      <w:r>
        <w:rPr>
          <w:color w:val="FF0000"/>
        </w:rPr>
        <w:t>答：稀硫酸中溶质的质量分数是</w:t>
      </w:r>
      <w:r>
        <w:rPr>
          <w:color w:val="FF0000"/>
        </w:rPr>
        <w:t>24.</w:t>
      </w:r>
      <m:oMath>
        <m:r>
          <w:rPr>
            <w:rFonts w:ascii="Cambria Math" w:eastAsia="Cambria Math" w:hAnsi="Cambria Math" w:cs="Cambria Math"/>
            <w:color w:val="FF0000"/>
          </w:rPr>
          <m:t>5</m:t>
        </m:r>
        <m:r>
          <m:rPr>
            <m:sty m:val="p"/>
          </m:rPr>
          <w:rPr>
            <w:rFonts w:ascii="Cambria Math" w:eastAsia="Cambria Math" w:hAnsi="Cambria Math" w:cs="Cambria Math"/>
            <w:color w:val="FF0000"/>
          </w:rPr>
          <m:t>%</m:t>
        </m:r>
      </m:oMath>
      <w:r>
        <w:t xml:space="preserve"> </w:t>
      </w:r>
      <w:r>
        <w:rPr>
          <w:color w:val="FF0000"/>
        </w:rPr>
        <w:t>。</w:t>
      </w:r>
    </w:p>
    <w:p w:rsidR="00715109" w:rsidRDefault="007A43E5">
      <w:r>
        <w:t xml:space="preserve">4. </w:t>
      </w:r>
      <w:r>
        <w:rPr>
          <w:rFonts w:ascii="KaiTi" w:eastAsia="KaiTi" w:hAnsi="KaiTi" w:cs="KaiTi"/>
        </w:rPr>
        <w:t>[2020·陕西中考]</w:t>
      </w:r>
      <w:r>
        <w:t>为测定某赤铁矿中</w:t>
      </w:r>
      <m:oMath>
        <m:sSub>
          <m:sSubPr>
            <m:ctrlPr>
              <w:rPr>
                <w:rFonts w:ascii="Cambria Math" w:eastAsia="Cambria Math" w:hAnsi="Cambria Math" w:cs="Cambria Math"/>
              </w:rPr>
            </m:ctrlPr>
          </m:sSubPr>
          <m:e>
            <m:r>
              <m:rPr>
                <m:sty m:val="p"/>
              </m:rPr>
              <w:rPr>
                <w:rFonts w:ascii="Cambria Math" w:eastAsia="Cambria Math" w:hAnsi="Cambria Math" w:cs="Cambria Math"/>
              </w:rPr>
              <m:t>Fe</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3</m:t>
            </m:r>
          </m:sub>
        </m:sSub>
      </m:oMath>
      <w:r>
        <w:t xml:space="preserve"> </w:t>
      </w:r>
      <w:r>
        <w:t>的含量，取</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该赤铁矿样品于烧杯中，向其中加入</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稀盐酸，恰好完全反应，测得剩余固体的质量为</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。（杂质不溶于水也不与酸反应）</w:t>
      </w:r>
    </w:p>
    <w:p w:rsidR="00715109" w:rsidRDefault="007A43E5">
      <w:pPr>
        <w:ind w:firstLine="440"/>
      </w:pPr>
      <w:r>
        <w:t>请完成下列分析及计算：</w:t>
      </w:r>
    </w:p>
    <w:p w:rsidR="00715109" w:rsidRDefault="007A43E5">
      <w:r>
        <w:lastRenderedPageBreak/>
        <w:t>（</w:t>
      </w:r>
      <w:r>
        <w:t>1</w:t>
      </w:r>
      <w:r>
        <w:t>）</w:t>
      </w:r>
      <w:r>
        <w:t xml:space="preserve"> </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样品中杂质的质量为</w:t>
      </w:r>
      <m:oMath>
        <m:r>
          <w:rPr>
            <w:rFonts w:ascii="Cambria Math" w:eastAsia="Cambria Math" w:hAnsi="Cambria Math" w:cs="Cambria Math"/>
            <w:color w:val="FF0000"/>
            <w:u w:val="single" w:color="000000"/>
          </w:rPr>
          <m:t>2</m:t>
        </m:r>
      </m:oMath>
      <w:r>
        <w:t xml:space="preserve"> </w:t>
      </w:r>
      <m:oMath>
        <m:r>
          <m:rPr>
            <m:sty m:val="p"/>
          </m:rPr>
          <w:rPr>
            <w:rFonts w:ascii="Cambria Math" w:eastAsia="Cambria Math" w:hAnsi="Cambria Math" w:cs="Cambria Math"/>
          </w:rPr>
          <m:t>g</m:t>
        </m:r>
      </m:oMath>
      <w:r>
        <w:t xml:space="preserve"> </w:t>
      </w:r>
      <w:r>
        <w:t>。</w:t>
      </w:r>
    </w:p>
    <w:p w:rsidR="00715109" w:rsidRDefault="007A43E5">
      <w:r>
        <w:t>（</w:t>
      </w:r>
      <w:r>
        <w:t>2</w:t>
      </w:r>
      <w:r>
        <w:t>）</w:t>
      </w:r>
      <w:r>
        <w:t xml:space="preserve"> </w:t>
      </w:r>
      <w:r>
        <w:t>计算稀盐酸中溶质的质量分数。</w:t>
      </w:r>
    </w:p>
    <w:p w:rsidR="00715109" w:rsidRDefault="007A43E5">
      <w:r>
        <w:rPr>
          <w:color w:val="FF0000"/>
        </w:rPr>
        <w:t>[</w:t>
      </w:r>
      <w:r w:rsidR="003F3AA7">
        <w:rPr>
          <w:color w:val="FF0000"/>
        </w:rPr>
        <w:t>解</w:t>
      </w:r>
      <w:r>
        <w:rPr>
          <w:color w:val="FF0000"/>
        </w:rPr>
        <w:t>]</w:t>
      </w:r>
      <w:r>
        <w:rPr>
          <w:color w:val="FF0000"/>
        </w:rPr>
        <w:t>设稀盐酸中溶质的质量为</w:t>
      </w:r>
      <m:oMath>
        <m:r>
          <w:rPr>
            <w:rFonts w:ascii="Cambria Math" w:eastAsia="Cambria Math" w:hAnsi="Cambria Math" w:cs="Cambria Math"/>
            <w:color w:val="FF0000"/>
          </w:rPr>
          <m:t>x</m:t>
        </m:r>
      </m:oMath>
      <w:r>
        <w:t xml:space="preserve"> </w:t>
      </w:r>
      <w:r>
        <w:rPr>
          <w:color w:val="FF0000"/>
        </w:rPr>
        <w:t>。</w:t>
      </w:r>
    </w:p>
    <w:p w:rsidR="00715109" w:rsidRDefault="0051683F">
      <m:oMath>
        <m:m>
          <m:mPr>
            <m:plcHide m:val="1"/>
            <m:mcs>
              <m:mc>
                <m:mcPr>
                  <m:count m:val="7"/>
                  <m:mcJc m:val="center"/>
                </m:mcPr>
              </m:mc>
            </m:mcs>
            <m:ctrlPr>
              <w:rPr>
                <w:rFonts w:ascii="Cambria Math" w:hAnsi="Cambria Math"/>
              </w:rPr>
            </m:ctrlPr>
          </m:mPr>
          <m:mr>
            <m:e>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Fe</m:t>
                  </m:r>
                </m:e>
                <m:sub>
                  <m:r>
                    <w:rPr>
                      <w:rFonts w:ascii="Cambria Math" w:eastAsia="Cambria Math" w:hAnsi="Cambria Math" w:cs="Cambria Math"/>
                      <w:color w:val="FF0000"/>
                    </w:rPr>
                    <m:t>2</m:t>
                  </m:r>
                </m:sub>
              </m:sSub>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O</m:t>
                  </m:r>
                </m:e>
                <m:sub>
                  <m:r>
                    <w:rPr>
                      <w:rFonts w:ascii="Cambria Math" w:eastAsia="Cambria Math" w:hAnsi="Cambria Math" w:cs="Cambria Math"/>
                      <w:color w:val="FF0000"/>
                    </w:rPr>
                    <m:t>3</m:t>
                  </m:r>
                </m:sub>
              </m:sSub>
            </m:e>
            <m:e>
              <m:r>
                <m:rPr>
                  <m:sty m:val="p"/>
                </m:rPr>
                <w:rPr>
                  <w:rFonts w:ascii="Cambria Math" w:eastAsia="Cambria Math" w:hAnsi="Cambria Math" w:cs="Cambria Math"/>
                  <w:color w:val="FF0000"/>
                </w:rPr>
                <m:t>+</m:t>
              </m:r>
            </m:e>
            <m:e>
              <m:r>
                <w:rPr>
                  <w:rFonts w:ascii="Cambria Math" w:eastAsia="Cambria Math" w:hAnsi="Cambria Math" w:cs="Cambria Math"/>
                  <w:color w:val="FF0000"/>
                </w:rPr>
                <m:t>6</m:t>
              </m:r>
              <m:r>
                <m:rPr>
                  <m:sty m:val="p"/>
                </m:rPr>
                <w:rPr>
                  <w:rFonts w:ascii="Cambria Math" w:eastAsia="Cambria Math" w:hAnsi="Cambria Math" w:cs="Cambria Math"/>
                  <w:color w:val="FF0000"/>
                </w:rPr>
                <m:t>HCl</m:t>
              </m:r>
            </m:e>
            <m:e>
              <m:r>
                <m:rPr>
                  <m:sty m:val="p"/>
                </m:rPr>
                <w:rPr>
                  <w:rFonts w:ascii="Cambria Math" w:eastAsia="Cambria Math" w:hAnsi="Cambria Math" w:cs="Cambria Math"/>
                  <w:color w:val="FF0000"/>
                </w:rPr>
                <m:t>=</m:t>
              </m:r>
            </m:e>
            <m:e>
              <m:r>
                <w:rPr>
                  <w:rFonts w:ascii="Cambria Math" w:eastAsia="Cambria Math" w:hAnsi="Cambria Math" w:cs="Cambria Math"/>
                  <w:color w:val="FF0000"/>
                </w:rPr>
                <m:t>2</m:t>
              </m:r>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FeCl</m:t>
                  </m:r>
                </m:e>
                <m:sub>
                  <m:r>
                    <w:rPr>
                      <w:rFonts w:ascii="Cambria Math" w:eastAsia="Cambria Math" w:hAnsi="Cambria Math" w:cs="Cambria Math"/>
                      <w:color w:val="FF0000"/>
                    </w:rPr>
                    <m:t>3</m:t>
                  </m:r>
                </m:sub>
              </m:sSub>
            </m:e>
            <m:e>
              <m:r>
                <m:rPr>
                  <m:sty m:val="p"/>
                </m:rPr>
                <w:rPr>
                  <w:rFonts w:ascii="Cambria Math" w:eastAsia="Cambria Math" w:hAnsi="Cambria Math" w:cs="Cambria Math"/>
                  <w:color w:val="FF0000"/>
                </w:rPr>
                <m:t>+</m:t>
              </m:r>
            </m:e>
            <m:e>
              <m:r>
                <w:rPr>
                  <w:rFonts w:ascii="Cambria Math" w:eastAsia="Cambria Math" w:hAnsi="Cambria Math" w:cs="Cambria Math"/>
                  <w:color w:val="FF0000"/>
                </w:rPr>
                <m:t>3</m:t>
              </m:r>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H</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O</m:t>
              </m:r>
            </m:e>
          </m:mr>
          <m:mr>
            <m:e>
              <m:r>
                <w:rPr>
                  <w:rFonts w:ascii="Cambria Math" w:eastAsia="Cambria Math" w:hAnsi="Cambria Math" w:cs="Cambria Math"/>
                  <w:color w:val="FF0000"/>
                </w:rPr>
                <m:t>160</m:t>
              </m:r>
            </m:e>
            <m:e/>
            <m:e>
              <m:r>
                <w:rPr>
                  <w:rFonts w:ascii="Cambria Math" w:eastAsia="Cambria Math" w:hAnsi="Cambria Math" w:cs="Cambria Math"/>
                  <w:color w:val="FF0000"/>
                </w:rPr>
                <m:t>219</m:t>
              </m:r>
            </m:e>
            <m:e/>
            <m:e/>
            <m:e/>
            <m:e/>
          </m:mr>
          <m:mr>
            <m:e>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e>
            <m:e/>
            <m:e>
              <m:r>
                <w:rPr>
                  <w:rFonts w:ascii="Cambria Math" w:eastAsia="Cambria Math" w:hAnsi="Cambria Math" w:cs="Cambria Math"/>
                  <w:color w:val="FF0000"/>
                </w:rPr>
                <m:t>x</m:t>
              </m:r>
            </m:e>
            <m:e/>
            <m:e/>
            <m:e/>
            <m:e/>
          </m:mr>
        </m:m>
      </m:oMath>
      <w:r w:rsidR="007A43E5">
        <w:t xml:space="preserve"> </w:t>
      </w:r>
    </w:p>
    <w:p w:rsidR="00715109" w:rsidRDefault="0051683F">
      <m:oMath>
        <m:f>
          <m:fPr>
            <m:ctrlPr>
              <w:rPr>
                <w:rFonts w:ascii="Cambria Math" w:eastAsia="Cambria Math" w:hAnsi="Cambria Math" w:cs="Cambria Math"/>
                <w:color w:val="FF0000"/>
              </w:rPr>
            </m:ctrlPr>
          </m:fPr>
          <m:num>
            <m:r>
              <w:rPr>
                <w:rFonts w:ascii="Cambria Math" w:eastAsia="Cambria Math" w:hAnsi="Cambria Math" w:cs="Cambria Math"/>
                <w:color w:val="FF0000"/>
              </w:rPr>
              <m:t>160</m:t>
            </m:r>
          </m:num>
          <m:den>
            <m:r>
              <w:rPr>
                <w:rFonts w:ascii="Cambria Math" w:eastAsia="Cambria Math" w:hAnsi="Cambria Math" w:cs="Cambria Math"/>
                <w:color w:val="FF0000"/>
              </w:rPr>
              <m:t>219</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num>
          <m:den>
            <m:r>
              <w:rPr>
                <w:rFonts w:ascii="Cambria Math" w:eastAsia="Cambria Math" w:hAnsi="Cambria Math" w:cs="Cambria Math"/>
                <w:color w:val="FF0000"/>
              </w:rPr>
              <m:t>x</m:t>
            </m:r>
          </m:den>
        </m:f>
      </m:oMath>
      <w:r w:rsidR="007A43E5">
        <w:t xml:space="preserve"> </w:t>
      </w:r>
    </w:p>
    <w:p w:rsidR="00715109" w:rsidRDefault="007A43E5">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10.95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oMath>
      <w:r>
        <w:t xml:space="preserve"> </w:t>
      </w:r>
    </w:p>
    <w:p w:rsidR="00715109" w:rsidRDefault="007A43E5">
      <w:r>
        <w:rPr>
          <w:color w:val="FF0000"/>
        </w:rPr>
        <w:t>稀盐酸中溶质的质量分数是</w:t>
      </w:r>
      <m:oMath>
        <m:f>
          <m:fPr>
            <m:ctrlPr>
              <w:rPr>
                <w:rFonts w:ascii="Cambria Math" w:eastAsia="Cambria Math" w:hAnsi="Cambria Math" w:cs="Cambria Math"/>
                <w:color w:val="FF0000"/>
              </w:rPr>
            </m:ctrlPr>
          </m:fPr>
          <m:num>
            <m:r>
              <w:rPr>
                <w:rFonts w:ascii="Cambria Math" w:eastAsia="Cambria Math" w:hAnsi="Cambria Math" w:cs="Cambria Math"/>
                <w:color w:val="FF0000"/>
              </w:rPr>
              <m:t>10.95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num>
          <m:den>
            <m:r>
              <w:rPr>
                <w:rFonts w:ascii="Cambria Math" w:eastAsia="Cambria Math" w:hAnsi="Cambria Math" w:cs="Cambria Math"/>
                <w:color w:val="FF0000"/>
              </w:rPr>
              <m:t>100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den>
        </m:f>
        <m:r>
          <m:rPr>
            <m:sty m:val="p"/>
          </m:rPr>
          <w:rPr>
            <w:rFonts w:ascii="Cambria Math" w:eastAsia="Cambria Math" w:hAnsi="Cambria Math" w:cs="Cambria Math"/>
            <w:color w:val="FF0000"/>
          </w:rPr>
          <m:t>×</m:t>
        </m:r>
        <m:r>
          <w:rPr>
            <w:rFonts w:ascii="Cambria Math" w:eastAsia="Cambria Math" w:hAnsi="Cambria Math" w:cs="Cambria Math"/>
            <w:color w:val="FF0000"/>
          </w:rPr>
          <m:t>100</m:t>
        </m:r>
        <m:r>
          <m:rPr>
            <m:sty m:val="p"/>
          </m:rPr>
          <w:rPr>
            <w:rFonts w:ascii="Cambria Math" w:eastAsia="Cambria Math" w:hAnsi="Cambria Math" w:cs="Cambria Math"/>
            <w:color w:val="FF0000"/>
          </w:rPr>
          <m:t>%=</m:t>
        </m:r>
        <m:r>
          <w:rPr>
            <w:rFonts w:ascii="Cambria Math" w:eastAsia="Cambria Math" w:hAnsi="Cambria Math" w:cs="Cambria Math"/>
            <w:color w:val="FF0000"/>
          </w:rPr>
          <m:t>10.95</m:t>
        </m:r>
        <m:r>
          <m:rPr>
            <m:sty m:val="p"/>
          </m:rPr>
          <w:rPr>
            <w:rFonts w:ascii="Cambria Math" w:eastAsia="Cambria Math" w:hAnsi="Cambria Math" w:cs="Cambria Math"/>
            <w:color w:val="FF0000"/>
          </w:rPr>
          <m:t>%</m:t>
        </m:r>
      </m:oMath>
      <w:r>
        <w:t xml:space="preserve"> </w:t>
      </w:r>
      <w:r>
        <w:rPr>
          <w:color w:val="FF0000"/>
        </w:rPr>
        <w:t>。</w:t>
      </w:r>
    </w:p>
    <w:p w:rsidR="00715109" w:rsidRDefault="007A43E5">
      <w:r>
        <w:rPr>
          <w:color w:val="FF0000"/>
        </w:rPr>
        <w:t>答：稀盐酸中溶质的质量分数是</w:t>
      </w:r>
      <m:oMath>
        <m:r>
          <w:rPr>
            <w:rFonts w:ascii="Cambria Math" w:eastAsia="Cambria Math" w:hAnsi="Cambria Math" w:cs="Cambria Math"/>
            <w:color w:val="FF0000"/>
          </w:rPr>
          <m:t>10.95</m:t>
        </m:r>
        <m:r>
          <m:rPr>
            <m:sty m:val="p"/>
          </m:rPr>
          <w:rPr>
            <w:rFonts w:ascii="Cambria Math" w:eastAsia="Cambria Math" w:hAnsi="Cambria Math" w:cs="Cambria Math"/>
            <w:color w:val="FF0000"/>
          </w:rPr>
          <m:t>%</m:t>
        </m:r>
      </m:oMath>
      <w:r>
        <w:t xml:space="preserve"> </w:t>
      </w:r>
      <w:r>
        <w:rPr>
          <w:color w:val="FF0000"/>
        </w:rPr>
        <w:t>。</w:t>
      </w:r>
    </w:p>
    <w:p w:rsidR="00715109" w:rsidRDefault="007A43E5">
      <w:pPr>
        <w:pStyle w:val="3"/>
      </w:pPr>
      <w:r>
        <w:rPr>
          <w:noProof/>
        </w:rPr>
        <w:drawing>
          <wp:inline distT="0" distB="0" distL="0" distR="0">
            <wp:extent cx="3181350" cy="604085"/>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[2022·潍坊中考]</w:t>
      </w:r>
      <w:r>
        <w:t>据《礼记》记载，西周时期已有相当丰富的酿酒经验和完整的酿酒技术规程。下列酿酒过程中只发生物理变化的是</w:t>
      </w:r>
      <w:r>
        <w:t xml:space="preserve">( </w:t>
      </w:r>
      <w:r>
        <w:rPr>
          <w:color w:val="FF0000"/>
        </w:rPr>
        <w:t>C</w:t>
      </w:r>
      <w:r>
        <w:t xml:space="preserve"> )</w:t>
      </w:r>
    </w:p>
    <w:p w:rsidR="00715109" w:rsidRDefault="007A43E5">
      <w:r>
        <w:t xml:space="preserve">A. </w:t>
      </w:r>
      <w:r>
        <w:t>“糖化”：将淀粉水解为葡萄糖</w:t>
      </w:r>
    </w:p>
    <w:p w:rsidR="00715109" w:rsidRDefault="007A43E5">
      <w:r>
        <w:t xml:space="preserve">B. </w:t>
      </w:r>
      <w:r>
        <w:t>“发酵”：将葡萄糖转化为酒精</w:t>
      </w:r>
    </w:p>
    <w:p w:rsidR="00715109" w:rsidRDefault="007A43E5">
      <w:r>
        <w:t xml:space="preserve">C. </w:t>
      </w:r>
      <w:r>
        <w:t>“蒸馏”：根据沸点不同分离得到白酒</w:t>
      </w:r>
    </w:p>
    <w:p w:rsidR="00715109" w:rsidRDefault="007A43E5">
      <w:r>
        <w:t xml:space="preserve">D. </w:t>
      </w:r>
      <w:r>
        <w:t>“窖藏”：封存白酒产生具有醇厚香味的物质</w:t>
      </w:r>
    </w:p>
    <w:p w:rsidR="00715109" w:rsidRDefault="007A43E5">
      <w:r>
        <w:t xml:space="preserve">2. </w:t>
      </w:r>
      <w:r>
        <w:rPr>
          <w:rFonts w:ascii="KaiTi" w:eastAsia="KaiTi" w:hAnsi="KaiTi" w:cs="KaiTi"/>
        </w:rPr>
        <w:t>[2022·随州中考]</w:t>
      </w:r>
      <w:r>
        <w:t>化学与生活密切相关，下列指定的实验或应用是化学变化的是</w:t>
      </w:r>
      <w:r>
        <w:t xml:space="preserve">( </w:t>
      </w:r>
      <w:r>
        <w:rPr>
          <w:color w:val="FF0000"/>
        </w:rPr>
        <w:t>B</w:t>
      </w:r>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087"/>
        <w:gridCol w:w="2071"/>
        <w:gridCol w:w="2071"/>
        <w:gridCol w:w="2071"/>
      </w:tblGrid>
      <w:tr w:rsidR="00715109">
        <w:trPr>
          <w:jc w:val="center"/>
        </w:trPr>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993077" cy="1144143"/>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3"/>
                          <a:srcRect/>
                          <a:stretch>
                            <a:fillRect/>
                          </a:stretch>
                        </pic:blipFill>
                        <pic:spPr bwMode="auto">
                          <a:xfrm>
                            <a:off x="0" y="0"/>
                            <a:ext cx="993077" cy="1144143"/>
                          </a:xfrm>
                          <a:prstGeom prst="rect">
                            <a:avLst/>
                          </a:prstGeom>
                        </pic:spPr>
                      </pic:pic>
                    </a:graphicData>
                  </a:graphic>
                </wp:inline>
              </w:drawing>
            </w:r>
          </w:p>
        </w:tc>
        <w:tc>
          <w:tcPr>
            <w:tcW w:w="2070"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993077" cy="1144143"/>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4"/>
                          <a:srcRect/>
                          <a:stretch>
                            <a:fillRect/>
                          </a:stretch>
                        </pic:blipFill>
                        <pic:spPr bwMode="auto">
                          <a:xfrm>
                            <a:off x="0" y="0"/>
                            <a:ext cx="993077" cy="1144143"/>
                          </a:xfrm>
                          <a:prstGeom prst="rect">
                            <a:avLst/>
                          </a:prstGeom>
                        </pic:spPr>
                      </pic:pic>
                    </a:graphicData>
                  </a:graphic>
                </wp:inline>
              </w:drawing>
            </w:r>
          </w:p>
        </w:tc>
        <w:tc>
          <w:tcPr>
            <w:tcW w:w="2070"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993077" cy="1151573"/>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5"/>
                          <a:srcRect/>
                          <a:stretch>
                            <a:fillRect/>
                          </a:stretch>
                        </pic:blipFill>
                        <pic:spPr bwMode="auto">
                          <a:xfrm>
                            <a:off x="0" y="0"/>
                            <a:ext cx="993077" cy="1151573"/>
                          </a:xfrm>
                          <a:prstGeom prst="rect">
                            <a:avLst/>
                          </a:prstGeom>
                        </pic:spPr>
                      </pic:pic>
                    </a:graphicData>
                  </a:graphic>
                </wp:inline>
              </w:drawing>
            </w:r>
          </w:p>
        </w:tc>
        <w:tc>
          <w:tcPr>
            <w:tcW w:w="2070" w:type="dxa"/>
            <w:tcBorders>
              <w:top w:val="single" w:sz="1" w:space="0" w:color="666666"/>
              <w:left w:val="single" w:sz="1" w:space="0" w:color="666666"/>
              <w:bottom w:val="single" w:sz="1" w:space="0" w:color="666666"/>
              <w:right w:val="single" w:sz="1" w:space="0" w:color="666666"/>
            </w:tcBorders>
          </w:tcPr>
          <w:p w:rsidR="00715109" w:rsidRDefault="007A43E5">
            <w:r>
              <w:rPr>
                <w:noProof/>
              </w:rPr>
              <w:drawing>
                <wp:inline distT="0" distB="0" distL="0" distR="0">
                  <wp:extent cx="1109472" cy="1149096"/>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6"/>
                          <a:srcRect/>
                          <a:stretch>
                            <a:fillRect/>
                          </a:stretch>
                        </pic:blipFill>
                        <pic:spPr bwMode="auto">
                          <a:xfrm>
                            <a:off x="0" y="0"/>
                            <a:ext cx="1109472" cy="1149096"/>
                          </a:xfrm>
                          <a:prstGeom prst="rect">
                            <a:avLst/>
                          </a:prstGeom>
                        </pic:spPr>
                      </pic:pic>
                    </a:graphicData>
                  </a:graphic>
                </wp:inline>
              </w:drawing>
            </w:r>
          </w:p>
        </w:tc>
      </w:tr>
      <w:tr w:rsidR="00715109">
        <w:trPr>
          <w:jc w:val="center"/>
        </w:trPr>
        <w:tc>
          <w:tcPr>
            <w:tcW w:w="208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A.</w:t>
            </w:r>
            <w:r>
              <w:rPr>
                <w:rFonts w:hAnsi="Times New Roman"/>
              </w:rPr>
              <w:t>水油分离</w:t>
            </w:r>
          </w:p>
        </w:tc>
        <w:tc>
          <w:tcPr>
            <w:tcW w:w="20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B.</w:t>
            </w:r>
            <w:r>
              <w:rPr>
                <w:rFonts w:hAnsi="Times New Roman"/>
              </w:rPr>
              <w:t>氢气燃烧</w:t>
            </w:r>
          </w:p>
        </w:tc>
        <w:tc>
          <w:tcPr>
            <w:tcW w:w="20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C.</w:t>
            </w:r>
            <w:r>
              <w:rPr>
                <w:rFonts w:hAnsi="Times New Roman"/>
              </w:rPr>
              <w:t>干冰升华</w:t>
            </w:r>
          </w:p>
        </w:tc>
        <w:tc>
          <w:tcPr>
            <w:tcW w:w="207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D.</w:t>
            </w:r>
            <w:r>
              <w:rPr>
                <w:rFonts w:hAnsi="Times New Roman"/>
              </w:rPr>
              <w:t>风力发电</w:t>
            </w:r>
          </w:p>
        </w:tc>
      </w:tr>
    </w:tbl>
    <w:p w:rsidR="00715109" w:rsidRDefault="007A43E5">
      <w:r>
        <w:t xml:space="preserve">3. </w:t>
      </w:r>
      <w:r>
        <w:rPr>
          <w:rFonts w:ascii="KaiTi" w:eastAsia="KaiTi" w:hAnsi="KaiTi" w:cs="KaiTi"/>
        </w:rPr>
        <w:t>[2022·山西中考]</w:t>
      </w:r>
      <w:r>
        <w:t>在我国的传统节日中，春节期间的民俗活动最为丰富多彩。下列选项展示的是四个不同的场面，其中与物质化学性质相关联的一项是</w:t>
      </w:r>
      <w:r>
        <w:t xml:space="preserve">( </w:t>
      </w:r>
      <w:r>
        <w:rPr>
          <w:color w:val="FF0000"/>
        </w:rPr>
        <w:t>A</w:t>
      </w:r>
      <w:r>
        <w:t xml:space="preserve"> )</w:t>
      </w:r>
    </w:p>
    <w:p w:rsidR="00715109" w:rsidRDefault="007A43E5">
      <w:r>
        <w:lastRenderedPageBreak/>
        <w:t xml:space="preserve">A. </w:t>
      </w:r>
      <w:r>
        <w:rPr>
          <w:noProof/>
        </w:rPr>
        <w:drawing>
          <wp:anchor distT="0" distB="0" distL="0" distR="0" simplePos="0" relativeHeight="1719145" behindDoc="0" locked="0" layoutInCell="1" allowOverlap="0">
            <wp:simplePos x="0" y="0"/>
            <wp:positionH relativeFrom="margin">
              <wp:align>center</wp:align>
            </wp:positionH>
            <wp:positionV relativeFrom="line">
              <wp:posOffset>0</wp:posOffset>
            </wp:positionV>
            <wp:extent cx="2105025" cy="1719145"/>
            <wp:effectExtent l="0" t="0" r="0" b="0"/>
            <wp:wrapTopAndBottom distT="0" dist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7"/>
                    <a:srcRect/>
                    <a:stretch>
                      <a:fillRect/>
                    </a:stretch>
                  </pic:blipFill>
                  <pic:spPr bwMode="auto">
                    <a:xfrm>
                      <a:off x="0" y="0"/>
                      <a:ext cx="2105025" cy="1719145"/>
                    </a:xfrm>
                    <a:prstGeom prst="rect">
                      <a:avLst/>
                    </a:prstGeom>
                  </pic:spPr>
                </pic:pic>
              </a:graphicData>
            </a:graphic>
          </wp:anchor>
        </w:drawing>
      </w:r>
      <w:r>
        <w:t>放烟花</w:t>
      </w:r>
    </w:p>
    <w:p w:rsidR="00715109" w:rsidRDefault="007A43E5">
      <w:r>
        <w:t xml:space="preserve">B. </w:t>
      </w:r>
      <w:r>
        <w:rPr>
          <w:noProof/>
        </w:rPr>
        <w:drawing>
          <wp:anchor distT="0" distB="0" distL="0" distR="0" simplePos="0" relativeHeight="1725393" behindDoc="0" locked="0" layoutInCell="1" allowOverlap="0">
            <wp:simplePos x="0" y="0"/>
            <wp:positionH relativeFrom="margin">
              <wp:align>center</wp:align>
            </wp:positionH>
            <wp:positionV relativeFrom="line">
              <wp:posOffset>0</wp:posOffset>
            </wp:positionV>
            <wp:extent cx="1866900" cy="1725393"/>
            <wp:effectExtent l="0" t="0" r="0" b="0"/>
            <wp:wrapTopAndBottom distT="0" dist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8"/>
                    <a:srcRect/>
                    <a:stretch>
                      <a:fillRect/>
                    </a:stretch>
                  </pic:blipFill>
                  <pic:spPr bwMode="auto">
                    <a:xfrm>
                      <a:off x="0" y="0"/>
                      <a:ext cx="1866900" cy="1725393"/>
                    </a:xfrm>
                    <a:prstGeom prst="rect">
                      <a:avLst/>
                    </a:prstGeom>
                  </pic:spPr>
                </pic:pic>
              </a:graphicData>
            </a:graphic>
          </wp:anchor>
        </w:drawing>
      </w:r>
      <w:r>
        <w:t>贴对联</w:t>
      </w:r>
    </w:p>
    <w:p w:rsidR="00715109" w:rsidRDefault="007A43E5">
      <w:r>
        <w:t xml:space="preserve">C. </w:t>
      </w:r>
      <w:r>
        <w:rPr>
          <w:noProof/>
        </w:rPr>
        <w:drawing>
          <wp:anchor distT="0" distB="0" distL="0" distR="0" simplePos="0" relativeHeight="1355527" behindDoc="0" locked="0" layoutInCell="1" allowOverlap="0">
            <wp:simplePos x="0" y="0"/>
            <wp:positionH relativeFrom="margin">
              <wp:align>center</wp:align>
            </wp:positionH>
            <wp:positionV relativeFrom="line">
              <wp:posOffset>0</wp:posOffset>
            </wp:positionV>
            <wp:extent cx="2105025" cy="1355527"/>
            <wp:effectExtent l="0" t="0" r="0" b="0"/>
            <wp:wrapTopAndBottom distT="0" dist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9"/>
                    <a:srcRect/>
                    <a:stretch>
                      <a:fillRect/>
                    </a:stretch>
                  </pic:blipFill>
                  <pic:spPr bwMode="auto">
                    <a:xfrm>
                      <a:off x="0" y="0"/>
                      <a:ext cx="2105025" cy="1355527"/>
                    </a:xfrm>
                    <a:prstGeom prst="rect">
                      <a:avLst/>
                    </a:prstGeom>
                  </pic:spPr>
                </pic:pic>
              </a:graphicData>
            </a:graphic>
          </wp:anchor>
        </w:drawing>
      </w:r>
      <w:r>
        <w:t>剪窗花</w:t>
      </w:r>
    </w:p>
    <w:p w:rsidR="00715109" w:rsidRDefault="007A43E5">
      <w:r>
        <w:t xml:space="preserve">D. </w:t>
      </w:r>
      <w:r>
        <w:rPr>
          <w:noProof/>
        </w:rPr>
        <w:drawing>
          <wp:anchor distT="0" distB="0" distL="0" distR="0" simplePos="0" relativeHeight="1360454" behindDoc="0" locked="0" layoutInCell="1" allowOverlap="0">
            <wp:simplePos x="0" y="0"/>
            <wp:positionH relativeFrom="margin">
              <wp:align>center</wp:align>
            </wp:positionH>
            <wp:positionV relativeFrom="line">
              <wp:posOffset>0</wp:posOffset>
            </wp:positionV>
            <wp:extent cx="1866900" cy="1360454"/>
            <wp:effectExtent l="0" t="0" r="0" b="0"/>
            <wp:wrapTopAndBottom distT="0" dist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0"/>
                    <a:srcRect/>
                    <a:stretch>
                      <a:fillRect/>
                    </a:stretch>
                  </pic:blipFill>
                  <pic:spPr bwMode="auto">
                    <a:xfrm>
                      <a:off x="0" y="0"/>
                      <a:ext cx="1866900" cy="1360454"/>
                    </a:xfrm>
                    <a:prstGeom prst="rect">
                      <a:avLst/>
                    </a:prstGeom>
                  </pic:spPr>
                </pic:pic>
              </a:graphicData>
            </a:graphic>
          </wp:anchor>
        </w:drawing>
      </w:r>
      <w:r>
        <w:t>包饺子</w:t>
      </w:r>
    </w:p>
    <w:p w:rsidR="00715109" w:rsidRDefault="007A43E5">
      <w:r>
        <w:t xml:space="preserve">4. </w:t>
      </w:r>
      <w:r>
        <w:rPr>
          <w:rFonts w:ascii="KaiTi" w:eastAsia="KaiTi" w:hAnsi="KaiTi" w:cs="KaiTi"/>
        </w:rPr>
        <w:t>[2021·眉山中考]</w:t>
      </w:r>
      <w:r>
        <w:t>下列选项中关于性质或变化的说法正确的是</w:t>
      </w:r>
      <w:r>
        <w:t xml:space="preserve">( </w:t>
      </w:r>
      <w:r>
        <w:rPr>
          <w:color w:val="FF0000"/>
        </w:rPr>
        <w:t>A</w:t>
      </w:r>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15"/>
        <w:gridCol w:w="4653"/>
        <w:gridCol w:w="2732"/>
      </w:tblGrid>
      <w:tr w:rsidR="00715109">
        <w:trPr>
          <w:jc w:val="center"/>
        </w:trPr>
        <w:tc>
          <w:tcPr>
            <w:tcW w:w="9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A</w:t>
            </w:r>
          </w:p>
        </w:tc>
        <w:tc>
          <w:tcPr>
            <w:tcW w:w="4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铁在潮湿环境中易生锈</w:t>
            </w:r>
          </w:p>
        </w:tc>
        <w:tc>
          <w:tcPr>
            <w:tcW w:w="2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化学性质</w:t>
            </w:r>
          </w:p>
        </w:tc>
      </w:tr>
      <w:tr w:rsidR="00715109">
        <w:trPr>
          <w:jc w:val="center"/>
        </w:trPr>
        <w:tc>
          <w:tcPr>
            <w:tcW w:w="9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B</w:t>
            </w:r>
          </w:p>
        </w:tc>
        <w:tc>
          <w:tcPr>
            <w:tcW w:w="4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酒精挥发</w:t>
            </w:r>
          </w:p>
        </w:tc>
        <w:tc>
          <w:tcPr>
            <w:tcW w:w="2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化学变化</w:t>
            </w:r>
          </w:p>
        </w:tc>
      </w:tr>
      <w:tr w:rsidR="00715109">
        <w:trPr>
          <w:jc w:val="center"/>
        </w:trPr>
        <w:tc>
          <w:tcPr>
            <w:tcW w:w="9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C</w:t>
            </w:r>
          </w:p>
        </w:tc>
        <w:tc>
          <w:tcPr>
            <w:tcW w:w="4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氧气用于急救病人</w:t>
            </w:r>
          </w:p>
        </w:tc>
        <w:tc>
          <w:tcPr>
            <w:tcW w:w="2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物理性质</w:t>
            </w:r>
          </w:p>
        </w:tc>
      </w:tr>
      <w:tr w:rsidR="00715109">
        <w:trPr>
          <w:jc w:val="center"/>
        </w:trPr>
        <w:tc>
          <w:tcPr>
            <w:tcW w:w="9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D</w:t>
            </w:r>
          </w:p>
        </w:tc>
        <w:tc>
          <w:tcPr>
            <w:tcW w:w="4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木材燃烧</w:t>
            </w:r>
          </w:p>
        </w:tc>
        <w:tc>
          <w:tcPr>
            <w:tcW w:w="273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物理变化</w:t>
            </w:r>
          </w:p>
        </w:tc>
      </w:tr>
    </w:tbl>
    <w:p w:rsidR="00715109" w:rsidRDefault="007A43E5">
      <w:r>
        <w:lastRenderedPageBreak/>
        <w:t xml:space="preserve">5. </w:t>
      </w:r>
      <w:r>
        <w:rPr>
          <w:rFonts w:ascii="KaiTi" w:eastAsia="KaiTi" w:hAnsi="KaiTi" w:cs="KaiTi"/>
        </w:rPr>
        <w:t>[2022·葫芦岛中考]</w:t>
      </w:r>
      <w:r>
        <w:t>我国发射卫星的火箭常用</w:t>
      </w:r>
      <m:oMath>
        <m:sSub>
          <m:sSubPr>
            <m:ctrlPr>
              <w:rPr>
                <w:rFonts w:ascii="Cambria Math" w:eastAsia="Cambria Math" w:hAnsi="Cambria Math" w:cs="Cambria Math"/>
              </w:rPr>
            </m:ctrlPr>
          </m:sSubPr>
          <m:e>
            <m:r>
              <m:rPr>
                <m:sty m:val="p"/>
              </m:rPr>
              <w:rPr>
                <w:rFonts w:ascii="Cambria Math" w:eastAsia="Cambria Math" w:hAnsi="Cambria Math" w:cs="Cambria Math"/>
              </w:rPr>
              <m:t>N</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4</m:t>
            </m:r>
          </m:sub>
        </m:sSub>
      </m:oMath>
      <w:r>
        <w:t xml:space="preserve"> </w:t>
      </w:r>
      <w:r>
        <w:t>作燃料，点燃时与助燃剂</w:t>
      </w:r>
      <m:oMath>
        <m:r>
          <m:rPr>
            <m:sty m:val="p"/>
          </m:rPr>
          <w:rPr>
            <w:rFonts w:ascii="Cambria Math" w:eastAsia="Cambria Math" w:hAnsi="Cambria Math" w:cs="Cambria Math"/>
          </w:rPr>
          <m:t>X</m:t>
        </m:r>
      </m:oMath>
      <w:r>
        <w:t xml:space="preserve"> </w:t>
      </w:r>
      <w:r>
        <w:t>发生下列反应：</w:t>
      </w:r>
      <m:oMath>
        <m:r>
          <w:rPr>
            <w:rFonts w:ascii="Cambria Math" w:eastAsia="Cambria Math" w:hAnsi="Cambria Math" w:cs="Cambria Math"/>
          </w:rPr>
          <m:t>2</m:t>
        </m:r>
        <m:sSub>
          <m:sSubPr>
            <m:ctrlPr>
              <w:rPr>
                <w:rFonts w:ascii="Cambria Math" w:eastAsia="Cambria Math" w:hAnsi="Cambria Math" w:cs="Cambria Math"/>
              </w:rPr>
            </m:ctrlPr>
          </m:sSubPr>
          <m:e>
            <m:r>
              <m:rPr>
                <m:sty m:val="p"/>
              </m:rPr>
              <w:rPr>
                <w:rFonts w:ascii="Cambria Math" w:eastAsia="Cambria Math" w:hAnsi="Cambria Math" w:cs="Cambria Math"/>
              </w:rPr>
              <m:t>N</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4</m:t>
            </m:r>
          </m:sub>
        </m:sSub>
        <m:r>
          <m:rPr>
            <m:sty m:val="p"/>
          </m:rPr>
          <w:rPr>
            <w:rFonts w:ascii="Cambria Math" w:eastAsia="Cambria Math" w:hAnsi="Cambria Math" w:cs="Cambria Math"/>
          </w:rPr>
          <m:t>+X</m:t>
        </m:r>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nor/>
                        </m:rPr>
                        <w:rPr>
                          <w:rFonts w:ascii="Cambria Math" w:eastAsia="Cambria Math" w:hAnsi="Cambria Math" w:cs="Cambria Math"/>
                          <w:sz w:val="14"/>
                        </w:rPr>
                        <m:t>点燃</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3</m:t>
        </m:r>
        <m:sSub>
          <m:sSubPr>
            <m:ctrlPr>
              <w:rPr>
                <w:rFonts w:ascii="Cambria Math" w:eastAsia="Cambria Math" w:hAnsi="Cambria Math" w:cs="Cambria Math"/>
              </w:rPr>
            </m:ctrlPr>
          </m:sSubPr>
          <m:e>
            <m:r>
              <m:rPr>
                <m:sty m:val="p"/>
              </m:rPr>
              <w:rPr>
                <w:rFonts w:ascii="Cambria Math" w:eastAsia="Cambria Math" w:hAnsi="Cambria Math" w:cs="Cambria Math"/>
              </w:rPr>
              <m:t>N</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4</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oMath>
      <w:r>
        <w:t xml:space="preserve"> </w:t>
      </w:r>
      <w:r>
        <w:t>，则</w:t>
      </w:r>
      <m:oMath>
        <m:r>
          <m:rPr>
            <m:sty m:val="p"/>
          </m:rPr>
          <w:rPr>
            <w:rFonts w:ascii="Cambria Math" w:eastAsia="Cambria Math" w:hAnsi="Cambria Math" w:cs="Cambria Math"/>
          </w:rPr>
          <m:t>X</m:t>
        </m:r>
      </m:oMath>
      <w:r>
        <w:t xml:space="preserve"> </w:t>
      </w:r>
      <w:r>
        <w:t>的化学式是</w:t>
      </w:r>
      <w:r>
        <w:t xml:space="preserve">( </w:t>
      </w:r>
      <w:r>
        <w:rPr>
          <w:color w:val="FF0000"/>
        </w:rPr>
        <w:t>D</w:t>
      </w:r>
      <w:r>
        <w:t xml:space="preserve"> )</w:t>
      </w:r>
    </w:p>
    <w:p w:rsidR="00715109" w:rsidRDefault="007A43E5">
      <w:pPr>
        <w:tabs>
          <w:tab w:val="left" w:pos="2138"/>
          <w:tab w:val="left" w:pos="4277"/>
          <w:tab w:val="left" w:pos="6415"/>
        </w:tabs>
      </w:pPr>
      <w:r>
        <w:t xml:space="preserve">A. </w:t>
      </w:r>
      <m:oMath>
        <m:r>
          <m:rPr>
            <m:sty m:val="p"/>
          </m:rPr>
          <w:rPr>
            <w:rFonts w:ascii="Cambria Math" w:eastAsia="Cambria Math" w:hAnsi="Cambria Math" w:cs="Cambria Math"/>
          </w:rPr>
          <m:t>NO</m:t>
        </m:r>
      </m:oMath>
      <w:r>
        <w:t xml:space="preserve"> </w:t>
      </w:r>
      <w:r>
        <w:tab/>
        <w:t xml:space="preserve">B. </w:t>
      </w:r>
      <m:oMath>
        <m:sSub>
          <m:sSubPr>
            <m:ctrlPr>
              <w:rPr>
                <w:rFonts w:ascii="Cambria Math" w:eastAsia="Cambria Math" w:hAnsi="Cambria Math" w:cs="Cambria Math"/>
              </w:rPr>
            </m:ctrlPr>
          </m:sSubPr>
          <m:e>
            <m:r>
              <m:rPr>
                <m:sty m:val="p"/>
              </m:rPr>
              <w:rPr>
                <w:rFonts w:ascii="Cambria Math" w:eastAsia="Cambria Math" w:hAnsi="Cambria Math" w:cs="Cambria Math"/>
              </w:rPr>
              <m:t>N</m:t>
            </m:r>
          </m:e>
          <m:sub>
            <m:r>
              <w:rPr>
                <w:rFonts w:ascii="Cambria Math" w:eastAsia="Cambria Math" w:hAnsi="Cambria Math" w:cs="Cambria Math"/>
              </w:rPr>
              <m:t>2</m:t>
            </m:r>
          </m:sub>
        </m:sSub>
        <m:r>
          <m:rPr>
            <m:sty m:val="p"/>
          </m:rPr>
          <w:rPr>
            <w:rFonts w:ascii="Cambria Math" w:eastAsia="Cambria Math" w:hAnsi="Cambria Math" w:cs="Cambria Math"/>
          </w:rPr>
          <m:t>O</m:t>
        </m:r>
      </m:oMath>
      <w:r>
        <w:t xml:space="preserve"> </w:t>
      </w:r>
      <w:r>
        <w:tab/>
        <w:t xml:space="preserve">C. </w:t>
      </w:r>
      <m:oMath>
        <m:sSub>
          <m:sSubPr>
            <m:ctrlPr>
              <w:rPr>
                <w:rFonts w:ascii="Cambria Math" w:eastAsia="Cambria Math" w:hAnsi="Cambria Math" w:cs="Cambria Math"/>
              </w:rPr>
            </m:ctrlPr>
          </m:sSubPr>
          <m:e>
            <m:r>
              <m:rPr>
                <m:sty m:val="p"/>
              </m:rPr>
              <w:rPr>
                <w:rFonts w:ascii="Cambria Math" w:eastAsia="Cambria Math" w:hAnsi="Cambria Math" w:cs="Cambria Math"/>
              </w:rPr>
              <m:t>NO</m:t>
            </m:r>
          </m:e>
          <m:sub>
            <m:r>
              <w:rPr>
                <w:rFonts w:ascii="Cambria Math" w:eastAsia="Cambria Math" w:hAnsi="Cambria Math" w:cs="Cambria Math"/>
              </w:rPr>
              <m:t>2</m:t>
            </m:r>
          </m:sub>
        </m:sSub>
      </m:oMath>
      <w:r>
        <w:t xml:space="preserve"> </w:t>
      </w:r>
      <w:r>
        <w:tab/>
        <w:t xml:space="preserve">D. </w:t>
      </w:r>
      <m:oMath>
        <m:sSub>
          <m:sSubPr>
            <m:ctrlPr>
              <w:rPr>
                <w:rFonts w:ascii="Cambria Math" w:eastAsia="Cambria Math" w:hAnsi="Cambria Math" w:cs="Cambria Math"/>
              </w:rPr>
            </m:ctrlPr>
          </m:sSubPr>
          <m:e>
            <m:r>
              <m:rPr>
                <m:sty m:val="p"/>
              </m:rPr>
              <w:rPr>
                <w:rFonts w:ascii="Cambria Math" w:eastAsia="Cambria Math" w:hAnsi="Cambria Math" w:cs="Cambria Math"/>
              </w:rPr>
              <m:t>N</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4</m:t>
            </m:r>
          </m:sub>
        </m:sSub>
      </m:oMath>
      <w:r>
        <w:t xml:space="preserve"> </w:t>
      </w:r>
    </w:p>
    <w:p w:rsidR="00715109" w:rsidRDefault="007A43E5">
      <w:r>
        <w:t xml:space="preserve">6. </w:t>
      </w:r>
      <w:r>
        <w:rPr>
          <w:rFonts w:ascii="KaiTi" w:eastAsia="KaiTi" w:hAnsi="KaiTi" w:cs="KaiTi"/>
        </w:rPr>
        <w:t>[2022·邵阳中考]</w:t>
      </w:r>
      <w:r>
        <w:t>把一定质量的甲、乙、丙、丁四种物质放入密闭容器中，在一定条件下反应一段时间后，测得各物质的质量如下表所示，下列说法正确的是</w:t>
      </w:r>
      <w:r>
        <w:t xml:space="preserve">( </w:t>
      </w:r>
      <w:r>
        <w:rPr>
          <w:color w:val="FF0000"/>
        </w:rPr>
        <w:t>A</w:t>
      </w:r>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716"/>
        <w:gridCol w:w="1396"/>
        <w:gridCol w:w="1396"/>
        <w:gridCol w:w="1396"/>
        <w:gridCol w:w="1396"/>
      </w:tblGrid>
      <w:tr w:rsidR="00715109">
        <w:trPr>
          <w:jc w:val="center"/>
        </w:trPr>
        <w:tc>
          <w:tcPr>
            <w:tcW w:w="27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物质</w:t>
            </w:r>
          </w:p>
        </w:tc>
        <w:tc>
          <w:tcPr>
            <w:tcW w:w="1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甲</w:t>
            </w:r>
          </w:p>
        </w:tc>
        <w:tc>
          <w:tcPr>
            <w:tcW w:w="1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乙</w:t>
            </w:r>
          </w:p>
        </w:tc>
        <w:tc>
          <w:tcPr>
            <w:tcW w:w="1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丙</w:t>
            </w:r>
          </w:p>
        </w:tc>
        <w:tc>
          <w:tcPr>
            <w:tcW w:w="1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丁</w:t>
            </w:r>
          </w:p>
        </w:tc>
      </w:tr>
      <w:tr w:rsidR="00715109">
        <w:trPr>
          <w:jc w:val="center"/>
        </w:trPr>
        <w:tc>
          <w:tcPr>
            <w:tcW w:w="27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反应前的质量</w:t>
            </w:r>
            <m:oMath>
              <m:r>
                <m:rPr>
                  <m:sty m:val="p"/>
                </m:rPr>
                <w:rPr>
                  <w:rFonts w:ascii="Cambria Math" w:eastAsia="Cambria Math" w:hAnsi="Cambria Math" w:cs="Cambria Math"/>
                </w:rPr>
                <m:t>/g</m:t>
              </m:r>
            </m:oMath>
            <w:r>
              <w:t xml:space="preserve"> </w:t>
            </w:r>
          </w:p>
        </w:tc>
        <w:tc>
          <w:tcPr>
            <w:tcW w:w="1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7</w:t>
            </w:r>
          </w:p>
        </w:tc>
        <w:tc>
          <w:tcPr>
            <w:tcW w:w="1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10</w:t>
            </w:r>
          </w:p>
        </w:tc>
        <w:tc>
          <w:tcPr>
            <w:tcW w:w="1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28</w:t>
            </w:r>
          </w:p>
        </w:tc>
        <w:tc>
          <w:tcPr>
            <w:tcW w:w="1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37</w:t>
            </w:r>
          </w:p>
        </w:tc>
      </w:tr>
      <w:tr w:rsidR="00715109">
        <w:trPr>
          <w:jc w:val="center"/>
        </w:trPr>
        <w:tc>
          <w:tcPr>
            <w:tcW w:w="271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反应后的质量</w:t>
            </w:r>
            <m:oMath>
              <m:r>
                <m:rPr>
                  <m:sty m:val="p"/>
                </m:rPr>
                <w:rPr>
                  <w:rFonts w:ascii="Cambria Math" w:eastAsia="Cambria Math" w:hAnsi="Cambria Math" w:cs="Cambria Math"/>
                </w:rPr>
                <m:t>/g</m:t>
              </m:r>
            </m:oMath>
            <w:r>
              <w:t xml:space="preserve"> </w:t>
            </w:r>
          </w:p>
        </w:tc>
        <w:tc>
          <w:tcPr>
            <w:tcW w:w="1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14</w:t>
            </w:r>
          </w:p>
        </w:tc>
        <w:tc>
          <w:tcPr>
            <w:tcW w:w="1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10</w:t>
            </w:r>
          </w:p>
        </w:tc>
        <w:tc>
          <w:tcPr>
            <w:tcW w:w="139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33</w:t>
            </w:r>
          </w:p>
        </w:tc>
        <w:tc>
          <w:tcPr>
            <w:tcW w:w="1395" w:type="dxa"/>
            <w:tcBorders>
              <w:top w:val="single" w:sz="1" w:space="0" w:color="666666"/>
              <w:left w:val="single" w:sz="1" w:space="0" w:color="666666"/>
              <w:bottom w:val="single" w:sz="1" w:space="0" w:color="666666"/>
              <w:right w:val="single" w:sz="1" w:space="0" w:color="666666"/>
            </w:tcBorders>
          </w:tcPr>
          <w:p w:rsidR="00715109" w:rsidRDefault="007A43E5">
            <m:oMath>
              <m:r>
                <w:rPr>
                  <w:rFonts w:ascii="Cambria Math" w:eastAsia="Cambria Math" w:hAnsi="Cambria Math" w:cs="Cambria Math"/>
                </w:rPr>
                <m:t>x</m:t>
              </m:r>
            </m:oMath>
            <w:r>
              <w:t xml:space="preserve"> </w:t>
            </w:r>
          </w:p>
        </w:tc>
      </w:tr>
    </w:tbl>
    <w:p w:rsidR="00715109" w:rsidRDefault="007A43E5">
      <w:r>
        <w:t xml:space="preserve">A. </w:t>
      </w:r>
      <m:oMath>
        <m:r>
          <w:rPr>
            <w:rFonts w:ascii="Cambria Math" w:eastAsia="Cambria Math" w:hAnsi="Cambria Math" w:cs="Cambria Math"/>
          </w:rPr>
          <m:t>x</m:t>
        </m:r>
      </m:oMath>
      <w:r>
        <w:t xml:space="preserve"> </w:t>
      </w:r>
      <w:r>
        <w:t>的值是</w:t>
      </w:r>
      <w:r>
        <w:t>25</w:t>
      </w:r>
    </w:p>
    <w:p w:rsidR="00715109" w:rsidRDefault="007A43E5">
      <w:r>
        <w:t xml:space="preserve">B. </w:t>
      </w:r>
      <w:r>
        <w:t>乙一定是催化剂</w:t>
      </w:r>
    </w:p>
    <w:p w:rsidR="00715109" w:rsidRDefault="007A43E5">
      <w:r>
        <w:t xml:space="preserve">C. </w:t>
      </w:r>
      <w:r>
        <w:t>甲和丁都是反应物</w:t>
      </w:r>
    </w:p>
    <w:p w:rsidR="00715109" w:rsidRDefault="007A43E5">
      <w:r>
        <w:t xml:space="preserve">D. </w:t>
      </w:r>
      <w:r>
        <w:t>反应中甲与丙发生改变的质量比是</w:t>
      </w:r>
      <m:oMath>
        <m:r>
          <w:rPr>
            <w:rFonts w:ascii="Cambria Math" w:eastAsia="Cambria Math" w:hAnsi="Cambria Math" w:cs="Cambria Math"/>
          </w:rPr>
          <m:t>14</m:t>
        </m:r>
        <m:r>
          <m:rPr>
            <m:sty m:val="p"/>
          </m:rPr>
          <w:rPr>
            <w:rFonts w:ascii="Cambria Math" w:eastAsia="Cambria Math" w:hAnsi="Cambria Math" w:cs="Cambria Math"/>
          </w:rPr>
          <m:t>:</m:t>
        </m:r>
        <m:r>
          <w:rPr>
            <w:rFonts w:ascii="Cambria Math" w:eastAsia="Cambria Math" w:hAnsi="Cambria Math" w:cs="Cambria Math"/>
          </w:rPr>
          <m:t>33</m:t>
        </m:r>
      </m:oMath>
      <w:r>
        <w:t xml:space="preserve"> </w:t>
      </w:r>
    </w:p>
    <w:p w:rsidR="00C951B0" w:rsidRDefault="007A43E5">
      <w:r>
        <w:t xml:space="preserve">7. </w:t>
      </w:r>
      <w:r>
        <w:rPr>
          <w:rFonts w:ascii="KaiTi" w:eastAsia="KaiTi" w:hAnsi="KaiTi" w:cs="KaiTi"/>
        </w:rPr>
        <w:t>[2022·常德中考]</w:t>
      </w:r>
      <w:r>
        <w:t>一定条件下，密闭容器中发生了某一化学反应，涉及的物质为甲、乙、丙、丁，图</w:t>
      </w:r>
      <w:r>
        <w:t>1-13-3</w:t>
      </w:r>
      <w:r>
        <w:t>为各物质在反应前和反应后某时刻的质量关系图。</w:t>
      </w:r>
    </w:p>
    <w:p w:rsidR="00C951B0" w:rsidRDefault="00C951B0">
      <w:r>
        <w:t>下列说法不正确的是</w:t>
      </w:r>
      <w:r>
        <w:t xml:space="preserve">( </w:t>
      </w:r>
      <w:r>
        <w:rPr>
          <w:color w:val="FF0000"/>
        </w:rPr>
        <w:t>C</w:t>
      </w:r>
      <w:r>
        <w:t xml:space="preserve"> )</w:t>
      </w:r>
    </w:p>
    <w:p w:rsidR="00C951B0" w:rsidRDefault="00C951B0"/>
    <w:p w:rsidR="00C951B0" w:rsidRDefault="00C951B0"/>
    <w:p w:rsidR="00715109" w:rsidRDefault="007A43E5">
      <w:r>
        <w:rPr>
          <w:noProof/>
        </w:rPr>
        <w:drawing>
          <wp:anchor distT="0" distB="0" distL="0" distR="0" simplePos="0" relativeHeight="2042863" behindDoc="0" locked="0" layoutInCell="1" allowOverlap="0">
            <wp:simplePos x="0" y="0"/>
            <wp:positionH relativeFrom="margin">
              <wp:align>center</wp:align>
            </wp:positionH>
            <wp:positionV relativeFrom="line">
              <wp:posOffset>0</wp:posOffset>
            </wp:positionV>
            <wp:extent cx="3495675" cy="2042863"/>
            <wp:effectExtent l="0" t="0" r="0" b="0"/>
            <wp:wrapTopAndBottom distT="0" dist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1"/>
                    <a:srcRect/>
                    <a:stretch>
                      <a:fillRect/>
                    </a:stretch>
                  </pic:blipFill>
                  <pic:spPr bwMode="auto">
                    <a:xfrm>
                      <a:off x="0" y="0"/>
                      <a:ext cx="3495675" cy="2042863"/>
                    </a:xfrm>
                    <a:prstGeom prst="rect">
                      <a:avLst/>
                    </a:prstGeom>
                  </pic:spPr>
                </pic:pic>
              </a:graphicData>
            </a:graphic>
          </wp:anchor>
        </w:drawing>
      </w:r>
    </w:p>
    <w:p w:rsidR="00715109" w:rsidRDefault="007A43E5" w:rsidP="00C951B0">
      <w:pPr>
        <w:jc w:val="center"/>
      </w:pPr>
      <w:r>
        <w:t>图</w:t>
      </w:r>
      <w:r>
        <w:t>1-13-3</w:t>
      </w:r>
    </w:p>
    <w:p w:rsidR="00715109" w:rsidRDefault="007A43E5">
      <w:r>
        <w:t xml:space="preserve">A. </w:t>
      </w:r>
      <m:oMath>
        <m:r>
          <w:rPr>
            <w:rFonts w:ascii="Cambria Math" w:eastAsia="Cambria Math" w:hAnsi="Cambria Math" w:cs="Cambria Math"/>
          </w:rPr>
          <m:t>x</m:t>
        </m:r>
      </m:oMath>
      <w:r>
        <w:t xml:space="preserve"> </w:t>
      </w:r>
      <w:r>
        <w:t>的值是</w:t>
      </w:r>
      <w:r>
        <w:t>31</w:t>
      </w:r>
    </w:p>
    <w:p w:rsidR="00715109" w:rsidRDefault="007A43E5">
      <w:r>
        <w:t xml:space="preserve">B. </w:t>
      </w:r>
      <w:r>
        <w:t>甲、丁的相对分子质量之比可能为</w:t>
      </w:r>
      <m:oMath>
        <m:r>
          <w:rPr>
            <w:rFonts w:ascii="Cambria Math" w:eastAsia="Cambria Math" w:hAnsi="Cambria Math" w:cs="Cambria Math"/>
          </w:rPr>
          <m:t>7</m:t>
        </m:r>
        <m:r>
          <m:rPr>
            <m:sty m:val="p"/>
          </m:rPr>
          <w:rPr>
            <w:rFonts w:ascii="Cambria Math" w:eastAsia="Cambria Math" w:hAnsi="Cambria Math" w:cs="Cambria Math"/>
          </w:rPr>
          <m:t>:</m:t>
        </m:r>
        <m:r>
          <w:rPr>
            <w:rFonts w:ascii="Cambria Math" w:eastAsia="Cambria Math" w:hAnsi="Cambria Math" w:cs="Cambria Math"/>
          </w:rPr>
          <m:t>11</m:t>
        </m:r>
      </m:oMath>
      <w:r>
        <w:t xml:space="preserve"> </w:t>
      </w:r>
    </w:p>
    <w:p w:rsidR="00715109" w:rsidRDefault="007A43E5">
      <w:r>
        <w:lastRenderedPageBreak/>
        <w:t xml:space="preserve">C. </w:t>
      </w:r>
      <w:r>
        <w:t>丁可能为单质</w:t>
      </w:r>
    </w:p>
    <w:p w:rsidR="00715109" w:rsidRDefault="007A43E5">
      <w:r>
        <w:t xml:space="preserve">D. </w:t>
      </w:r>
      <w:r>
        <w:t>反应中消耗甲和乙的质量比为</w:t>
      </w:r>
      <m:oMath>
        <m:r>
          <w:rPr>
            <w:rFonts w:ascii="Cambria Math" w:eastAsia="Cambria Math" w:hAnsi="Cambria Math" w:cs="Cambria Math"/>
          </w:rPr>
          <m:t>7</m:t>
        </m:r>
        <m:r>
          <m:rPr>
            <m:sty m:val="p"/>
          </m:rPr>
          <w:rPr>
            <w:rFonts w:ascii="Cambria Math" w:eastAsia="Cambria Math" w:hAnsi="Cambria Math" w:cs="Cambria Math"/>
          </w:rPr>
          <m:t>:</m:t>
        </m:r>
        <m:r>
          <w:rPr>
            <w:rFonts w:ascii="Cambria Math" w:eastAsia="Cambria Math" w:hAnsi="Cambria Math" w:cs="Cambria Math"/>
          </w:rPr>
          <m:t>4</m:t>
        </m:r>
      </m:oMath>
      <w:r>
        <w:t xml:space="preserve"> </w:t>
      </w:r>
    </w:p>
    <w:p w:rsidR="00C951B0" w:rsidRDefault="007A43E5">
      <w:r>
        <w:t xml:space="preserve">8. </w:t>
      </w:r>
      <w:r>
        <w:rPr>
          <w:rFonts w:ascii="KaiTi" w:eastAsia="KaiTi" w:hAnsi="KaiTi" w:cs="KaiTi"/>
        </w:rPr>
        <w:t>[2022·衡阳中考]</w:t>
      </w:r>
      <w:r>
        <w:t>甲、乙、丙、丁四种物质在一定条件下充分混合，此时各物质的质量分数如图</w:t>
      </w:r>
      <w:r>
        <w:t>1-13-4</w:t>
      </w:r>
      <w:r>
        <w:t>Ⅰ所示。一</w:t>
      </w:r>
      <w:r w:rsidR="00C951B0">
        <w:rPr>
          <w:rFonts w:hint="eastAsia"/>
        </w:rPr>
        <w:t xml:space="preserve"> </w:t>
      </w:r>
      <w:r>
        <w:t>段</w:t>
      </w:r>
      <w:r w:rsidR="00C951B0">
        <w:rPr>
          <w:rFonts w:hint="eastAsia"/>
        </w:rPr>
        <w:t xml:space="preserve"> </w:t>
      </w:r>
      <w:r>
        <w:t>时</w:t>
      </w:r>
      <w:r w:rsidR="00C951B0">
        <w:rPr>
          <w:rFonts w:hint="eastAsia"/>
        </w:rPr>
        <w:t xml:space="preserve"> </w:t>
      </w:r>
      <w:r>
        <w:t>间</w:t>
      </w:r>
      <w:r w:rsidR="00C951B0">
        <w:rPr>
          <w:rFonts w:hint="eastAsia"/>
        </w:rPr>
        <w:t xml:space="preserve"> </w:t>
      </w:r>
      <w:r>
        <w:t>后，各</w:t>
      </w:r>
      <w:r w:rsidR="00C951B0">
        <w:rPr>
          <w:rFonts w:hint="eastAsia"/>
        </w:rPr>
        <w:t xml:space="preserve"> </w:t>
      </w:r>
      <w:r>
        <w:t>物</w:t>
      </w:r>
      <w:r w:rsidR="00C951B0">
        <w:rPr>
          <w:rFonts w:hint="eastAsia"/>
        </w:rPr>
        <w:t xml:space="preserve"> </w:t>
      </w:r>
      <w:r>
        <w:t>质</w:t>
      </w:r>
      <w:r w:rsidR="00C951B0">
        <w:rPr>
          <w:rFonts w:hint="eastAsia"/>
        </w:rPr>
        <w:t xml:space="preserve"> </w:t>
      </w:r>
      <w:r>
        <w:t>的</w:t>
      </w:r>
      <w:r w:rsidR="00C951B0">
        <w:rPr>
          <w:rFonts w:hint="eastAsia"/>
        </w:rPr>
        <w:t xml:space="preserve"> </w:t>
      </w:r>
      <w:r>
        <w:t>质</w:t>
      </w:r>
      <w:r w:rsidR="00C951B0">
        <w:rPr>
          <w:rFonts w:hint="eastAsia"/>
        </w:rPr>
        <w:t xml:space="preserve"> </w:t>
      </w:r>
      <w:r>
        <w:t>量</w:t>
      </w:r>
      <w:r w:rsidR="00C951B0">
        <w:rPr>
          <w:rFonts w:hint="eastAsia"/>
        </w:rPr>
        <w:t xml:space="preserve"> </w:t>
      </w:r>
      <w:r>
        <w:t>分</w:t>
      </w:r>
      <w:r w:rsidR="00C951B0">
        <w:rPr>
          <w:rFonts w:hint="eastAsia"/>
        </w:rPr>
        <w:t xml:space="preserve"> </w:t>
      </w:r>
      <w:r>
        <w:t>数</w:t>
      </w:r>
      <w:r w:rsidR="00C951B0">
        <w:rPr>
          <w:rFonts w:hint="eastAsia"/>
        </w:rPr>
        <w:t xml:space="preserve"> </w:t>
      </w:r>
      <w:r>
        <w:t>如</w:t>
      </w:r>
      <w:r w:rsidR="00C951B0">
        <w:rPr>
          <w:rFonts w:hint="eastAsia"/>
        </w:rPr>
        <w:t xml:space="preserve"> </w:t>
      </w:r>
      <w:r>
        <w:t>图</w:t>
      </w:r>
      <w:r w:rsidR="00C951B0">
        <w:rPr>
          <w:rFonts w:hint="eastAsia"/>
        </w:rPr>
        <w:t xml:space="preserve">            </w:t>
      </w:r>
      <w:r>
        <w:t>1-13-</w:t>
      </w:r>
      <w:r w:rsidR="00C951B0">
        <w:rPr>
          <w:rFonts w:hint="eastAsia"/>
        </w:rPr>
        <w:t>4</w:t>
      </w:r>
      <w:r w:rsidR="00C951B0">
        <w:t>下列说法不正确的是</w:t>
      </w:r>
      <w:r w:rsidR="00C951B0">
        <w:t xml:space="preserve">( </w:t>
      </w:r>
      <w:r w:rsidR="00C951B0">
        <w:rPr>
          <w:color w:val="FF0000"/>
        </w:rPr>
        <w:t>C</w:t>
      </w:r>
      <w:r w:rsidR="00C951B0">
        <w:t xml:space="preserve"> )</w:t>
      </w:r>
    </w:p>
    <w:p w:rsidR="00C951B0" w:rsidRDefault="00C951B0"/>
    <w:p w:rsidR="00C951B0" w:rsidRDefault="00C951B0"/>
    <w:p w:rsidR="00715109" w:rsidRDefault="007A43E5">
      <w:r>
        <w:rPr>
          <w:noProof/>
        </w:rPr>
        <w:drawing>
          <wp:anchor distT="0" distB="0" distL="0" distR="0" simplePos="0" relativeHeight="1586747" behindDoc="0" locked="0" layoutInCell="1" allowOverlap="0" wp14:anchorId="6D0FF90F" wp14:editId="18D2AB70">
            <wp:simplePos x="0" y="0"/>
            <wp:positionH relativeFrom="margin">
              <wp:align>center</wp:align>
            </wp:positionH>
            <wp:positionV relativeFrom="line">
              <wp:posOffset>0</wp:posOffset>
            </wp:positionV>
            <wp:extent cx="4381500" cy="1586747"/>
            <wp:effectExtent l="0" t="0" r="0" b="0"/>
            <wp:wrapTopAndBottom distT="0" dist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2"/>
                    <a:srcRect/>
                    <a:stretch>
                      <a:fillRect/>
                    </a:stretch>
                  </pic:blipFill>
                  <pic:spPr bwMode="auto">
                    <a:xfrm>
                      <a:off x="0" y="0"/>
                      <a:ext cx="4381500" cy="1586747"/>
                    </a:xfrm>
                    <a:prstGeom prst="rect">
                      <a:avLst/>
                    </a:prstGeom>
                  </pic:spPr>
                </pic:pic>
              </a:graphicData>
            </a:graphic>
          </wp:anchor>
        </w:drawing>
      </w:r>
    </w:p>
    <w:p w:rsidR="00715109" w:rsidRDefault="007A43E5" w:rsidP="00C951B0">
      <w:pPr>
        <w:jc w:val="center"/>
      </w:pPr>
      <w:r>
        <w:t>图</w:t>
      </w:r>
      <w:r>
        <w:t>1-13-4</w:t>
      </w:r>
    </w:p>
    <w:p w:rsidR="00715109" w:rsidRDefault="007A43E5">
      <w:pPr>
        <w:tabs>
          <w:tab w:val="left" w:pos="4277"/>
        </w:tabs>
      </w:pPr>
      <w:r>
        <w:t xml:space="preserve">A. </w:t>
      </w:r>
      <w:r>
        <w:t>丁是反应物</w:t>
      </w:r>
      <w:r>
        <w:tab/>
        <w:t xml:space="preserve">B. </w:t>
      </w:r>
      <m:oMath>
        <m:r>
          <w:rPr>
            <w:rFonts w:ascii="Cambria Math" w:eastAsia="Cambria Math" w:hAnsi="Cambria Math" w:cs="Cambria Math"/>
          </w:rPr>
          <m:t>x</m:t>
        </m:r>
      </m:oMath>
      <w:r>
        <w:t xml:space="preserve"> </w:t>
      </w:r>
      <w:r>
        <w:t>的值为</w:t>
      </w:r>
      <w:r>
        <w:t>20</w:t>
      </w:r>
    </w:p>
    <w:p w:rsidR="00715109" w:rsidRDefault="007A43E5">
      <w:pPr>
        <w:tabs>
          <w:tab w:val="left" w:pos="4277"/>
        </w:tabs>
      </w:pPr>
      <w:r>
        <w:t xml:space="preserve">C. </w:t>
      </w:r>
      <w:r>
        <w:t>乙是此化学反应的催化剂</w:t>
      </w:r>
      <w:r>
        <w:tab/>
        <w:t xml:space="preserve">D. </w:t>
      </w:r>
      <w:r>
        <w:t>生成</w:t>
      </w:r>
      <m:oMath>
        <m:r>
          <w:rPr>
            <w:rFonts w:ascii="Cambria Math" w:eastAsia="Cambria Math" w:hAnsi="Cambria Math" w:cs="Cambria Math"/>
          </w:rPr>
          <m:t>38</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甲，需消耗</w:t>
      </w:r>
      <m:oMath>
        <m:r>
          <w:rPr>
            <w:rFonts w:ascii="Cambria Math" w:eastAsia="Cambria Math" w:hAnsi="Cambria Math" w:cs="Cambria Math"/>
          </w:rPr>
          <m:t>60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丁</w:t>
      </w:r>
    </w:p>
    <w:p w:rsidR="00715109" w:rsidRDefault="007A43E5">
      <w:r>
        <w:t xml:space="preserve">9. </w:t>
      </w:r>
      <w:r>
        <w:rPr>
          <w:rFonts w:ascii="KaiTi" w:eastAsia="KaiTi" w:hAnsi="KaiTi" w:cs="KaiTi"/>
        </w:rPr>
        <w:t>[2022·哈尔滨中考]</w:t>
      </w:r>
      <w:r>
        <w:t>下列叙述和对应的化学方程式均正确的是</w:t>
      </w:r>
      <w:r>
        <w:t xml:space="preserve">( </w:t>
      </w:r>
      <w:r>
        <w:rPr>
          <w:color w:val="FF0000"/>
        </w:rPr>
        <w:t>A</w:t>
      </w:r>
      <w:r>
        <w:t xml:space="preserve"> )</w:t>
      </w:r>
    </w:p>
    <w:p w:rsidR="00715109" w:rsidRDefault="007A43E5">
      <w:r>
        <w:t xml:space="preserve">A. </w:t>
      </w:r>
      <w:r>
        <w:t>用木炭还原氧化铜：</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C+</m:t>
            </m:r>
            <m:r>
              <w:rPr>
                <w:rFonts w:ascii="Cambria Math" w:eastAsia="Cambria Math" w:hAnsi="Cambria Math" w:cs="Cambria Math"/>
              </w:rPr>
              <m:t>2</m:t>
            </m:r>
            <m:r>
              <m:rPr>
                <m:sty m:val="p"/>
              </m:rPr>
              <w:rPr>
                <w:rFonts w:ascii="Cambria Math" w:eastAsia="Cambria Math" w:hAnsi="Cambria Math" w:cs="Cambria Math"/>
              </w:rPr>
              <m:t>CuO</m:t>
            </m:r>
            <m:r>
              <w:rPr>
                <w:rFonts w:ascii="Cambria Math" w:eastAsia="Cambria Math" w:hAnsi="Cambria Math" w:cs="Cambria Math"/>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sz w:val="14"/>
                        </w:rPr>
                      </m:ctrlPr>
                    </m:barPr>
                    <m:e>
                      <m:bar>
                        <m:barPr>
                          <m:ctrlPr>
                            <w:rPr>
                              <w:rFonts w:ascii="Cambria Math" w:hAnsi="Cambria Math"/>
                              <w:sz w:val="14"/>
                            </w:rPr>
                          </m:ctrlPr>
                        </m:barPr>
                        <m:e>
                          <m:r>
                            <m:rPr>
                              <m:nor/>
                            </m:rPr>
                            <w:rPr>
                              <w:rFonts w:ascii="Cambria Math" w:eastAsia="Cambria Math" w:hAnsi="Cambria Math" w:cs="Cambria Math"/>
                              <w:sz w:val="14"/>
                            </w:rPr>
                            <m:t>高温</m:t>
                          </m:r>
                        </m:e>
                      </m:bar>
                    </m:e>
                  </m:bar>
                </m:e>
              </m:mr>
              <m:mr>
                <m:e>
                  <m:r>
                    <w:rPr>
                      <w:rFonts w:ascii="Cambria Math" w:eastAsia="Cambria Math" w:hAnsi="Cambria Math" w:cs="Cambria Math"/>
                    </w:rPr>
                    <m:t xml:space="preserve"> </m:t>
                  </m:r>
                </m:e>
              </m:mr>
            </m:m>
            <m:r>
              <w:rPr>
                <w:rFonts w:ascii="Cambria Math" w:eastAsia="Cambria Math" w:hAnsi="Cambria Math" w:cs="Cambria Math"/>
              </w:rPr>
              <m:t xml:space="preserve"> 2</m:t>
            </m:r>
            <m:r>
              <m:rPr>
                <m:sty m:val="p"/>
              </m:rPr>
              <w:rPr>
                <w:rFonts w:ascii="Cambria Math" w:eastAsia="Cambria Math" w:hAnsi="Cambria Math" w:cs="Cambria Math"/>
              </w:rPr>
              <m:t>Cu+</m:t>
            </m:r>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r>
              <m:rPr>
                <m:sty m:val="p"/>
              </m:rPr>
              <w:rPr>
                <w:rFonts w:ascii="Cambria Math" w:eastAsia="Cambria Math" w:hAnsi="Cambria Math" w:cs="Cambria Math"/>
              </w:rPr>
              <m:t>↑</m:t>
            </m:r>
          </m:e>
        </m:d>
      </m:oMath>
      <w:r>
        <w:t xml:space="preserve"> </w:t>
      </w:r>
    </w:p>
    <w:p w:rsidR="00715109" w:rsidRDefault="007A43E5">
      <w:r>
        <w:t xml:space="preserve">B. </w:t>
      </w:r>
      <w:r>
        <w:t>用天然气作燃料：</w:t>
      </w:r>
      <m:oMath>
        <m:sSub>
          <m:sSubPr>
            <m:ctrlPr>
              <w:rPr>
                <w:rFonts w:ascii="Cambria Math" w:eastAsia="Cambria Math" w:hAnsi="Cambria Math" w:cs="Cambria Math"/>
              </w:rPr>
            </m:ctrlPr>
          </m:sSubPr>
          <m:e>
            <m:r>
              <m:rPr>
                <m:sty m:val="p"/>
              </m:rPr>
              <w:rPr>
                <w:rFonts w:ascii="Cambria Math" w:eastAsia="Cambria Math" w:hAnsi="Cambria Math" w:cs="Cambria Math"/>
              </w:rPr>
              <m:t>CH</m:t>
            </m:r>
          </m:e>
          <m:sub>
            <m:r>
              <w:rPr>
                <w:rFonts w:ascii="Cambria Math" w:eastAsia="Cambria Math" w:hAnsi="Cambria Math" w:cs="Cambria Math"/>
              </w:rPr>
              <m:t>4</m:t>
            </m:r>
          </m:sub>
        </m:sSub>
        <m:r>
          <m:rPr>
            <m:sty m:val="p"/>
          </m:rPr>
          <w:rPr>
            <w:rFonts w:ascii="Cambria Math" w:eastAsia="Cambria Math" w:hAnsi="Cambria Math" w:cs="Cambria Math"/>
          </w:rPr>
          <m:t>+</m:t>
        </m:r>
        <m:r>
          <w:rPr>
            <w:rFonts w:ascii="Cambria Math" w:eastAsia="Cambria Math" w:hAnsi="Cambria Math" w:cs="Cambria Math"/>
          </w:rPr>
          <m:t>3</m:t>
        </m:r>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2</m:t>
        </m:r>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oMath>
      <w:r>
        <w:t xml:space="preserve"> </w:t>
      </w:r>
    </w:p>
    <w:p w:rsidR="00715109" w:rsidRDefault="007A43E5">
      <w:r>
        <w:t xml:space="preserve">C. </w:t>
      </w:r>
      <w:r>
        <w:t>氢氧化铝治疗胃酸过多：</w:t>
      </w:r>
      <m:oMath>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SO</m:t>
            </m:r>
          </m:e>
          <m:sub>
            <m:r>
              <w:rPr>
                <w:rFonts w:ascii="Cambria Math" w:eastAsia="Cambria Math" w:hAnsi="Cambria Math" w:cs="Cambria Math"/>
              </w:rPr>
              <m:t>4</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AlOH=AlSO</m:t>
            </m:r>
          </m:e>
          <m:sub>
            <m:r>
              <w:rPr>
                <w:rFonts w:ascii="Cambria Math" w:eastAsia="Cambria Math" w:hAnsi="Cambria Math" w:cs="Cambria Math"/>
              </w:rPr>
              <m:t>4</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oMath>
      <w:r>
        <w:t xml:space="preserve"> </w:t>
      </w:r>
    </w:p>
    <w:p w:rsidR="00715109" w:rsidRDefault="007A43E5">
      <w:r>
        <w:t xml:space="preserve">D. </w:t>
      </w:r>
      <w:r>
        <w:t>铁丝在空气中燃烧：</w:t>
      </w:r>
      <m:oMath>
        <m:r>
          <m:rPr>
            <m:sty m:val="p"/>
          </m:rPr>
          <w:rPr>
            <w:rFonts w:ascii="Cambria Math" w:eastAsia="Cambria Math" w:hAnsi="Cambria Math" w:cs="Cambria Math"/>
          </w:rPr>
          <m:t>Fe+</m:t>
        </m:r>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Fe</m:t>
            </m:r>
          </m:e>
          <m:sub>
            <m:r>
              <w:rPr>
                <w:rFonts w:ascii="Cambria Math" w:eastAsia="Cambria Math" w:hAnsi="Cambria Math" w:cs="Cambria Math"/>
              </w:rPr>
              <m:t>3</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4</m:t>
            </m:r>
          </m:sub>
        </m:sSub>
      </m:oMath>
      <w:r>
        <w:t xml:space="preserve"> </w:t>
      </w:r>
    </w:p>
    <w:p w:rsidR="00715109" w:rsidRDefault="007A43E5">
      <w:r>
        <w:t xml:space="preserve">10. </w:t>
      </w:r>
      <w:r>
        <w:rPr>
          <w:rFonts w:ascii="KaiTi" w:eastAsia="KaiTi" w:hAnsi="KaiTi" w:cs="KaiTi"/>
        </w:rPr>
        <w:t>[2022·长沙中考]</w:t>
      </w:r>
      <w:r>
        <w:t>请写出下列反应的化学方程式。</w:t>
      </w:r>
    </w:p>
    <w:p w:rsidR="00715109" w:rsidRDefault="007A43E5">
      <w:r>
        <w:t>（</w:t>
      </w:r>
      <w:r>
        <w:t>1</w:t>
      </w:r>
      <w:r>
        <w:t>）</w:t>
      </w:r>
      <w:r>
        <w:t xml:space="preserve"> </w:t>
      </w:r>
      <w:r>
        <w:t>木炭（主要成分是</w:t>
      </w:r>
      <w:r>
        <w:t>C</w:t>
      </w:r>
      <w:r>
        <w:t>）在氧气中充分燃烧</w:t>
      </w:r>
      <w:r>
        <w:t xml:space="preserve">: </w:t>
      </w:r>
      <m:oMath>
        <m:r>
          <m:rPr>
            <m:sty m:val="p"/>
          </m:rPr>
          <w:rPr>
            <w:rFonts w:ascii="Cambria Math" w:eastAsia="Cambria Math" w:hAnsi="Cambria Math" w:cs="Cambria Math"/>
            <w:color w:val="FF0000"/>
            <w:u w:val="single" w:color="000000"/>
          </w:rPr>
          <m:t>C+</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oMath>
      <w:r>
        <w:t xml:space="preserve"> </w:t>
      </w:r>
      <w:r>
        <w:t>。</w:t>
      </w:r>
    </w:p>
    <w:p w:rsidR="00715109" w:rsidRDefault="007A43E5">
      <w:r>
        <w:t>（</w:t>
      </w:r>
      <w:r>
        <w:t>2</w:t>
      </w:r>
      <w:r>
        <w:t>）</w:t>
      </w:r>
      <w:r>
        <w:t xml:space="preserve"> </w:t>
      </w:r>
      <w:r>
        <w:t>我国的青铜文化历史悠久。西汉时期的湿法炼铜工艺就是利用铁和硫酸铜溶液反应制取铜，该反应的化学方程式是</w:t>
      </w:r>
      <m:oMath>
        <m:r>
          <m:rPr>
            <m:sty m:val="p"/>
          </m:rPr>
          <w:rPr>
            <w:rFonts w:ascii="Cambria Math" w:eastAsia="Cambria Math" w:hAnsi="Cambria Math" w:cs="Cambria Math"/>
            <w:color w:val="FF0000"/>
            <w:u w:val="single" w:color="000000"/>
          </w:rPr>
          <m:t>Fe+</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+Cu</m:t>
        </m:r>
      </m:oMath>
      <w:r>
        <w:t xml:space="preserve"> </w:t>
      </w:r>
      <w:r>
        <w:t>。</w:t>
      </w:r>
    </w:p>
    <w:p w:rsidR="00715109" w:rsidRDefault="007A43E5">
      <w:r>
        <w:t xml:space="preserve">11. </w:t>
      </w:r>
      <w:r>
        <w:rPr>
          <w:rFonts w:ascii="KaiTi" w:eastAsia="KaiTi" w:hAnsi="KaiTi" w:cs="KaiTi"/>
        </w:rPr>
        <w:t>[2022·舟山中考]</w:t>
      </w:r>
      <w:r>
        <w:t>小舟选用白磷、锥形瓶、气球、天平等药品和器材，探究化学反应中物质质量的变化规律，装置如图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13</m:t>
        </m:r>
        <m:r>
          <m:rPr>
            <m:sty m:val="p"/>
          </m:rPr>
          <w:rPr>
            <w:rFonts w:ascii="Cambria Math" w:eastAsia="Cambria Math" w:hAnsi="Cambria Math" w:cs="Cambria Math"/>
          </w:rPr>
          <m:t>-</m:t>
        </m:r>
        <m:r>
          <w:rPr>
            <w:rFonts w:ascii="Cambria Math" w:eastAsia="Cambria Math" w:hAnsi="Cambria Math" w:cs="Cambria Math"/>
          </w:rPr>
          <m:t>5</m:t>
        </m:r>
      </m:oMath>
      <w:r>
        <w:t xml:space="preserve"> </w:t>
      </w:r>
      <w:r>
        <w:t>所示。</w:t>
      </w:r>
    </w:p>
    <w:p w:rsidR="00715109" w:rsidRDefault="007A43E5">
      <w:r>
        <w:rPr>
          <w:noProof/>
        </w:rPr>
        <w:lastRenderedPageBreak/>
        <w:drawing>
          <wp:anchor distT="0" distB="0" distL="0" distR="0" simplePos="0" relativeHeight="1513303" behindDoc="0" locked="0" layoutInCell="1" allowOverlap="0">
            <wp:simplePos x="0" y="0"/>
            <wp:positionH relativeFrom="margin">
              <wp:align>center</wp:align>
            </wp:positionH>
            <wp:positionV relativeFrom="line">
              <wp:posOffset>0</wp:posOffset>
            </wp:positionV>
            <wp:extent cx="2076450" cy="1513303"/>
            <wp:effectExtent l="0" t="0" r="0" b="0"/>
            <wp:wrapTopAndBottom distT="0" dist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3"/>
                    <a:srcRect/>
                    <a:stretch>
                      <a:fillRect/>
                    </a:stretch>
                  </pic:blipFill>
                  <pic:spPr bwMode="auto">
                    <a:xfrm>
                      <a:off x="0" y="0"/>
                      <a:ext cx="2076450" cy="1513303"/>
                    </a:xfrm>
                    <a:prstGeom prst="rect">
                      <a:avLst/>
                    </a:prstGeom>
                  </pic:spPr>
                </pic:pic>
              </a:graphicData>
            </a:graphic>
          </wp:anchor>
        </w:drawing>
      </w:r>
    </w:p>
    <w:p w:rsidR="00715109" w:rsidRDefault="007A43E5">
      <w:pPr>
        <w:jc w:val="center"/>
      </w:pPr>
      <w:r>
        <w:t>图</w:t>
      </w:r>
      <w:r>
        <w:t>1-13-5</w:t>
      </w:r>
    </w:p>
    <w:p w:rsidR="00715109" w:rsidRDefault="00715109"/>
    <w:p w:rsidR="00715109" w:rsidRDefault="007A43E5">
      <w:pPr>
        <w:ind w:firstLine="440"/>
      </w:pPr>
      <w:r>
        <w:t>【实验思路】先确认化学反应已经发生，再比较反应物的质量总和</w:t>
      </w:r>
      <w:proofErr w:type="gramStart"/>
      <w:r>
        <w:t>和</w:t>
      </w:r>
      <w:proofErr w:type="gramEnd"/>
      <w:r>
        <w:t>生成物的质量总和是否相等。</w:t>
      </w:r>
    </w:p>
    <w:p w:rsidR="00715109" w:rsidRDefault="007A43E5">
      <w:pPr>
        <w:ind w:firstLine="440"/>
      </w:pPr>
      <w:r>
        <w:t>【实验步骤】</w:t>
      </w:r>
      <w:r>
        <w:t xml:space="preserve"> </w:t>
      </w:r>
      <w:r>
        <w:t>Ⅰ</w:t>
      </w:r>
      <w:r>
        <w:t>.</w:t>
      </w:r>
      <w:r>
        <w:t>锥形瓶内装入白磷，塞紧瓶塞放在天平托盘上，调节平衡。</w:t>
      </w:r>
    </w:p>
    <w:p w:rsidR="00715109" w:rsidRDefault="007A43E5">
      <w:pPr>
        <w:ind w:firstLine="440"/>
      </w:pPr>
      <w:r>
        <w:t>Ⅱ</w:t>
      </w:r>
      <w:r>
        <w:t>.</w:t>
      </w:r>
      <w:r>
        <w:t>取下锥形瓶，将瓶塞上的铁丝在酒精灯上烧红后，接触引燃白磷，并立即塞紧瓶塞。</w:t>
      </w:r>
    </w:p>
    <w:p w:rsidR="00715109" w:rsidRDefault="007A43E5">
      <w:pPr>
        <w:ind w:firstLine="440"/>
      </w:pPr>
      <w:r>
        <w:t>Ⅲ</w:t>
      </w:r>
      <w:r>
        <w:t>.</w:t>
      </w:r>
      <w:r>
        <w:t>待反应结束冷却后，将锥形瓶放回天平的托盘上，观察</w:t>
      </w:r>
      <w:r>
        <w:rPr>
          <w:color w:val="FF0000"/>
          <w:u w:val="single" w:color="000000"/>
        </w:rPr>
        <w:t>天平是否平衡</w:t>
      </w:r>
      <w:r>
        <w:t>。</w:t>
      </w:r>
    </w:p>
    <w:p w:rsidR="00715109" w:rsidRDefault="007A43E5">
      <w:pPr>
        <w:ind w:firstLine="440"/>
      </w:pPr>
      <w:r>
        <w:t>【实验结论】参加化学反应的各物质的质量总和等于反应后生成的各物质的质量总和。</w:t>
      </w:r>
    </w:p>
    <w:p w:rsidR="00715109" w:rsidRDefault="007A43E5">
      <w:r>
        <w:t>【交流反思】</w:t>
      </w:r>
      <w:r>
        <w:t xml:space="preserve"> </w:t>
      </w:r>
    </w:p>
    <w:p w:rsidR="00715109" w:rsidRDefault="007A43E5">
      <w:r>
        <w:t>（</w:t>
      </w:r>
      <w:r>
        <w:t>1</w:t>
      </w:r>
      <w:r>
        <w:t>）</w:t>
      </w:r>
      <w:r>
        <w:t xml:space="preserve"> </w:t>
      </w:r>
      <w:r>
        <w:t>要确认化学反应已经发生，本实验中观察到的现象是</w:t>
      </w:r>
      <w:r>
        <w:rPr>
          <w:color w:val="FF0000"/>
          <w:u w:val="single" w:color="000000"/>
        </w:rPr>
        <w:t>白磷燃烧，产生大量的白烟</w:t>
      </w:r>
      <w:r>
        <w:t>。</w:t>
      </w:r>
    </w:p>
    <w:p w:rsidR="00715109" w:rsidRDefault="007A43E5">
      <w:r>
        <w:t>（</w:t>
      </w:r>
      <w:r>
        <w:t>2</w:t>
      </w:r>
      <w:r>
        <w:t>）</w:t>
      </w:r>
      <w:r>
        <w:t xml:space="preserve"> </w:t>
      </w:r>
      <w:r>
        <w:t>反应结束后，若白磷有剩余，你认为是否仍能得出上述结论，请说明理由：</w:t>
      </w:r>
      <w:r>
        <w:rPr>
          <w:color w:val="FF0000"/>
          <w:u w:val="single" w:color="000000"/>
        </w:rPr>
        <w:t>能，剩余白磷未参加反应，反应前后质量不变</w:t>
      </w:r>
      <w:r>
        <w:t>。</w:t>
      </w:r>
    </w:p>
    <w:p w:rsidR="00715109" w:rsidRDefault="007A43E5">
      <w:r>
        <w:t xml:space="preserve">12. </w:t>
      </w:r>
      <w:r>
        <w:t>大量实验证明，化学反应符合质量守恒定律。</w:t>
      </w:r>
    </w:p>
    <w:p w:rsidR="00545D52" w:rsidRDefault="00545D52" w:rsidP="00545D52">
      <w:r>
        <w:t>（</w:t>
      </w:r>
      <w:r>
        <w:t>1</w:t>
      </w:r>
      <w:r>
        <w:t>）</w:t>
      </w:r>
      <w:r>
        <w:t xml:space="preserve"> </w:t>
      </w:r>
      <w:r>
        <w:t>如图</w:t>
      </w:r>
      <w:r>
        <w:t>1-13-6</w:t>
      </w:r>
      <w:r>
        <w:t>所示是铁钉与硫酸铜溶液反应的实验。</w:t>
      </w:r>
    </w:p>
    <w:p w:rsidR="00545D52" w:rsidRPr="00545D52" w:rsidRDefault="00545D52"/>
    <w:p w:rsidR="00715109" w:rsidRDefault="00715109"/>
    <w:p w:rsidR="00715109" w:rsidRDefault="007A43E5">
      <w:r>
        <w:rPr>
          <w:noProof/>
        </w:rPr>
        <w:lastRenderedPageBreak/>
        <w:drawing>
          <wp:anchor distT="0" distB="0" distL="0" distR="0" simplePos="0" relativeHeight="1311612" behindDoc="0" locked="0" layoutInCell="1" allowOverlap="0">
            <wp:simplePos x="0" y="0"/>
            <wp:positionH relativeFrom="margin">
              <wp:align>center</wp:align>
            </wp:positionH>
            <wp:positionV relativeFrom="line">
              <wp:posOffset>0</wp:posOffset>
            </wp:positionV>
            <wp:extent cx="2105025" cy="1311612"/>
            <wp:effectExtent l="0" t="0" r="0" b="0"/>
            <wp:wrapTopAndBottom distT="0" dist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4"/>
                    <a:srcRect/>
                    <a:stretch>
                      <a:fillRect/>
                    </a:stretch>
                  </pic:blipFill>
                  <pic:spPr bwMode="auto">
                    <a:xfrm>
                      <a:off x="0" y="0"/>
                      <a:ext cx="2105025" cy="1311612"/>
                    </a:xfrm>
                    <a:prstGeom prst="rect">
                      <a:avLst/>
                    </a:prstGeom>
                  </pic:spPr>
                </pic:pic>
              </a:graphicData>
            </a:graphic>
          </wp:anchor>
        </w:drawing>
      </w:r>
    </w:p>
    <w:p w:rsidR="00715109" w:rsidRDefault="007A43E5">
      <w:pPr>
        <w:jc w:val="center"/>
      </w:pPr>
      <w:r>
        <w:t>图</w:t>
      </w:r>
      <w:r>
        <w:t>1-13-6</w:t>
      </w:r>
    </w:p>
    <w:p w:rsidR="00715109" w:rsidRDefault="00715109"/>
    <w:p w:rsidR="00715109" w:rsidRDefault="007A43E5">
      <w:r>
        <w:t>①</w:t>
      </w:r>
      <w:r>
        <w:t xml:space="preserve"> </w:t>
      </w:r>
      <w:r>
        <w:t>反应一段时间，观察到的现象是</w:t>
      </w:r>
      <w:r>
        <w:rPr>
          <w:color w:val="FF0000"/>
          <w:u w:val="single" w:color="000000"/>
        </w:rPr>
        <w:t>铁钉表面析出红色固体，溶液由蓝色变成浅绿色</w:t>
      </w:r>
      <w:r>
        <w:t>。</w:t>
      </w:r>
    </w:p>
    <w:p w:rsidR="00715109" w:rsidRDefault="007A43E5">
      <w:r>
        <w:t>②</w:t>
      </w:r>
      <w:r>
        <w:t xml:space="preserve"> </w:t>
      </w:r>
      <w:r>
        <w:t>该反应的化学方程式是</w:t>
      </w:r>
      <m:oMath>
        <m:r>
          <m:rPr>
            <m:sty m:val="p"/>
          </m:rPr>
          <w:rPr>
            <w:rFonts w:ascii="Cambria Math" w:eastAsia="Cambria Math" w:hAnsi="Cambria Math" w:cs="Cambria Math"/>
            <w:color w:val="FF0000"/>
            <w:u w:val="single" w:color="000000"/>
          </w:rPr>
          <m:t>Fe+</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CuSO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FeSO</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+Cu</m:t>
        </m:r>
      </m:oMath>
      <w:r>
        <w:t xml:space="preserve"> </w:t>
      </w:r>
      <w:r>
        <w:t>。</w:t>
      </w:r>
    </w:p>
    <w:p w:rsidR="00715109" w:rsidRDefault="007A43E5">
      <w:r>
        <w:t>③</w:t>
      </w:r>
      <w:r>
        <w:t xml:space="preserve"> </w:t>
      </w:r>
      <w:r>
        <w:t>溶液中减少的铜元素质量等于反应生成的</w:t>
      </w:r>
      <w:r>
        <w:rPr>
          <w:color w:val="FF0000"/>
          <w:u w:val="single" w:color="000000"/>
        </w:rPr>
        <w:t>铜</w:t>
      </w:r>
      <w:r>
        <w:t>的质量。</w:t>
      </w:r>
    </w:p>
    <w:p w:rsidR="00715109" w:rsidRDefault="007A43E5">
      <w:r>
        <w:t>（</w:t>
      </w:r>
      <w:r>
        <w:t>2</w:t>
      </w:r>
      <w:r>
        <w:t>）</w:t>
      </w:r>
      <w:r>
        <w:t xml:space="preserve"> </w:t>
      </w:r>
      <w:r>
        <w:t>取足量的铁、锌，各加入相同质量相同溶质质量分数的稀盐酸，完全反应后，铁、锌均有剩余，下列说法正确的是</w:t>
      </w:r>
      <w:r>
        <w:rPr>
          <w:color w:val="FF0000"/>
          <w:u w:val="single" w:color="000000"/>
        </w:rPr>
        <w:t>AD</w:t>
      </w:r>
      <w:r>
        <w:t>（填字母）。</w:t>
      </w:r>
    </w:p>
    <w:p w:rsidR="00715109" w:rsidRDefault="007A43E5" w:rsidP="00545D52">
      <w:pPr>
        <w:tabs>
          <w:tab w:val="left" w:pos="4032"/>
        </w:tabs>
      </w:pPr>
      <w:r>
        <w:t xml:space="preserve">A. </w:t>
      </w:r>
      <w:r>
        <w:t>生成氢气的质量相等</w:t>
      </w:r>
      <w:r>
        <w:tab/>
        <w:t xml:space="preserve">B. </w:t>
      </w:r>
      <w:r>
        <w:t>生成的氯化亚铁和氯化锌的质量相等</w:t>
      </w:r>
    </w:p>
    <w:p w:rsidR="00715109" w:rsidRDefault="007A43E5" w:rsidP="00545D52">
      <w:pPr>
        <w:tabs>
          <w:tab w:val="left" w:pos="4032"/>
        </w:tabs>
      </w:pPr>
      <w:r>
        <w:t xml:space="preserve">C. </w:t>
      </w:r>
      <w:r>
        <w:t>参加反应的铁和锌的质量相等</w:t>
      </w:r>
      <w:r>
        <w:tab/>
        <w:t xml:space="preserve">D. </w:t>
      </w:r>
      <w:r>
        <w:t>参加反应的稀盐酸中</w:t>
      </w:r>
      <m:oMath>
        <m:r>
          <m:rPr>
            <m:sty m:val="p"/>
          </m:rPr>
          <w:rPr>
            <w:rFonts w:ascii="Cambria Math" w:eastAsia="Cambria Math" w:hAnsi="Cambria Math" w:cs="Cambria Math"/>
          </w:rPr>
          <m:t>HCl</m:t>
        </m:r>
      </m:oMath>
      <w:r>
        <w:t xml:space="preserve"> </w:t>
      </w:r>
      <w:r>
        <w:t>的质量相等</w:t>
      </w:r>
    </w:p>
    <w:p w:rsidR="00715109" w:rsidRDefault="007A43E5">
      <w:r>
        <w:t>（</w:t>
      </w:r>
      <w:r>
        <w:t>3</w:t>
      </w:r>
      <w:r>
        <w:t>）</w:t>
      </w:r>
      <w:r>
        <w:t xml:space="preserve"> </w:t>
      </w:r>
      <w:r>
        <w:t>经计算</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镁和</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质量分数为</w:t>
      </w:r>
      <w:r>
        <w:t>7.</w:t>
      </w:r>
      <m:oMath>
        <m:r>
          <w:rPr>
            <w:rFonts w:ascii="Cambria Math" w:eastAsia="Cambria Math" w:hAnsi="Cambria Math" w:cs="Cambria Math"/>
          </w:rPr>
          <m:t>3</m:t>
        </m:r>
        <m:r>
          <m:rPr>
            <m:sty m:val="p"/>
          </m:rPr>
          <w:rPr>
            <w:rFonts w:ascii="Cambria Math" w:eastAsia="Cambria Math" w:hAnsi="Cambria Math" w:cs="Cambria Math"/>
          </w:rPr>
          <m:t>%</m:t>
        </m:r>
      </m:oMath>
      <w:r>
        <w:t xml:space="preserve"> </w:t>
      </w:r>
      <w:r>
        <w:t>的盐酸充分反应可生成氢气</w:t>
      </w:r>
      <m:oMath>
        <m:r>
          <w:rPr>
            <w:rFonts w:ascii="Cambria Math" w:eastAsia="Cambria Math" w:hAnsi="Cambria Math" w:cs="Cambria Math"/>
          </w:rPr>
          <m:t>0.2</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，但经实验测定，生成氢气的质量大于</w:t>
      </w:r>
      <m:oMath>
        <m:r>
          <w:rPr>
            <w:rFonts w:ascii="Cambria Math" w:eastAsia="Cambria Math" w:hAnsi="Cambria Math" w:cs="Cambria Math"/>
          </w:rPr>
          <m:t>0.2</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，则可能的原因是过量的镁与</w:t>
      </w:r>
      <w:r>
        <w:rPr>
          <w:color w:val="FF0000"/>
          <w:u w:val="single" w:color="000000"/>
        </w:rPr>
        <w:t>水</w:t>
      </w:r>
      <w:r>
        <w:t>发生反应。</w:t>
      </w:r>
    </w:p>
    <w:p w:rsidR="00545D52" w:rsidRDefault="00545D52">
      <w:pPr>
        <w:pStyle w:val="2"/>
      </w:pPr>
    </w:p>
    <w:p w:rsidR="00545D52" w:rsidRDefault="00545D52">
      <w:pPr>
        <w:pStyle w:val="2"/>
      </w:pPr>
    </w:p>
    <w:p w:rsidR="00545D52" w:rsidRDefault="00545D52">
      <w:pPr>
        <w:pStyle w:val="2"/>
      </w:pPr>
    </w:p>
    <w:p w:rsidR="00715109" w:rsidRDefault="007A43E5">
      <w:pPr>
        <w:pStyle w:val="2"/>
      </w:pPr>
      <w:r>
        <w:t>第</w:t>
      </w:r>
      <w:r>
        <w:t>14</w:t>
      </w:r>
      <w:r>
        <w:t>讲</w:t>
      </w:r>
      <w:r>
        <w:t xml:space="preserve"> </w:t>
      </w:r>
      <w:r>
        <w:t>化学与生活、社会发展</w:t>
      </w:r>
    </w:p>
    <w:p w:rsidR="00715109" w:rsidRDefault="007A43E5">
      <w:pPr>
        <w:pStyle w:val="3"/>
      </w:pPr>
      <w:r>
        <w:rPr>
          <w:noProof/>
        </w:rPr>
        <w:drawing>
          <wp:inline distT="0" distB="0" distL="0" distR="0">
            <wp:extent cx="3124200" cy="637238"/>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燃烧与灭火</w:t>
      </w:r>
    </w:p>
    <w:p w:rsidR="00715109" w:rsidRDefault="007A43E5">
      <w:pPr>
        <w:ind w:firstLine="440"/>
      </w:pPr>
      <w:r>
        <w:t>1.</w:t>
      </w:r>
      <w:r>
        <w:t>燃烧</w:t>
      </w:r>
    </w:p>
    <w:p w:rsidR="00715109" w:rsidRDefault="007A43E5">
      <w:pPr>
        <w:ind w:firstLine="440"/>
      </w:pPr>
      <w:r>
        <w:t>（</w:t>
      </w:r>
      <w:r>
        <w:t>1</w:t>
      </w:r>
      <w:r>
        <w:t>）概念：可燃物与</w:t>
      </w:r>
      <w:r>
        <w:rPr>
          <w:color w:val="FF0000"/>
          <w:u w:val="single" w:color="000000"/>
        </w:rPr>
        <w:t xml:space="preserve">  </w:t>
      </w:r>
      <w:r>
        <w:rPr>
          <w:color w:val="FF0000"/>
          <w:u w:val="single" w:color="000000"/>
        </w:rPr>
        <w:t>氧气</w:t>
      </w:r>
      <w:r>
        <w:rPr>
          <w:color w:val="FF0000"/>
          <w:u w:val="single" w:color="000000"/>
        </w:rPr>
        <w:t xml:space="preserve">  </w:t>
      </w:r>
      <w:r>
        <w:t>发生的一种</w:t>
      </w:r>
      <w:r>
        <w:rPr>
          <w:color w:val="FF0000"/>
          <w:u w:val="single" w:color="000000"/>
        </w:rPr>
        <w:t xml:space="preserve">  </w:t>
      </w:r>
      <w:r>
        <w:rPr>
          <w:color w:val="FF0000"/>
          <w:u w:val="single" w:color="000000"/>
        </w:rPr>
        <w:t>发光</w:t>
      </w:r>
      <w:r>
        <w:rPr>
          <w:color w:val="FF0000"/>
          <w:u w:val="single" w:color="000000"/>
        </w:rPr>
        <w:t xml:space="preserve">  </w:t>
      </w:r>
      <w:r>
        <w:t>、</w:t>
      </w:r>
      <w:r>
        <w:rPr>
          <w:color w:val="FF0000"/>
          <w:u w:val="single" w:color="000000"/>
        </w:rPr>
        <w:t xml:space="preserve">  </w:t>
      </w:r>
      <w:r>
        <w:rPr>
          <w:color w:val="FF0000"/>
          <w:u w:val="single" w:color="000000"/>
        </w:rPr>
        <w:t>放热</w:t>
      </w:r>
      <w:r>
        <w:rPr>
          <w:color w:val="FF0000"/>
          <w:u w:val="single" w:color="000000"/>
        </w:rPr>
        <w:t xml:space="preserve">  </w:t>
      </w:r>
      <w:r>
        <w:t>的剧烈氧化反应。</w:t>
      </w:r>
    </w:p>
    <w:p w:rsidR="00715109" w:rsidRDefault="007A43E5">
      <w:pPr>
        <w:ind w:firstLine="440"/>
      </w:pPr>
      <w:r>
        <w:t>（</w:t>
      </w:r>
      <w:r>
        <w:t>2</w:t>
      </w:r>
      <w:r>
        <w:t>）燃烧条件：①物质本身为</w:t>
      </w:r>
      <w:r>
        <w:rPr>
          <w:color w:val="FF0000"/>
          <w:u w:val="single" w:color="000000"/>
        </w:rPr>
        <w:t xml:space="preserve">  </w:t>
      </w:r>
      <w:r>
        <w:rPr>
          <w:color w:val="FF0000"/>
          <w:u w:val="single" w:color="000000"/>
        </w:rPr>
        <w:t>可燃物</w:t>
      </w:r>
      <w:r>
        <w:t>。②和</w:t>
      </w:r>
      <w:r>
        <w:rPr>
          <w:color w:val="FF0000"/>
          <w:u w:val="single" w:color="000000"/>
        </w:rPr>
        <w:t xml:space="preserve">  </w:t>
      </w:r>
      <w:r>
        <w:rPr>
          <w:color w:val="FF0000"/>
          <w:u w:val="single" w:color="000000"/>
        </w:rPr>
        <w:t>氧气</w:t>
      </w:r>
      <w:r>
        <w:rPr>
          <w:color w:val="FF0000"/>
          <w:u w:val="single" w:color="000000"/>
        </w:rPr>
        <w:t xml:space="preserve">  </w:t>
      </w:r>
      <w:r>
        <w:t>接触。③温度达到</w:t>
      </w:r>
      <w:r>
        <w:rPr>
          <w:color w:val="FF0000"/>
          <w:u w:val="single" w:color="000000"/>
        </w:rPr>
        <w:t xml:space="preserve">  </w:t>
      </w:r>
      <w:r>
        <w:rPr>
          <w:color w:val="FF0000"/>
          <w:u w:val="single" w:color="000000"/>
        </w:rPr>
        <w:t>着火点</w:t>
      </w:r>
      <w:r>
        <w:t>。三个条件必须</w:t>
      </w:r>
      <w:r>
        <w:rPr>
          <w:color w:val="FF0000"/>
          <w:u w:val="single" w:color="000000"/>
        </w:rPr>
        <w:t xml:space="preserve">  </w:t>
      </w:r>
      <w:r>
        <w:rPr>
          <w:color w:val="FF0000"/>
          <w:u w:val="single" w:color="000000"/>
        </w:rPr>
        <w:t>同时满足</w:t>
      </w:r>
      <w:r>
        <w:rPr>
          <w:color w:val="FF0000"/>
          <w:u w:val="single" w:color="000000"/>
        </w:rPr>
        <w:t xml:space="preserve">  </w:t>
      </w:r>
      <w:r>
        <w:t>。</w:t>
      </w:r>
    </w:p>
    <w:p w:rsidR="00715109" w:rsidRDefault="007A43E5">
      <w:pPr>
        <w:ind w:firstLine="440"/>
      </w:pPr>
      <w:r>
        <w:rPr>
          <w:b/>
          <w:bCs/>
        </w:rPr>
        <w:t>【温馨提示】</w:t>
      </w:r>
      <w:r>
        <w:t>着火点是物质的固有属性，不能随意改变。</w:t>
      </w:r>
    </w:p>
    <w:p w:rsidR="00715109" w:rsidRDefault="007A43E5">
      <w:pPr>
        <w:ind w:firstLine="440"/>
      </w:pPr>
      <w:r>
        <w:lastRenderedPageBreak/>
        <w:t>2.</w:t>
      </w:r>
      <w:r>
        <w:t>灭火原理</w:t>
      </w:r>
    </w:p>
    <w:p w:rsidR="00715109" w:rsidRDefault="007A43E5">
      <w:pPr>
        <w:ind w:firstLine="440"/>
      </w:pPr>
      <w:r>
        <w:t>（</w:t>
      </w:r>
      <w:r>
        <w:t>1</w:t>
      </w:r>
      <w:r>
        <w:t>）清除</w:t>
      </w:r>
      <w:r>
        <w:rPr>
          <w:color w:val="FF0000"/>
          <w:u w:val="single" w:color="000000"/>
        </w:rPr>
        <w:t xml:space="preserve">  </w:t>
      </w:r>
      <w:r>
        <w:rPr>
          <w:color w:val="FF0000"/>
          <w:u w:val="single" w:color="000000"/>
        </w:rPr>
        <w:t>可燃物</w:t>
      </w:r>
      <w:r>
        <w:rPr>
          <w:color w:val="FF0000"/>
          <w:u w:val="single" w:color="000000"/>
        </w:rPr>
        <w:t xml:space="preserve">  </w:t>
      </w:r>
      <w:r>
        <w:t>。举例：关闭天然气阀门灭火。</w:t>
      </w:r>
    </w:p>
    <w:p w:rsidR="00715109" w:rsidRDefault="007A43E5">
      <w:pPr>
        <w:ind w:firstLine="440"/>
      </w:pPr>
      <w:r>
        <w:t>（</w:t>
      </w:r>
      <w:r>
        <w:t>2</w:t>
      </w:r>
      <w:r>
        <w:t>）隔绝</w:t>
      </w:r>
      <w:r>
        <w:rPr>
          <w:color w:val="FF0000"/>
          <w:u w:val="single" w:color="000000"/>
        </w:rPr>
        <w:t xml:space="preserve">  </w:t>
      </w:r>
      <w:r>
        <w:rPr>
          <w:color w:val="FF0000"/>
          <w:u w:val="single" w:color="000000"/>
        </w:rPr>
        <w:t>氧气</w:t>
      </w:r>
      <w:r>
        <w:rPr>
          <w:color w:val="FF0000"/>
          <w:u w:val="single" w:color="000000"/>
        </w:rPr>
        <w:t xml:space="preserve">  </w:t>
      </w:r>
      <w:r>
        <w:t>。举例：油锅着火用锅盖</w:t>
      </w:r>
      <w:proofErr w:type="gramStart"/>
      <w:r>
        <w:t>盖</w:t>
      </w:r>
      <w:proofErr w:type="gramEnd"/>
      <w:r>
        <w:t>灭。</w:t>
      </w:r>
    </w:p>
    <w:p w:rsidR="00715109" w:rsidRDefault="007A43E5">
      <w:pPr>
        <w:ind w:firstLine="440"/>
      </w:pPr>
      <w:r>
        <w:t>（</w:t>
      </w:r>
      <w:r>
        <w:t>3</w:t>
      </w:r>
      <w:r>
        <w:t>）使温度降低到</w:t>
      </w:r>
      <w:r>
        <w:rPr>
          <w:color w:val="FF0000"/>
          <w:u w:val="single" w:color="000000"/>
        </w:rPr>
        <w:t xml:space="preserve">  </w:t>
      </w:r>
      <w:r>
        <w:rPr>
          <w:color w:val="FF0000"/>
          <w:u w:val="single" w:color="000000"/>
        </w:rPr>
        <w:t>着火点</w:t>
      </w:r>
      <w:r>
        <w:rPr>
          <w:color w:val="FF0000"/>
          <w:u w:val="single" w:color="000000"/>
        </w:rPr>
        <w:t xml:space="preserve">  </w:t>
      </w:r>
      <w:r>
        <w:t>以下。举例：水能灭火。</w:t>
      </w:r>
    </w:p>
    <w:p w:rsidR="00715109" w:rsidRDefault="007A43E5">
      <w:pPr>
        <w:ind w:firstLine="440"/>
      </w:pPr>
      <w:r>
        <w:t>三个条件只需</w:t>
      </w:r>
      <w:r>
        <w:rPr>
          <w:color w:val="FF0000"/>
          <w:u w:val="single" w:color="000000"/>
        </w:rPr>
        <w:t xml:space="preserve">  </w:t>
      </w:r>
      <w:r>
        <w:rPr>
          <w:color w:val="FF0000"/>
          <w:u w:val="single" w:color="000000"/>
        </w:rPr>
        <w:t>满足一个</w:t>
      </w:r>
      <w:r>
        <w:rPr>
          <w:color w:val="FF0000"/>
          <w:u w:val="single" w:color="000000"/>
        </w:rPr>
        <w:t xml:space="preserve">  </w:t>
      </w:r>
      <w:r>
        <w:t>。</w:t>
      </w:r>
    </w:p>
    <w:p w:rsidR="00715109" w:rsidRDefault="007A43E5">
      <w:pPr>
        <w:ind w:firstLine="440"/>
      </w:pPr>
      <w:r>
        <w:rPr>
          <w:b/>
          <w:bCs/>
        </w:rPr>
        <w:t>【温馨提示】</w:t>
      </w:r>
      <w:r>
        <w:t>（</w:t>
      </w:r>
      <w:r>
        <w:t>1</w:t>
      </w:r>
      <w:r>
        <w:t>）着火点是物质的固有属性，一般不随外界条件的改变而改变，不能说灭火的原理是降低可燃物的着火点。（</w:t>
      </w:r>
      <w:r>
        <w:t>2</w:t>
      </w:r>
      <w:r>
        <w:t>）并不是所有的燃烧都要有氧气参加，如镁在二氧化碳中燃烧，氢气在氯气中燃烧等。</w:t>
      </w:r>
    </w:p>
    <w:p w:rsidR="00715109" w:rsidRDefault="007A43E5">
      <w:pPr>
        <w:ind w:firstLine="440"/>
      </w:pPr>
      <w:r>
        <w:t>3.</w:t>
      </w:r>
      <w:r>
        <w:t>灭火器的使用</w:t>
      </w:r>
    </w:p>
    <w:p w:rsidR="00715109" w:rsidRDefault="007A43E5">
      <w:pPr>
        <w:ind w:firstLine="440"/>
      </w:pPr>
      <w:r>
        <w:t>（</w:t>
      </w:r>
      <w:r>
        <w:t>1</w:t>
      </w:r>
      <w:r>
        <w:t>）泡沫灭火器：</w:t>
      </w:r>
      <w:proofErr w:type="gramStart"/>
      <w:r>
        <w:t>灭</w:t>
      </w:r>
      <w:proofErr w:type="gramEnd"/>
      <w:r>
        <w:t>木材、棉布及可燃油引起的火灾。</w:t>
      </w:r>
    </w:p>
    <w:p w:rsidR="00715109" w:rsidRDefault="007A43E5">
      <w:pPr>
        <w:ind w:firstLine="440"/>
      </w:pPr>
      <w:r>
        <w:t>（</w:t>
      </w:r>
      <w:r>
        <w:t>2</w:t>
      </w:r>
      <w:r>
        <w:t>）干粉灭火器：</w:t>
      </w:r>
      <w:proofErr w:type="gramStart"/>
      <w:r>
        <w:t>灭</w:t>
      </w:r>
      <w:proofErr w:type="gramEnd"/>
      <w:r>
        <w:t>一般火灾及油、气等燃烧引起的火灾。</w:t>
      </w:r>
    </w:p>
    <w:p w:rsidR="00715109" w:rsidRDefault="007A43E5">
      <w:pPr>
        <w:ind w:firstLine="440"/>
      </w:pPr>
      <w:r>
        <w:t>（</w:t>
      </w:r>
      <w:r>
        <w:t>3</w:t>
      </w:r>
      <w:r>
        <w:t>）液态二氧化碳灭火器：</w:t>
      </w:r>
      <w:proofErr w:type="gramStart"/>
      <w:r>
        <w:t>灭</w:t>
      </w:r>
      <w:proofErr w:type="gramEnd"/>
      <w:r>
        <w:t>图书、档案、贵重设备、精密仪器的火灾。</w:t>
      </w:r>
    </w:p>
    <w:p w:rsidR="00715109" w:rsidRDefault="007A43E5">
      <w:pPr>
        <w:ind w:firstLine="440"/>
      </w:pPr>
      <w:r>
        <w:t>4.</w:t>
      </w:r>
      <w:r>
        <w:t>安全注意事项</w:t>
      </w:r>
    </w:p>
    <w:p w:rsidR="00715109" w:rsidRDefault="007A43E5">
      <w:pPr>
        <w:ind w:firstLine="440"/>
      </w:pPr>
      <w:r>
        <w:t>（</w:t>
      </w:r>
      <w:r>
        <w:t>1</w:t>
      </w:r>
      <w:r>
        <w:t>）外面着火未到室内，应</w:t>
      </w:r>
      <w:r>
        <w:rPr>
          <w:color w:val="FF0000"/>
          <w:u w:val="single" w:color="000000"/>
        </w:rPr>
        <w:t xml:space="preserve">  </w:t>
      </w:r>
      <w:r>
        <w:rPr>
          <w:color w:val="FF0000"/>
          <w:u w:val="single" w:color="000000"/>
        </w:rPr>
        <w:t>关闭门窗</w:t>
      </w:r>
      <w:r>
        <w:rPr>
          <w:color w:val="FF0000"/>
          <w:u w:val="single" w:color="000000"/>
        </w:rPr>
        <w:t xml:space="preserve">  </w:t>
      </w:r>
      <w:r>
        <w:t>。</w:t>
      </w:r>
    </w:p>
    <w:p w:rsidR="00715109" w:rsidRDefault="007A43E5">
      <w:pPr>
        <w:ind w:firstLine="440"/>
      </w:pPr>
      <w:r>
        <w:t>（</w:t>
      </w:r>
      <w:r>
        <w:t>2</w:t>
      </w:r>
      <w:r>
        <w:t>）室内着火，</w:t>
      </w:r>
      <w:r>
        <w:rPr>
          <w:color w:val="FF0000"/>
          <w:u w:val="single" w:color="000000"/>
        </w:rPr>
        <w:t xml:space="preserve">  </w:t>
      </w:r>
      <w:r>
        <w:rPr>
          <w:color w:val="FF0000"/>
          <w:u w:val="single" w:color="000000"/>
        </w:rPr>
        <w:t>不能</w:t>
      </w:r>
      <w:r>
        <w:rPr>
          <w:color w:val="FF0000"/>
          <w:u w:val="single" w:color="000000"/>
        </w:rPr>
        <w:t xml:space="preserve">  </w:t>
      </w:r>
      <w:r>
        <w:t>打开门窗，应寻找逃生路线。</w:t>
      </w:r>
    </w:p>
    <w:p w:rsidR="00715109" w:rsidRDefault="007A43E5">
      <w:pPr>
        <w:ind w:firstLine="440"/>
      </w:pPr>
      <w:r>
        <w:t>（</w:t>
      </w:r>
      <w:r>
        <w:t>3</w:t>
      </w:r>
      <w:r>
        <w:t>）使用煤炉时应注意通风，使燃料充分燃烧，烟道通畅，保证有充足的氧气。</w:t>
      </w:r>
    </w:p>
    <w:p w:rsidR="00715109" w:rsidRDefault="007A43E5">
      <w:pPr>
        <w:ind w:firstLine="440"/>
      </w:pPr>
      <w:r>
        <w:t>（</w:t>
      </w:r>
      <w:r>
        <w:t>4</w:t>
      </w:r>
      <w:r>
        <w:t>）燃气泄漏严禁烟火（</w:t>
      </w:r>
      <w:r>
        <w:rPr>
          <w:color w:val="FF0000"/>
          <w:u w:val="single" w:color="000000"/>
        </w:rPr>
        <w:t xml:space="preserve">  </w:t>
      </w:r>
      <w:r>
        <w:rPr>
          <w:color w:val="FF0000"/>
          <w:u w:val="single" w:color="000000"/>
        </w:rPr>
        <w:t>禁止</w:t>
      </w:r>
      <w:r>
        <w:rPr>
          <w:color w:val="FF0000"/>
          <w:u w:val="single" w:color="000000"/>
        </w:rPr>
        <w:t xml:space="preserve">  </w:t>
      </w:r>
      <w:r>
        <w:t>开灯、打电话、开油烟机）。</w:t>
      </w:r>
    </w:p>
    <w:p w:rsidR="009A0E60" w:rsidRDefault="009A0E60">
      <w:pPr>
        <w:pStyle w:val="4"/>
      </w:pPr>
    </w:p>
    <w:p w:rsidR="009A0E60" w:rsidRDefault="009A0E60">
      <w:pPr>
        <w:pStyle w:val="4"/>
      </w:pPr>
    </w:p>
    <w:p w:rsidR="009A0E60" w:rsidRDefault="009A0E60">
      <w:pPr>
        <w:pStyle w:val="4"/>
      </w:pPr>
    </w:p>
    <w:p w:rsidR="009A0E60" w:rsidRDefault="009A0E60">
      <w:pPr>
        <w:pStyle w:val="4"/>
      </w:pPr>
    </w:p>
    <w:p w:rsidR="00715109" w:rsidRDefault="007A43E5">
      <w:pPr>
        <w:pStyle w:val="4"/>
      </w:pPr>
      <w:r>
        <w:t>知识点</w:t>
      </w:r>
      <w:r>
        <w:t xml:space="preserve">2 </w:t>
      </w:r>
      <w:r>
        <w:t>燃料及其利用</w:t>
      </w:r>
    </w:p>
    <w:p w:rsidR="00715109" w:rsidRDefault="007A43E5">
      <w:pPr>
        <w:ind w:firstLine="440"/>
      </w:pPr>
      <w:r>
        <w:t>1.</w:t>
      </w:r>
      <w:r>
        <w:t>化石燃料</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081"/>
        <w:gridCol w:w="2401"/>
        <w:gridCol w:w="2657"/>
        <w:gridCol w:w="2161"/>
      </w:tblGrid>
      <w:tr w:rsidR="00715109">
        <w:trPr>
          <w:jc w:val="center"/>
        </w:trPr>
        <w:tc>
          <w:tcPr>
            <w:tcW w:w="10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物质</w:t>
            </w:r>
          </w:p>
        </w:tc>
        <w:tc>
          <w:tcPr>
            <w:tcW w:w="240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煤</w:t>
            </w:r>
          </w:p>
        </w:tc>
        <w:tc>
          <w:tcPr>
            <w:tcW w:w="265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石油</w:t>
            </w:r>
          </w:p>
        </w:tc>
        <w:tc>
          <w:tcPr>
            <w:tcW w:w="21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天然气</w:t>
            </w:r>
          </w:p>
        </w:tc>
      </w:tr>
      <w:tr w:rsidR="00715109">
        <w:trPr>
          <w:jc w:val="center"/>
        </w:trPr>
        <w:tc>
          <w:tcPr>
            <w:tcW w:w="10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形成</w:t>
            </w:r>
          </w:p>
        </w:tc>
        <w:tc>
          <w:tcPr>
            <w:tcW w:w="240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古代植物遗体经过复杂变化而形成</w:t>
            </w:r>
          </w:p>
        </w:tc>
        <w:tc>
          <w:tcPr>
            <w:tcW w:w="265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海洋动植物的遗体经过复杂变化而形成</w:t>
            </w:r>
          </w:p>
        </w:tc>
        <w:tc>
          <w:tcPr>
            <w:tcW w:w="21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生物遗骸被沙层深埋</w:t>
            </w:r>
            <w:proofErr w:type="gramStart"/>
            <w:r>
              <w:rPr>
                <w:rFonts w:hAnsi="Times New Roman"/>
              </w:rPr>
              <w:t>经复杂</w:t>
            </w:r>
            <w:proofErr w:type="gramEnd"/>
            <w:r>
              <w:rPr>
                <w:rFonts w:hAnsi="Times New Roman"/>
              </w:rPr>
              <w:t>变化而形成</w:t>
            </w:r>
          </w:p>
        </w:tc>
      </w:tr>
      <w:tr w:rsidR="009A0E60" w:rsidRPr="009A0E60">
        <w:trPr>
          <w:jc w:val="center"/>
        </w:trPr>
        <w:tc>
          <w:tcPr>
            <w:tcW w:w="10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元素组成</w:t>
            </w:r>
          </w:p>
        </w:tc>
        <w:tc>
          <w:tcPr>
            <w:tcW w:w="240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主要含</w:t>
            </w:r>
            <m:oMath>
              <m:r>
                <m:rPr>
                  <m:sty m:val="p"/>
                </m:rPr>
                <w:rPr>
                  <w:rFonts w:ascii="Cambria Math" w:eastAsia="Cambria Math" w:hAnsi="Cambria Math" w:cs="Cambria Math"/>
                </w:rPr>
                <m:t>C</m:t>
              </m:r>
            </m:oMath>
            <w:r>
              <w:t xml:space="preserve"> </w:t>
            </w:r>
            <w:r>
              <w:rPr>
                <w:rFonts w:hAnsi="Times New Roman"/>
              </w:rPr>
              <w:t>，含少量的</w:t>
            </w:r>
            <m:oMath>
              <m:r>
                <m:rPr>
                  <m:sty m:val="p"/>
                </m:rPr>
                <w:rPr>
                  <w:rFonts w:ascii="Cambria Math" w:eastAsia="Cambria Math" w:hAnsi="Cambria Math" w:cs="Cambria Math"/>
                </w:rPr>
                <m:t>H</m:t>
              </m:r>
            </m:oMath>
            <w:r>
              <w:t xml:space="preserve"> </w:t>
            </w:r>
            <w:r>
              <w:rPr>
                <w:rFonts w:hAnsi="Times New Roman"/>
              </w:rPr>
              <w:t>、</w:t>
            </w:r>
            <m:oMath>
              <m:r>
                <m:rPr>
                  <m:sty m:val="p"/>
                </m:rPr>
                <w:rPr>
                  <w:rFonts w:ascii="Cambria Math" w:eastAsia="Cambria Math" w:hAnsi="Cambria Math" w:cs="Cambria Math"/>
                </w:rPr>
                <m:t>N</m:t>
              </m:r>
            </m:oMath>
            <w:r>
              <w:t xml:space="preserve"> </w:t>
            </w:r>
            <w:r>
              <w:rPr>
                <w:rFonts w:hAnsi="Times New Roman"/>
              </w:rPr>
              <w:t>、</w:t>
            </w:r>
            <m:oMath>
              <m:r>
                <m:rPr>
                  <m:sty m:val="p"/>
                </m:rPr>
                <w:rPr>
                  <w:rFonts w:ascii="Cambria Math" w:eastAsia="Cambria Math" w:hAnsi="Cambria Math" w:cs="Cambria Math"/>
                </w:rPr>
                <m:t>S</m:t>
              </m:r>
            </m:oMath>
            <w:r>
              <w:t xml:space="preserve"> </w:t>
            </w:r>
            <w:r>
              <w:rPr>
                <w:rFonts w:hAnsi="Times New Roman"/>
              </w:rPr>
              <w:t>、</w:t>
            </w:r>
            <m:oMath>
              <m:r>
                <m:rPr>
                  <m:sty m:val="p"/>
                </m:rPr>
                <w:rPr>
                  <w:rFonts w:ascii="Cambria Math" w:eastAsia="Cambria Math" w:hAnsi="Cambria Math" w:cs="Cambria Math"/>
                </w:rPr>
                <m:t>O</m:t>
              </m:r>
            </m:oMath>
            <w:r>
              <w:t xml:space="preserve"> </w:t>
            </w:r>
          </w:p>
        </w:tc>
        <w:tc>
          <w:tcPr>
            <w:tcW w:w="265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主要含</w:t>
            </w:r>
            <m:oMath>
              <m:r>
                <m:rPr>
                  <m:sty m:val="p"/>
                </m:rPr>
                <w:rPr>
                  <w:rFonts w:ascii="Cambria Math" w:eastAsia="Cambria Math" w:hAnsi="Cambria Math" w:cs="Cambria Math"/>
                </w:rPr>
                <m:t>C</m:t>
              </m:r>
            </m:oMath>
            <w:r>
              <w:t xml:space="preserve"> </w:t>
            </w:r>
            <w:r>
              <w:rPr>
                <w:rFonts w:hAnsi="Times New Roman"/>
              </w:rPr>
              <w:t>、</w:t>
            </w:r>
            <m:oMath>
              <m:r>
                <m:rPr>
                  <m:sty m:val="p"/>
                </m:rPr>
                <w:rPr>
                  <w:rFonts w:ascii="Cambria Math" w:eastAsia="Cambria Math" w:hAnsi="Cambria Math" w:cs="Cambria Math"/>
                </w:rPr>
                <m:t>H</m:t>
              </m:r>
            </m:oMath>
            <w:r>
              <w:t xml:space="preserve"> </w:t>
            </w:r>
            <w:r>
              <w:rPr>
                <w:rFonts w:hAnsi="Times New Roman"/>
              </w:rPr>
              <w:t>，含少量的</w:t>
            </w:r>
            <m:oMath>
              <m:r>
                <m:rPr>
                  <m:sty m:val="p"/>
                </m:rPr>
                <w:rPr>
                  <w:rFonts w:ascii="Cambria Math" w:eastAsia="Cambria Math" w:hAnsi="Cambria Math" w:cs="Cambria Math"/>
                </w:rPr>
                <m:t>S</m:t>
              </m:r>
            </m:oMath>
            <w:r>
              <w:t xml:space="preserve"> </w:t>
            </w:r>
            <w:r>
              <w:rPr>
                <w:rFonts w:hAnsi="Times New Roman"/>
              </w:rPr>
              <w:t>、</w:t>
            </w:r>
            <m:oMath>
              <m:r>
                <m:rPr>
                  <m:sty m:val="p"/>
                </m:rPr>
                <w:rPr>
                  <w:rFonts w:ascii="Cambria Math" w:eastAsia="Cambria Math" w:hAnsi="Cambria Math" w:cs="Cambria Math"/>
                </w:rPr>
                <m:t>O</m:t>
              </m:r>
            </m:oMath>
            <w:r>
              <w:t xml:space="preserve"> </w:t>
            </w:r>
            <w:r>
              <w:rPr>
                <w:rFonts w:hAnsi="Times New Roman"/>
              </w:rPr>
              <w:t>、</w:t>
            </w:r>
            <m:oMath>
              <m:r>
                <m:rPr>
                  <m:sty m:val="p"/>
                </m:rPr>
                <w:rPr>
                  <w:rFonts w:ascii="Cambria Math" w:eastAsia="Cambria Math" w:hAnsi="Cambria Math" w:cs="Cambria Math"/>
                </w:rPr>
                <m:t>N</m:t>
              </m:r>
            </m:oMath>
            <w:r>
              <w:t xml:space="preserve"> </w:t>
            </w:r>
          </w:p>
        </w:tc>
        <w:tc>
          <w:tcPr>
            <w:tcW w:w="21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主要含</w:t>
            </w:r>
            <m:oMath>
              <m:r>
                <m:rPr>
                  <m:sty m:val="p"/>
                </m:rPr>
                <w:rPr>
                  <w:rFonts w:ascii="Cambria Math" w:eastAsia="Cambria Math" w:hAnsi="Cambria Math" w:cs="Cambria Math"/>
                </w:rPr>
                <m:t>C</m:t>
              </m:r>
            </m:oMath>
            <w:r>
              <w:t xml:space="preserve"> </w:t>
            </w:r>
            <w:r>
              <w:rPr>
                <w:rFonts w:hAnsi="Times New Roman"/>
              </w:rPr>
              <w:t>、</w:t>
            </w:r>
            <m:oMath>
              <m:r>
                <m:rPr>
                  <m:sty m:val="p"/>
                </m:rPr>
                <w:rPr>
                  <w:rFonts w:ascii="Cambria Math" w:eastAsia="Cambria Math" w:hAnsi="Cambria Math" w:cs="Cambria Math"/>
                </w:rPr>
                <m:t>H</m:t>
              </m:r>
            </m:oMath>
            <w:r>
              <w:t xml:space="preserve"> </w:t>
            </w:r>
            <w:r>
              <w:rPr>
                <w:rFonts w:hAnsi="Times New Roman"/>
              </w:rPr>
              <w:t>，含少量的</w:t>
            </w:r>
            <m:oMath>
              <m:r>
                <m:rPr>
                  <m:sty m:val="p"/>
                </m:rPr>
                <w:rPr>
                  <w:rFonts w:ascii="Cambria Math" w:eastAsia="Cambria Math" w:hAnsi="Cambria Math" w:cs="Cambria Math"/>
                </w:rPr>
                <m:t>S</m:t>
              </m:r>
            </m:oMath>
            <w:r>
              <w:t xml:space="preserve"> </w:t>
            </w:r>
            <w:r>
              <w:rPr>
                <w:rFonts w:hAnsi="Times New Roman"/>
              </w:rPr>
              <w:t>、</w:t>
            </w:r>
            <m:oMath>
              <m:r>
                <m:rPr>
                  <m:sty m:val="p"/>
                </m:rPr>
                <w:rPr>
                  <w:rFonts w:ascii="Cambria Math" w:eastAsia="Cambria Math" w:hAnsi="Cambria Math" w:cs="Cambria Math"/>
                </w:rPr>
                <m:t>O</m:t>
              </m:r>
            </m:oMath>
            <w:r>
              <w:t xml:space="preserve"> </w:t>
            </w:r>
            <w:r>
              <w:rPr>
                <w:rFonts w:hAnsi="Times New Roman"/>
              </w:rPr>
              <w:t>、</w:t>
            </w:r>
            <m:oMath>
              <m:r>
                <m:rPr>
                  <m:sty m:val="p"/>
                </m:rPr>
                <w:rPr>
                  <w:rFonts w:ascii="Cambria Math" w:eastAsia="Cambria Math" w:hAnsi="Cambria Math" w:cs="Cambria Math"/>
                </w:rPr>
                <m:t>N</m:t>
              </m:r>
            </m:oMath>
            <w:r>
              <w:t xml:space="preserve"> </w:t>
            </w:r>
          </w:p>
        </w:tc>
      </w:tr>
      <w:tr w:rsidR="00715109">
        <w:trPr>
          <w:jc w:val="center"/>
        </w:trPr>
        <w:tc>
          <w:tcPr>
            <w:tcW w:w="10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类别</w:t>
            </w:r>
          </w:p>
        </w:tc>
        <w:tc>
          <w:tcPr>
            <w:tcW w:w="7215" w:type="dxa"/>
            <w:gridSpan w:val="3"/>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color w:val="FF0000"/>
                <w:u w:val="single" w:color="000000"/>
              </w:rPr>
              <w:t xml:space="preserve">  </w:t>
            </w:r>
            <w:r>
              <w:rPr>
                <w:rFonts w:hAnsi="Times New Roman"/>
                <w:color w:val="FF0000"/>
                <w:u w:val="single" w:color="000000"/>
              </w:rPr>
              <w:t>混合物</w:t>
            </w:r>
            <w:r>
              <w:rPr>
                <w:rFonts w:hAnsi="Times New Roman"/>
                <w:color w:val="FF0000"/>
                <w:u w:val="single" w:color="000000"/>
              </w:rPr>
              <w:t xml:space="preserve">  </w:t>
            </w:r>
          </w:p>
        </w:tc>
      </w:tr>
      <w:tr w:rsidR="00715109">
        <w:trPr>
          <w:jc w:val="center"/>
        </w:trPr>
        <w:tc>
          <w:tcPr>
            <w:tcW w:w="108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lastRenderedPageBreak/>
              <w:t>注意事项</w:t>
            </w:r>
          </w:p>
        </w:tc>
        <w:tc>
          <w:tcPr>
            <w:tcW w:w="240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被称为</w:t>
            </w:r>
            <w:r>
              <w:rPr>
                <w:rFonts w:hAnsi="Times New Roman"/>
              </w:rPr>
              <w:t>“</w:t>
            </w:r>
            <w:r>
              <w:rPr>
                <w:rFonts w:hAnsi="Times New Roman"/>
              </w:rPr>
              <w:t>黑色的金子</w:t>
            </w:r>
            <w:r>
              <w:rPr>
                <w:rFonts w:hAnsi="Times New Roman"/>
              </w:rPr>
              <w:t>”</w:t>
            </w:r>
            <w:r>
              <w:rPr>
                <w:rFonts w:hAnsi="Times New Roman"/>
              </w:rPr>
              <w:t>，综合利用的方法是把煤隔绝空气加强热，称为煤的</w:t>
            </w:r>
            <w:r>
              <w:rPr>
                <w:rFonts w:hAnsi="Times New Roman"/>
                <w:color w:val="FF0000"/>
                <w:u w:val="single" w:color="000000"/>
              </w:rPr>
              <w:t xml:space="preserve">  </w:t>
            </w:r>
            <w:r>
              <w:rPr>
                <w:rFonts w:hAnsi="Times New Roman"/>
                <w:color w:val="FF0000"/>
                <w:u w:val="single" w:color="000000"/>
              </w:rPr>
              <w:t>干馏</w:t>
            </w:r>
            <w:r>
              <w:rPr>
                <w:rFonts w:hAnsi="Times New Roman"/>
                <w:color w:val="FF0000"/>
                <w:u w:val="single" w:color="000000"/>
              </w:rPr>
              <w:t xml:space="preserve">  </w:t>
            </w:r>
            <w:r>
              <w:rPr>
                <w:rFonts w:hAnsi="Times New Roman"/>
              </w:rPr>
              <w:t>，属于</w:t>
            </w:r>
            <w:r>
              <w:rPr>
                <w:rFonts w:hAnsi="Times New Roman"/>
                <w:color w:val="FF0000"/>
                <w:u w:val="single" w:color="000000"/>
              </w:rPr>
              <w:t xml:space="preserve">  </w:t>
            </w:r>
            <w:r>
              <w:rPr>
                <w:rFonts w:hAnsi="Times New Roman"/>
                <w:color w:val="FF0000"/>
                <w:u w:val="single" w:color="000000"/>
              </w:rPr>
              <w:t>化学</w:t>
            </w:r>
            <w:r>
              <w:rPr>
                <w:rFonts w:hAnsi="Times New Roman"/>
              </w:rPr>
              <w:t>变化</w:t>
            </w:r>
          </w:p>
        </w:tc>
        <w:tc>
          <w:tcPr>
            <w:tcW w:w="2655"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被称为</w:t>
            </w:r>
            <w:r>
              <w:rPr>
                <w:rFonts w:hAnsi="Times New Roman"/>
              </w:rPr>
              <w:t>“</w:t>
            </w:r>
            <w:r>
              <w:rPr>
                <w:rFonts w:hAnsi="Times New Roman"/>
              </w:rPr>
              <w:t>工业的血液</w:t>
            </w:r>
            <w:r>
              <w:rPr>
                <w:rFonts w:hAnsi="Times New Roman"/>
              </w:rPr>
              <w:t>”</w:t>
            </w:r>
            <w:r>
              <w:rPr>
                <w:rFonts w:hAnsi="Times New Roman"/>
              </w:rPr>
              <w:t>，综合利用的方法是利用沸点不同将各组分分开，称为石油的</w:t>
            </w:r>
            <w:r>
              <w:rPr>
                <w:rFonts w:hAnsi="Times New Roman"/>
                <w:color w:val="FF0000"/>
                <w:u w:val="single" w:color="000000"/>
              </w:rPr>
              <w:t xml:space="preserve">  </w:t>
            </w:r>
            <w:r>
              <w:rPr>
                <w:rFonts w:hAnsi="Times New Roman"/>
                <w:color w:val="FF0000"/>
                <w:u w:val="single" w:color="000000"/>
              </w:rPr>
              <w:t>分馏</w:t>
            </w:r>
            <w:r>
              <w:rPr>
                <w:rFonts w:hAnsi="Times New Roman"/>
                <w:color w:val="FF0000"/>
                <w:u w:val="single" w:color="000000"/>
              </w:rPr>
              <w:t xml:space="preserve">  </w:t>
            </w:r>
            <w:r>
              <w:rPr>
                <w:rFonts w:hAnsi="Times New Roman"/>
              </w:rPr>
              <w:t>，属于</w:t>
            </w:r>
            <w:r>
              <w:rPr>
                <w:rFonts w:hAnsi="Times New Roman"/>
                <w:color w:val="FF0000"/>
                <w:u w:val="single" w:color="000000"/>
              </w:rPr>
              <w:t xml:space="preserve">  </w:t>
            </w:r>
            <w:r>
              <w:rPr>
                <w:rFonts w:hAnsi="Times New Roman"/>
                <w:color w:val="FF0000"/>
                <w:u w:val="single" w:color="000000"/>
              </w:rPr>
              <w:t>物理</w:t>
            </w:r>
            <w:r>
              <w:rPr>
                <w:rFonts w:hAnsi="Times New Roman"/>
                <w:color w:val="FF0000"/>
                <w:u w:val="single" w:color="000000"/>
              </w:rPr>
              <w:t xml:space="preserve">  </w:t>
            </w:r>
            <w:r>
              <w:rPr>
                <w:rFonts w:hAnsi="Times New Roman"/>
              </w:rPr>
              <w:t>变化</w:t>
            </w:r>
          </w:p>
        </w:tc>
        <w:tc>
          <w:tcPr>
            <w:tcW w:w="216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它的主要成分是</w:t>
            </w:r>
            <w:r>
              <w:rPr>
                <w:rFonts w:hAnsi="Times New Roman"/>
                <w:color w:val="FF0000"/>
                <w:u w:val="single" w:color="000000"/>
              </w:rPr>
              <w:t xml:space="preserve">  </w:t>
            </w:r>
            <w:r>
              <w:rPr>
                <w:rFonts w:hAnsi="Times New Roman"/>
                <w:color w:val="FF0000"/>
                <w:u w:val="single" w:color="000000"/>
              </w:rPr>
              <w:t>甲烷</w:t>
            </w:r>
            <w:r>
              <w:rPr>
                <w:rFonts w:hAnsi="Times New Roman"/>
                <w:color w:val="FF0000"/>
                <w:u w:val="single" w:color="000000"/>
              </w:rPr>
              <w:t xml:space="preserve">  </w:t>
            </w:r>
            <w:r>
              <w:rPr>
                <w:rFonts w:hAnsi="Times New Roman"/>
              </w:rPr>
              <w:t>，该气体具有</w:t>
            </w:r>
            <w:r>
              <w:rPr>
                <w:rFonts w:hAnsi="Times New Roman"/>
                <w:color w:val="FF0000"/>
                <w:u w:val="single" w:color="000000"/>
              </w:rPr>
              <w:t xml:space="preserve">  </w:t>
            </w:r>
            <w:r>
              <w:rPr>
                <w:rFonts w:hAnsi="Times New Roman"/>
                <w:color w:val="FF0000"/>
                <w:u w:val="single" w:color="000000"/>
              </w:rPr>
              <w:t>可燃</w:t>
            </w:r>
            <w:r>
              <w:rPr>
                <w:rFonts w:hAnsi="Times New Roman"/>
                <w:color w:val="FF0000"/>
                <w:u w:val="single" w:color="000000"/>
              </w:rPr>
              <w:t xml:space="preserve">  </w:t>
            </w:r>
            <w:r>
              <w:rPr>
                <w:rFonts w:hAnsi="Times New Roman"/>
              </w:rPr>
              <w:t>性，其燃烧的化学方程式是</w:t>
            </w:r>
            <w:r>
              <w:rPr>
                <w:rFonts w:hAnsi="Times New Roman"/>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CH</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color w:val="FF0000"/>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 xml:space="preserve">         点燃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rsidRPr="009A0E60">
              <w:rPr>
                <w:color w:val="FF0000"/>
              </w:rPr>
              <w:t xml:space="preserve"> </w:t>
            </w:r>
            <w:r w:rsidRPr="009A0E60">
              <w:rPr>
                <w:rFonts w:hAnsi="Times New Roman"/>
                <w:color w:val="auto"/>
              </w:rPr>
              <w:t>，</w:t>
            </w:r>
            <w:r>
              <w:rPr>
                <w:rFonts w:hAnsi="Times New Roman"/>
              </w:rPr>
              <w:t>天然气是一种</w:t>
            </w:r>
            <w:r>
              <w:rPr>
                <w:rFonts w:hAnsi="Times New Roman"/>
                <w:color w:val="FF0000"/>
                <w:u w:val="single" w:color="000000"/>
              </w:rPr>
              <w:t xml:space="preserve">  </w:t>
            </w:r>
            <w:r>
              <w:rPr>
                <w:rFonts w:hAnsi="Times New Roman"/>
                <w:color w:val="FF0000"/>
                <w:u w:val="single" w:color="000000"/>
              </w:rPr>
              <w:t>较清洁</w:t>
            </w:r>
            <w:r>
              <w:rPr>
                <w:rFonts w:hAnsi="Times New Roman"/>
                <w:color w:val="FF0000"/>
                <w:u w:val="single" w:color="000000"/>
              </w:rPr>
              <w:t xml:space="preserve">  </w:t>
            </w:r>
            <w:r>
              <w:rPr>
                <w:rFonts w:hAnsi="Times New Roman"/>
              </w:rPr>
              <w:t>能源</w:t>
            </w:r>
          </w:p>
        </w:tc>
      </w:tr>
      <w:tr w:rsidR="00715109">
        <w:trPr>
          <w:jc w:val="center"/>
        </w:trPr>
        <w:tc>
          <w:tcPr>
            <w:tcW w:w="8295" w:type="dxa"/>
            <w:gridSpan w:val="4"/>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化石燃料属于</w:t>
            </w:r>
            <w:r>
              <w:rPr>
                <w:rFonts w:hAnsi="Times New Roman"/>
                <w:color w:val="FF0000"/>
                <w:u w:val="single" w:color="000000"/>
              </w:rPr>
              <w:t xml:space="preserve">  </w:t>
            </w:r>
            <w:r>
              <w:rPr>
                <w:rFonts w:hAnsi="Times New Roman"/>
                <w:color w:val="FF0000"/>
                <w:u w:val="single" w:color="000000"/>
              </w:rPr>
              <w:t>不可再生</w:t>
            </w:r>
            <w:r>
              <w:rPr>
                <w:rFonts w:hAnsi="Times New Roman"/>
                <w:color w:val="FF0000"/>
                <w:u w:val="single" w:color="000000"/>
              </w:rPr>
              <w:t xml:space="preserve">  </w:t>
            </w:r>
            <w:r>
              <w:rPr>
                <w:rFonts w:hAnsi="Times New Roman"/>
              </w:rPr>
              <w:t>（填</w:t>
            </w:r>
            <w:r>
              <w:rPr>
                <w:rFonts w:hAnsi="Times New Roman"/>
              </w:rPr>
              <w:t>“</w:t>
            </w:r>
            <w:r>
              <w:rPr>
                <w:rFonts w:hAnsi="Times New Roman"/>
              </w:rPr>
              <w:t>可再生</w:t>
            </w:r>
            <w:r>
              <w:rPr>
                <w:rFonts w:hAnsi="Times New Roman"/>
              </w:rPr>
              <w:t>”</w:t>
            </w:r>
            <w:r>
              <w:rPr>
                <w:rFonts w:hAnsi="Times New Roman"/>
              </w:rPr>
              <w:t>或</w:t>
            </w:r>
            <w:r>
              <w:rPr>
                <w:rFonts w:hAnsi="Times New Roman"/>
              </w:rPr>
              <w:t>“</w:t>
            </w:r>
            <w:r>
              <w:rPr>
                <w:rFonts w:hAnsi="Times New Roman"/>
              </w:rPr>
              <w:t>不可再生</w:t>
            </w:r>
            <w:r>
              <w:rPr>
                <w:rFonts w:hAnsi="Times New Roman"/>
              </w:rPr>
              <w:t>”</w:t>
            </w:r>
            <w:r>
              <w:rPr>
                <w:rFonts w:hAnsi="Times New Roman"/>
              </w:rPr>
              <w:t>）能源</w:t>
            </w:r>
          </w:p>
        </w:tc>
      </w:tr>
    </w:tbl>
    <w:p w:rsidR="00715109" w:rsidRDefault="007A43E5">
      <w:pPr>
        <w:ind w:firstLine="440"/>
      </w:pPr>
      <w:r>
        <w:t>化石燃料直接燃烧对环境的影响：</w:t>
      </w:r>
    </w:p>
    <w:p w:rsidR="00715109" w:rsidRDefault="007A43E5">
      <w:pPr>
        <w:ind w:firstLine="440"/>
      </w:pPr>
      <w:r>
        <w:t>（</w:t>
      </w:r>
      <w:r>
        <w:t>1</w:t>
      </w:r>
      <w:r>
        <w:t>）全球气候变化，温室效应加剧。</w:t>
      </w:r>
    </w:p>
    <w:p w:rsidR="00715109" w:rsidRDefault="007A43E5">
      <w:pPr>
        <w:ind w:firstLine="440"/>
      </w:pPr>
      <w:r>
        <w:t>（</w:t>
      </w:r>
      <w:r>
        <w:t>2</w:t>
      </w:r>
      <w:r>
        <w:t>）热污染，局部区域的水温上升。</w:t>
      </w:r>
    </w:p>
    <w:p w:rsidR="00715109" w:rsidRDefault="007A43E5">
      <w:pPr>
        <w:ind w:firstLine="440"/>
      </w:pPr>
      <w:r>
        <w:t>（</w:t>
      </w:r>
      <w:r>
        <w:t>3</w:t>
      </w:r>
      <w:r>
        <w:t>）大气污染</w:t>
      </w:r>
      <w:r>
        <w:t>:</w:t>
      </w:r>
      <w:r>
        <w:t>粉尘、二氧化硫、一氧化碳污染。</w:t>
      </w:r>
    </w:p>
    <w:p w:rsidR="00715109" w:rsidRDefault="007A43E5">
      <w:pPr>
        <w:ind w:firstLine="440"/>
      </w:pPr>
      <w:r>
        <w:t>2.</w:t>
      </w:r>
      <w:r>
        <w:t>其他能源的开发和利用</w:t>
      </w:r>
    </w:p>
    <w:p w:rsidR="00715109" w:rsidRDefault="007A43E5">
      <w:pPr>
        <w:ind w:firstLine="440"/>
      </w:pPr>
      <w:r>
        <w:t>（</w:t>
      </w:r>
      <w:r>
        <w:t>1</w:t>
      </w:r>
      <w:r>
        <w:t>）乙醇：俗称</w:t>
      </w:r>
      <w:r>
        <w:rPr>
          <w:color w:val="FF0000"/>
          <w:u w:val="single" w:color="000000"/>
        </w:rPr>
        <w:t xml:space="preserve">  </w:t>
      </w:r>
      <w:r>
        <w:rPr>
          <w:color w:val="FF0000"/>
          <w:u w:val="single" w:color="000000"/>
        </w:rPr>
        <w:t>酒精</w:t>
      </w:r>
      <w:r>
        <w:rPr>
          <w:color w:val="FF0000"/>
          <w:u w:val="single" w:color="000000"/>
        </w:rPr>
        <w:t xml:space="preserve">  </w:t>
      </w:r>
      <w:r>
        <w:t>，其化学式是</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5</m:t>
            </m:r>
          </m:sub>
        </m:sSub>
        <m:r>
          <m:rPr>
            <m:sty m:val="p"/>
          </m:rPr>
          <w:rPr>
            <w:rFonts w:ascii="Cambria Math" w:eastAsia="Cambria Math" w:hAnsi="Cambria Math" w:cs="Cambria Math"/>
            <w:color w:val="FF0000"/>
            <w:u w:val="single" w:color="000000"/>
          </w:rPr>
          <m:t>OH</m:t>
        </m:r>
      </m:oMath>
      <w:r>
        <w:t xml:space="preserve"> </w:t>
      </w:r>
      <w:r>
        <w:rPr>
          <w:color w:val="FF0000"/>
          <w:u w:val="single" w:color="000000"/>
        </w:rPr>
        <w:t xml:space="preserve">  </w:t>
      </w:r>
      <w:r>
        <w:t>，是</w:t>
      </w:r>
      <w:r>
        <w:rPr>
          <w:color w:val="FF0000"/>
          <w:u w:val="single" w:color="000000"/>
        </w:rPr>
        <w:t xml:space="preserve">  </w:t>
      </w:r>
      <w:r>
        <w:rPr>
          <w:color w:val="FF0000"/>
          <w:u w:val="single" w:color="000000"/>
        </w:rPr>
        <w:t>可</w:t>
      </w:r>
      <w:r>
        <w:rPr>
          <w:color w:val="FF0000"/>
          <w:u w:val="single" w:color="000000"/>
        </w:rPr>
        <w:t xml:space="preserve">  </w:t>
      </w:r>
      <w:r>
        <w:t>再生能源，又被称为绿色能源，它具有</w:t>
      </w:r>
      <w:r>
        <w:rPr>
          <w:color w:val="FF0000"/>
          <w:u w:val="single" w:color="000000"/>
        </w:rPr>
        <w:t xml:space="preserve">  </w:t>
      </w:r>
      <w:r>
        <w:rPr>
          <w:color w:val="FF0000"/>
          <w:u w:val="single" w:color="000000"/>
        </w:rPr>
        <w:t>可燃</w:t>
      </w:r>
      <w:r>
        <w:rPr>
          <w:color w:val="FF0000"/>
          <w:u w:val="single" w:color="000000"/>
        </w:rPr>
        <w:t xml:space="preserve">  </w:t>
      </w:r>
      <w:r>
        <w:t>性，其燃烧的化学方程式是</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5</m:t>
            </m:r>
          </m:sub>
        </m:sSub>
        <m:r>
          <m:rPr>
            <m:sty m:val="p"/>
          </m:rPr>
          <w:rPr>
            <w:rFonts w:ascii="Cambria Math" w:eastAsia="Cambria Math" w:hAnsi="Cambria Math" w:cs="Cambria Math"/>
            <w:color w:val="FF0000"/>
            <w:u w:val="single" w:color="000000"/>
          </w:rPr>
          <m:t>OH+</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 xml:space="preserve">         点燃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CO</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t>（</w:t>
      </w:r>
      <w:r>
        <w:t>2</w:t>
      </w:r>
      <w:r>
        <w:t>）氢气：是理想的高能、洁净燃料。</w:t>
      </w:r>
    </w:p>
    <w:p w:rsidR="00715109" w:rsidRDefault="007A43E5">
      <w:pPr>
        <w:ind w:firstLine="440"/>
      </w:pPr>
      <w:r>
        <w:t>氢气具有可燃性，其燃烧的化学方程式是</w:t>
      </w:r>
      <w:r>
        <w:rPr>
          <w:color w:val="FF0000"/>
          <w:u w:val="single" w:color="000000"/>
        </w:rPr>
        <w:t xml:space="preserve">  </w:t>
      </w:r>
      <m:oMath>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 xml:space="preserve">         点燃         </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H</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O</m:t>
        </m:r>
      </m:oMath>
      <w:r>
        <w:t xml:space="preserve"> </w:t>
      </w:r>
      <w:r>
        <w:rPr>
          <w:color w:val="FF0000"/>
          <w:u w:val="single" w:color="000000"/>
        </w:rPr>
        <w:t xml:space="preserve">  </w:t>
      </w:r>
      <w:r>
        <w:t>。</w:t>
      </w:r>
    </w:p>
    <w:p w:rsidR="00715109" w:rsidRDefault="007A43E5">
      <w:pPr>
        <w:ind w:firstLine="440"/>
      </w:pPr>
      <w:r>
        <w:t>新能源：目前正在利用和开发的其他能源有太阳能、潮汐能、风能、地热能等。</w:t>
      </w:r>
    </w:p>
    <w:p w:rsidR="003B2C0B" w:rsidRDefault="003B2C0B">
      <w:pPr>
        <w:ind w:firstLine="440"/>
      </w:pPr>
    </w:p>
    <w:p w:rsidR="003B2C0B" w:rsidRDefault="003B2C0B">
      <w:pPr>
        <w:ind w:firstLine="440"/>
      </w:pPr>
    </w:p>
    <w:p w:rsidR="003B2C0B" w:rsidRDefault="003B2C0B">
      <w:pPr>
        <w:ind w:firstLine="440"/>
      </w:pPr>
    </w:p>
    <w:p w:rsidR="003B2C0B" w:rsidRDefault="003B2C0B">
      <w:pPr>
        <w:ind w:firstLine="440"/>
      </w:pPr>
    </w:p>
    <w:p w:rsidR="003B2C0B" w:rsidRDefault="003B2C0B">
      <w:pPr>
        <w:ind w:firstLine="440"/>
      </w:pPr>
    </w:p>
    <w:p w:rsidR="003B2C0B" w:rsidRDefault="003B2C0B">
      <w:pPr>
        <w:ind w:firstLine="440"/>
      </w:pPr>
    </w:p>
    <w:p w:rsidR="003B2C0B" w:rsidRDefault="003B2C0B">
      <w:pPr>
        <w:ind w:firstLine="440"/>
      </w:pPr>
    </w:p>
    <w:p w:rsidR="003B2C0B" w:rsidRDefault="003B2C0B">
      <w:pPr>
        <w:ind w:firstLine="440"/>
      </w:pPr>
    </w:p>
    <w:p w:rsidR="00715109" w:rsidRDefault="007A43E5">
      <w:pPr>
        <w:pStyle w:val="4"/>
      </w:pPr>
      <w:r>
        <w:lastRenderedPageBreak/>
        <w:t>知识点</w:t>
      </w:r>
      <w:r>
        <w:t xml:space="preserve">3 </w:t>
      </w:r>
      <w:r>
        <w:t>化学物质与人体健康</w:t>
      </w:r>
    </w:p>
    <w:p w:rsidR="00715109" w:rsidRDefault="007A43E5">
      <w:pPr>
        <w:ind w:firstLine="440"/>
      </w:pPr>
      <w:r>
        <w:t>1.</w:t>
      </w:r>
      <w:r>
        <w:t>六大基本营养素</w:t>
      </w:r>
    </w:p>
    <w:p w:rsidR="00715109" w:rsidRDefault="007A43E5">
      <w:pPr>
        <w:ind w:firstLine="440"/>
      </w:pPr>
      <w:r>
        <w:t>（</w:t>
      </w:r>
      <w:r>
        <w:t>1</w:t>
      </w:r>
      <w:r>
        <w:t>）</w:t>
      </w:r>
    </w:p>
    <w:p w:rsidR="00715109" w:rsidRDefault="007A43E5">
      <m:oMath>
        <m:r>
          <m:rPr>
            <m:nor/>
          </m:rPr>
          <w:rPr>
            <w:rFonts w:ascii="Cambria Math" w:eastAsia="Cambria Math" w:hAnsi="Cambria Math" w:cs="Cambria Math"/>
          </w:rPr>
          <m:t>六大基本营养素</m:t>
        </m:r>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m:rPr>
                      <m:nor/>
                    </m:rPr>
                    <w:rPr>
                      <w:rFonts w:ascii="Cambria Math" w:eastAsia="Cambria Math" w:hAnsi="Cambria Math" w:cs="Cambria Math"/>
                    </w:rPr>
                    <m:t xml:space="preserve">人体主要供能物质：  糖类  </m:t>
                  </m:r>
                </m:e>
              </m:mr>
              <m:mr>
                <m:e>
                  <m:r>
                    <m:rPr>
                      <m:nor/>
                    </m:rPr>
                    <w:rPr>
                      <w:rFonts w:ascii="Cambria Math" w:eastAsia="Cambria Math" w:hAnsi="Cambria Math" w:cs="Cambria Math"/>
                    </w:rPr>
                    <m:t xml:space="preserve">人体的后备能源：  油脂  </m:t>
                  </m:r>
                </m:e>
              </m:mr>
              <m:mr>
                <m:e>
                  <m:r>
                    <m:rPr>
                      <m:nor/>
                    </m:rPr>
                    <w:rPr>
                      <w:rFonts w:ascii="Cambria Math" w:eastAsia="Cambria Math" w:hAnsi="Cambria Math" w:cs="Cambria Math"/>
                    </w:rPr>
                    <m:t xml:space="preserve">构成细胞的基本物质：  蛋白质  </m:t>
                  </m:r>
                </m:e>
              </m:mr>
              <m:mr>
                <m:e>
                  <m:r>
                    <m:rPr>
                      <m:nor/>
                    </m:rPr>
                    <w:rPr>
                      <w:rFonts w:ascii="Cambria Math" w:eastAsia="Cambria Math" w:hAnsi="Cambria Math" w:cs="Cambria Math"/>
                    </w:rPr>
                    <m:t xml:space="preserve">调节新陈代谢，预防疾病：  维生素  </m:t>
                  </m:r>
                </m:e>
              </m:mr>
              <m:mr>
                <m:e>
                  <m:r>
                    <m:rPr>
                      <m:nor/>
                    </m:rPr>
                    <w:rPr>
                      <w:rFonts w:ascii="Cambria Math" w:eastAsia="Cambria Math" w:hAnsi="Cambria Math" w:cs="Cambria Math"/>
                    </w:rPr>
                    <m:t>促进消化吸收，调节体温：水</m:t>
                  </m:r>
                </m:e>
              </m:mr>
              <m:mr>
                <m:e>
                  <m:r>
                    <m:rPr>
                      <m:nor/>
                    </m:rPr>
                    <w:rPr>
                      <w:rFonts w:ascii="Cambria Math" w:eastAsia="Cambria Math" w:hAnsi="Cambria Math" w:cs="Cambria Math"/>
                    </w:rPr>
                    <m:t>维持机体酸碱平衡：无机盐</m:t>
                  </m:r>
                </m:e>
              </m:mr>
            </m:m>
          </m:e>
        </m:d>
        <m:r>
          <m:rPr>
            <m:nor/>
          </m:rPr>
          <w:rPr>
            <w:rFonts w:ascii="Cambria Math" w:eastAsia="Cambria Math" w:hAnsi="Cambria Math" w:cs="Cambria Math"/>
          </w:rPr>
          <m:t xml:space="preserve"> </m:t>
        </m:r>
      </m:oMath>
      <w:r>
        <w:t xml:space="preserve"> </w:t>
      </w:r>
    </w:p>
    <w:p w:rsidR="00715109" w:rsidRDefault="007A43E5">
      <w:pPr>
        <w:ind w:firstLine="440"/>
      </w:pPr>
      <w:r>
        <w:t>以上营养素，属于供能营养素的是</w:t>
      </w:r>
      <w:r>
        <w:rPr>
          <w:color w:val="FF0000"/>
          <w:u w:val="single" w:color="000000"/>
        </w:rPr>
        <w:t xml:space="preserve">  </w:t>
      </w:r>
      <w:r>
        <w:rPr>
          <w:color w:val="FF0000"/>
          <w:u w:val="single" w:color="000000"/>
        </w:rPr>
        <w:t>糖类、油脂、蛋白质</w:t>
      </w:r>
      <w:r>
        <w:rPr>
          <w:color w:val="FF0000"/>
          <w:u w:val="single" w:color="000000"/>
        </w:rPr>
        <w:t xml:space="preserve">  </w:t>
      </w:r>
      <w:r>
        <w:t>，不属于供能营养素的是</w:t>
      </w:r>
      <w:r>
        <w:rPr>
          <w:color w:val="FF0000"/>
          <w:u w:val="single" w:color="000000"/>
        </w:rPr>
        <w:t xml:space="preserve">  </w:t>
      </w:r>
      <w:r>
        <w:rPr>
          <w:color w:val="FF0000"/>
          <w:u w:val="single" w:color="000000"/>
        </w:rPr>
        <w:t>维生素、水、无机盐</w:t>
      </w:r>
      <w:r>
        <w:rPr>
          <w:color w:val="FF0000"/>
          <w:u w:val="single" w:color="000000"/>
        </w:rPr>
        <w:t xml:space="preserve">  </w:t>
      </w:r>
      <w:r>
        <w:t>；除</w:t>
      </w:r>
      <w:r>
        <w:rPr>
          <w:color w:val="FF0000"/>
          <w:u w:val="single" w:color="000000"/>
        </w:rPr>
        <w:t xml:space="preserve">  </w:t>
      </w:r>
      <w:r>
        <w:rPr>
          <w:color w:val="FF0000"/>
          <w:u w:val="single" w:color="000000"/>
        </w:rPr>
        <w:t>水</w:t>
      </w:r>
      <w:r>
        <w:rPr>
          <w:color w:val="FF0000"/>
          <w:u w:val="single" w:color="000000"/>
        </w:rPr>
        <w:t xml:space="preserve">  </w:t>
      </w:r>
      <w:r>
        <w:t>和</w:t>
      </w:r>
      <w:r>
        <w:rPr>
          <w:color w:val="FF0000"/>
          <w:u w:val="single" w:color="000000"/>
        </w:rPr>
        <w:t xml:space="preserve">  </w:t>
      </w:r>
      <w:r>
        <w:rPr>
          <w:color w:val="FF0000"/>
          <w:u w:val="single" w:color="000000"/>
        </w:rPr>
        <w:t>无机盐</w:t>
      </w:r>
      <w:r>
        <w:rPr>
          <w:color w:val="FF0000"/>
          <w:u w:val="single" w:color="000000"/>
        </w:rPr>
        <w:t xml:space="preserve">  </w:t>
      </w:r>
      <w:r>
        <w:t>属于无机营养素外，其余四种都属于有机营养素。</w:t>
      </w:r>
    </w:p>
    <w:p w:rsidR="00715109" w:rsidRDefault="007A43E5">
      <w:pPr>
        <w:ind w:firstLine="440"/>
      </w:pPr>
      <w:r>
        <w:t>（</w:t>
      </w:r>
      <w:r>
        <w:t>2</w:t>
      </w:r>
      <w:r>
        <w:t>）食物的来源</w:t>
      </w:r>
    </w:p>
    <w:p w:rsidR="00715109" w:rsidRDefault="007A43E5">
      <w:pPr>
        <w:ind w:firstLine="440"/>
      </w:pPr>
      <w:r>
        <w:t>①蛋白质的主要来源：</w:t>
      </w:r>
      <w:r>
        <w:rPr>
          <w:color w:val="FF0000"/>
          <w:u w:val="single" w:color="000000"/>
        </w:rPr>
        <w:t xml:space="preserve">  </w:t>
      </w:r>
      <w:r>
        <w:rPr>
          <w:color w:val="FF0000"/>
          <w:u w:val="single" w:color="000000"/>
        </w:rPr>
        <w:t>鱼、肉、豆、奶、蛋</w:t>
      </w:r>
      <w:r>
        <w:rPr>
          <w:color w:val="FF0000"/>
          <w:u w:val="single" w:color="000000"/>
        </w:rPr>
        <w:t xml:space="preserve">  </w:t>
      </w:r>
      <w:r>
        <w:t>等。</w:t>
      </w:r>
    </w:p>
    <w:p w:rsidR="00715109" w:rsidRDefault="007A43E5">
      <w:pPr>
        <w:ind w:firstLine="440"/>
      </w:pPr>
      <w:r>
        <w:t>②糖类的主要来源：</w:t>
      </w:r>
      <w:r>
        <w:rPr>
          <w:color w:val="FF0000"/>
          <w:u w:val="single" w:color="000000"/>
        </w:rPr>
        <w:t xml:space="preserve">  </w:t>
      </w:r>
      <w:r>
        <w:rPr>
          <w:color w:val="FF0000"/>
          <w:u w:val="single" w:color="000000"/>
        </w:rPr>
        <w:t>米、面、薯类</w:t>
      </w:r>
      <w:r>
        <w:rPr>
          <w:color w:val="FF0000"/>
          <w:u w:val="single" w:color="000000"/>
        </w:rPr>
        <w:t xml:space="preserve">  </w:t>
      </w:r>
      <w:r>
        <w:t>等。</w:t>
      </w:r>
    </w:p>
    <w:p w:rsidR="00715109" w:rsidRDefault="007A43E5">
      <w:pPr>
        <w:ind w:firstLine="440"/>
      </w:pPr>
      <w:r>
        <w:t>③油脂的主要来源：动植物油脂。</w:t>
      </w:r>
    </w:p>
    <w:p w:rsidR="00715109" w:rsidRDefault="007A43E5">
      <w:pPr>
        <w:ind w:firstLine="440"/>
      </w:pPr>
      <w:r>
        <w:t>④维生素的主要来源：</w:t>
      </w:r>
      <w:r>
        <w:rPr>
          <w:color w:val="FF0000"/>
          <w:u w:val="single" w:color="000000"/>
        </w:rPr>
        <w:t xml:space="preserve">  </w:t>
      </w:r>
      <w:r>
        <w:rPr>
          <w:color w:val="FF0000"/>
          <w:u w:val="single" w:color="000000"/>
        </w:rPr>
        <w:t>水果、蔬菜</w:t>
      </w:r>
      <w:r>
        <w:rPr>
          <w:color w:val="FF0000"/>
          <w:u w:val="single" w:color="000000"/>
        </w:rPr>
        <w:t xml:space="preserve">  </w:t>
      </w:r>
      <w:r>
        <w:t>等。</w:t>
      </w:r>
    </w:p>
    <w:p w:rsidR="00715109" w:rsidRDefault="007A43E5">
      <w:pPr>
        <w:ind w:firstLine="440"/>
      </w:pPr>
      <w:r>
        <w:rPr>
          <w:b/>
          <w:bCs/>
        </w:rPr>
        <w:t>【温馨提示】</w:t>
      </w:r>
      <w:r>
        <w:t>维生素严重缺乏可导致许多疾病，缺少维生素</w:t>
      </w:r>
      <m:oMath>
        <m:r>
          <m:rPr>
            <m:sty m:val="p"/>
          </m:rPr>
          <w:rPr>
            <w:rFonts w:ascii="Cambria Math" w:eastAsia="Cambria Math" w:hAnsi="Cambria Math" w:cs="Cambria Math"/>
          </w:rPr>
          <m:t>D</m:t>
        </m:r>
      </m:oMath>
      <w:r>
        <w:t xml:space="preserve"> </w:t>
      </w:r>
      <w:r>
        <w:t>会导致佝偻病，缺少维生素</w:t>
      </w:r>
      <m:oMath>
        <m:r>
          <m:rPr>
            <m:sty m:val="p"/>
          </m:rPr>
          <w:rPr>
            <w:rFonts w:ascii="Cambria Math" w:eastAsia="Cambria Math" w:hAnsi="Cambria Math" w:cs="Cambria Math"/>
          </w:rPr>
          <m:t>A</m:t>
        </m:r>
      </m:oMath>
      <w:r>
        <w:t xml:space="preserve"> </w:t>
      </w:r>
      <w:r>
        <w:t>会导致夜盲症，缺少维生素</w:t>
      </w:r>
      <m:oMath>
        <m:r>
          <m:rPr>
            <m:sty m:val="p"/>
          </m:rPr>
          <w:rPr>
            <w:rFonts w:ascii="Cambria Math" w:eastAsia="Cambria Math" w:hAnsi="Cambria Math" w:cs="Cambria Math"/>
          </w:rPr>
          <m:t>B</m:t>
        </m:r>
      </m:oMath>
      <w:r>
        <w:t xml:space="preserve"> </w:t>
      </w:r>
      <w:r>
        <w:t>会患脚气，缺少维生素</w:t>
      </w:r>
      <m:oMath>
        <m:r>
          <m:rPr>
            <m:sty m:val="p"/>
          </m:rPr>
          <w:rPr>
            <w:rFonts w:ascii="Cambria Math" w:eastAsia="Cambria Math" w:hAnsi="Cambria Math" w:cs="Cambria Math"/>
          </w:rPr>
          <m:t>C</m:t>
        </m:r>
      </m:oMath>
      <w:r>
        <w:t xml:space="preserve"> </w:t>
      </w:r>
      <w:r>
        <w:t>会导致坏血病。</w:t>
      </w:r>
    </w:p>
    <w:p w:rsidR="00715109" w:rsidRDefault="007A43E5">
      <w:pPr>
        <w:ind w:firstLine="440"/>
      </w:pPr>
      <w:r>
        <w:t>2.</w:t>
      </w:r>
      <w:r>
        <w:t>人体中的重要元素</w:t>
      </w:r>
    </w:p>
    <w:p w:rsidR="00715109" w:rsidRDefault="007A43E5">
      <w:pPr>
        <w:ind w:firstLine="440"/>
      </w:pPr>
      <w:r>
        <w:t>（</w:t>
      </w:r>
      <w:r>
        <w:t>1</w:t>
      </w:r>
      <w:r>
        <w:t>）人体由</w:t>
      </w:r>
      <w:r>
        <w:t>50</w:t>
      </w:r>
      <w:r>
        <w:t>多种元素组成，其中含量较多的元素有</w:t>
      </w:r>
      <w:r>
        <w:t>11</w:t>
      </w:r>
      <w:r>
        <w:t>种，在人体中含量超过</w:t>
      </w:r>
      <m:oMath>
        <m:r>
          <w:rPr>
            <w:rFonts w:ascii="Cambria Math" w:eastAsia="Cambria Math" w:hAnsi="Cambria Math" w:cs="Cambria Math"/>
          </w:rPr>
          <m:t>0.01</m:t>
        </m:r>
        <m:r>
          <m:rPr>
            <m:sty m:val="p"/>
          </m:rPr>
          <w:rPr>
            <w:rFonts w:ascii="Cambria Math" w:eastAsia="Cambria Math" w:hAnsi="Cambria Math" w:cs="Cambria Math"/>
          </w:rPr>
          <m:t>%</m:t>
        </m:r>
      </m:oMath>
      <w:r>
        <w:t xml:space="preserve"> </w:t>
      </w:r>
      <w:r>
        <w:t>，称为</w:t>
      </w:r>
      <w:r>
        <w:rPr>
          <w:color w:val="FF0000"/>
          <w:u w:val="single" w:color="000000"/>
        </w:rPr>
        <w:t xml:space="preserve">  </w:t>
      </w:r>
      <w:r>
        <w:rPr>
          <w:color w:val="FF0000"/>
          <w:u w:val="single" w:color="000000"/>
        </w:rPr>
        <w:t>常量元素</w:t>
      </w:r>
      <w:r>
        <w:rPr>
          <w:color w:val="FF0000"/>
          <w:u w:val="single" w:color="000000"/>
        </w:rPr>
        <w:t xml:space="preserve">  </w:t>
      </w:r>
      <w:r>
        <w:t>，它们约占人体质量的</w:t>
      </w:r>
      <w:r>
        <w:t>99.9</w:t>
      </w:r>
      <m:oMath>
        <m:r>
          <w:rPr>
            <w:rFonts w:ascii="Cambria Math" w:eastAsia="Cambria Math" w:hAnsi="Cambria Math" w:cs="Cambria Math"/>
          </w:rPr>
          <m:t>5</m:t>
        </m:r>
        <m:r>
          <m:rPr>
            <m:sty m:val="p"/>
          </m:rPr>
          <w:rPr>
            <w:rFonts w:ascii="Cambria Math" w:eastAsia="Cambria Math" w:hAnsi="Cambria Math" w:cs="Cambria Math"/>
          </w:rPr>
          <m:t>%</m:t>
        </m:r>
      </m:oMath>
      <w:r>
        <w:t xml:space="preserve"> </w:t>
      </w:r>
      <w:r>
        <w:t>，如碳、氢、氧、氮、硫、磷、钙等；在人体中含量小于</w:t>
      </w:r>
      <w:r>
        <w:t>0.0</w:t>
      </w:r>
      <m:oMath>
        <m:r>
          <w:rPr>
            <w:rFonts w:ascii="Cambria Math" w:eastAsia="Cambria Math" w:hAnsi="Cambria Math" w:cs="Cambria Math"/>
          </w:rPr>
          <m:t>1</m:t>
        </m:r>
        <m:r>
          <m:rPr>
            <m:sty m:val="p"/>
          </m:rPr>
          <w:rPr>
            <w:rFonts w:ascii="Cambria Math" w:eastAsia="Cambria Math" w:hAnsi="Cambria Math" w:cs="Cambria Math"/>
          </w:rPr>
          <m:t>%</m:t>
        </m:r>
      </m:oMath>
      <w:r>
        <w:t xml:space="preserve"> </w:t>
      </w:r>
      <w:r>
        <w:t>的元素，称为</w:t>
      </w:r>
      <w:r>
        <w:rPr>
          <w:color w:val="FF0000"/>
          <w:u w:val="single" w:color="000000"/>
        </w:rPr>
        <w:t xml:space="preserve">  </w:t>
      </w:r>
      <w:r>
        <w:rPr>
          <w:color w:val="FF0000"/>
          <w:u w:val="single" w:color="000000"/>
        </w:rPr>
        <w:t>微量元素</w:t>
      </w:r>
      <w:r>
        <w:rPr>
          <w:color w:val="FF0000"/>
          <w:u w:val="single" w:color="000000"/>
        </w:rPr>
        <w:t xml:space="preserve">  </w:t>
      </w:r>
      <w:r>
        <w:t>，如</w:t>
      </w:r>
      <w:r>
        <w:rPr>
          <w:color w:val="FF0000"/>
          <w:u w:val="single" w:color="000000"/>
        </w:rPr>
        <w:t xml:space="preserve">  </w:t>
      </w:r>
      <m:oMath>
        <m:r>
          <m:rPr>
            <m:sty m:val="p"/>
          </m:rPr>
          <w:rPr>
            <w:rFonts w:ascii="Cambria Math" w:eastAsia="Cambria Math" w:hAnsi="Cambria Math" w:cs="Cambria Math"/>
            <w:color w:val="FF0000"/>
            <w:u w:val="single" w:color="000000"/>
          </w:rPr>
          <m:t>Fe</m:t>
        </m:r>
      </m:oMath>
      <w:r>
        <w:t xml:space="preserve"> </w:t>
      </w:r>
      <w:r>
        <w:rPr>
          <w:color w:val="FF0000"/>
          <w:u w:val="single" w:color="000000"/>
        </w:rPr>
        <w:t>、</w:t>
      </w:r>
      <m:oMath>
        <m:r>
          <m:rPr>
            <m:sty m:val="p"/>
          </m:rPr>
          <w:rPr>
            <w:rFonts w:ascii="Cambria Math" w:eastAsia="Cambria Math" w:hAnsi="Cambria Math" w:cs="Cambria Math"/>
            <w:color w:val="FF0000"/>
            <w:u w:val="single" w:color="000000"/>
          </w:rPr>
          <m:t>F</m:t>
        </m:r>
      </m:oMath>
      <w:r>
        <w:t xml:space="preserve"> </w:t>
      </w:r>
      <w:r>
        <w:rPr>
          <w:color w:val="FF0000"/>
          <w:u w:val="single" w:color="000000"/>
        </w:rPr>
        <w:t>、</w:t>
      </w:r>
      <m:oMath>
        <m:r>
          <m:rPr>
            <m:sty m:val="p"/>
          </m:rPr>
          <w:rPr>
            <w:rFonts w:ascii="Cambria Math" w:eastAsia="Cambria Math" w:hAnsi="Cambria Math" w:cs="Cambria Math"/>
            <w:color w:val="FF0000"/>
            <w:u w:val="single" w:color="000000"/>
          </w:rPr>
          <m:t>Cu</m:t>
        </m:r>
      </m:oMath>
      <w:r>
        <w:t xml:space="preserve"> </w:t>
      </w:r>
      <w:r>
        <w:rPr>
          <w:color w:val="FF0000"/>
          <w:u w:val="single" w:color="000000"/>
        </w:rPr>
        <w:t>、</w:t>
      </w:r>
      <m:oMath>
        <m:r>
          <m:rPr>
            <m:sty m:val="p"/>
          </m:rPr>
          <w:rPr>
            <w:rFonts w:ascii="Cambria Math" w:eastAsia="Cambria Math" w:hAnsi="Cambria Math" w:cs="Cambria Math"/>
            <w:color w:val="FF0000"/>
            <w:u w:val="single" w:color="000000"/>
          </w:rPr>
          <m:t>Mn</m:t>
        </m:r>
      </m:oMath>
      <w:r>
        <w:t xml:space="preserve"> </w:t>
      </w:r>
      <w:r>
        <w:rPr>
          <w:color w:val="FF0000"/>
          <w:u w:val="single" w:color="000000"/>
        </w:rPr>
        <w:t xml:space="preserve">  </w:t>
      </w:r>
      <w:r>
        <w:t>等。</w:t>
      </w:r>
    </w:p>
    <w:p w:rsidR="00715109" w:rsidRDefault="007A43E5">
      <w:pPr>
        <w:ind w:firstLine="440"/>
      </w:pPr>
      <w:r>
        <w:t>（</w:t>
      </w:r>
      <w:r>
        <w:t>2</w:t>
      </w:r>
      <w:r>
        <w:t>）人体缺少</w:t>
      </w:r>
      <w:r>
        <w:rPr>
          <w:color w:val="FF0000"/>
          <w:u w:val="single" w:color="000000"/>
        </w:rPr>
        <w:t xml:space="preserve">  </w:t>
      </w:r>
      <w:r>
        <w:rPr>
          <w:color w:val="FF0000"/>
          <w:u w:val="single" w:color="000000"/>
        </w:rPr>
        <w:t>钙</w:t>
      </w:r>
      <w:r>
        <w:rPr>
          <w:color w:val="FF0000"/>
          <w:u w:val="single" w:color="000000"/>
        </w:rPr>
        <w:t xml:space="preserve">  </w:t>
      </w:r>
      <w:r>
        <w:t>元素时，临床症状表现为婴幼儿的佝偻病和成年人的骨质软化症及骨质疏松症；缺少氟元素会患</w:t>
      </w:r>
      <w:r>
        <w:rPr>
          <w:color w:val="FF0000"/>
          <w:u w:val="single" w:color="000000"/>
        </w:rPr>
        <w:t xml:space="preserve">  </w:t>
      </w:r>
      <w:r>
        <w:rPr>
          <w:color w:val="FF0000"/>
          <w:u w:val="single" w:color="000000"/>
        </w:rPr>
        <w:t>龋齿</w:t>
      </w:r>
      <w:r>
        <w:t>；缺少碘元素会患</w:t>
      </w:r>
      <w:r>
        <w:rPr>
          <w:color w:val="FF0000"/>
          <w:u w:val="single" w:color="000000"/>
        </w:rPr>
        <w:t xml:space="preserve">  </w:t>
      </w:r>
      <w:r>
        <w:rPr>
          <w:color w:val="FF0000"/>
          <w:u w:val="single" w:color="000000"/>
        </w:rPr>
        <w:t>甲状腺肿大</w:t>
      </w:r>
      <w:r>
        <w:rPr>
          <w:color w:val="FF0000"/>
          <w:u w:val="single" w:color="000000"/>
        </w:rPr>
        <w:t xml:space="preserve">  </w:t>
      </w:r>
      <w:r>
        <w:t>；缺少铁元素会患</w:t>
      </w:r>
      <w:r>
        <w:rPr>
          <w:color w:val="FF0000"/>
          <w:u w:val="single" w:color="000000"/>
        </w:rPr>
        <w:t xml:space="preserve">  </w:t>
      </w:r>
      <w:r>
        <w:rPr>
          <w:color w:val="FF0000"/>
          <w:u w:val="single" w:color="000000"/>
        </w:rPr>
        <w:t>贫血</w:t>
      </w:r>
      <w:r>
        <w:rPr>
          <w:color w:val="FF0000"/>
          <w:u w:val="single" w:color="000000"/>
        </w:rPr>
        <w:t xml:space="preserve">  </w:t>
      </w:r>
      <w:r>
        <w:t>。</w:t>
      </w:r>
    </w:p>
    <w:p w:rsidR="00715109" w:rsidRDefault="007A43E5">
      <w:pPr>
        <w:ind w:firstLine="440"/>
      </w:pPr>
      <w:r>
        <w:t>（</w:t>
      </w:r>
      <w:r>
        <w:t>3</w:t>
      </w:r>
      <w:r>
        <w:t>）对人体有害的元素：汞、铅等。</w:t>
      </w:r>
    </w:p>
    <w:p w:rsidR="003B2C0B" w:rsidRDefault="003B2C0B">
      <w:pPr>
        <w:ind w:firstLine="440"/>
      </w:pPr>
    </w:p>
    <w:p w:rsidR="003B2C0B" w:rsidRDefault="003B2C0B">
      <w:pPr>
        <w:ind w:firstLine="440"/>
      </w:pPr>
    </w:p>
    <w:p w:rsidR="00715109" w:rsidRDefault="007A43E5">
      <w:pPr>
        <w:ind w:firstLine="440"/>
      </w:pPr>
      <w:r>
        <w:lastRenderedPageBreak/>
        <w:t>3.</w:t>
      </w:r>
      <w:r>
        <w:t>有损人体健康的一些物质</w:t>
      </w:r>
    </w:p>
    <w:p w:rsidR="00715109" w:rsidRDefault="007A43E5">
      <w:pPr>
        <w:ind w:firstLine="440"/>
      </w:pPr>
      <w:r>
        <w:t>（</w:t>
      </w:r>
      <w:r>
        <w:t>1</w:t>
      </w:r>
      <w:r>
        <w:t>）一氧化碳：使血液中的</w:t>
      </w:r>
      <w:r>
        <w:rPr>
          <w:color w:val="FF0000"/>
          <w:u w:val="single" w:color="000000"/>
        </w:rPr>
        <w:t xml:space="preserve">  </w:t>
      </w:r>
      <w:r>
        <w:rPr>
          <w:color w:val="FF0000"/>
          <w:u w:val="single" w:color="000000"/>
        </w:rPr>
        <w:t>血红蛋白</w:t>
      </w:r>
      <w:r>
        <w:t>不能同氧气结合，使人窒息以致死亡。</w:t>
      </w:r>
    </w:p>
    <w:p w:rsidR="00715109" w:rsidRDefault="007A43E5">
      <w:pPr>
        <w:ind w:firstLine="440"/>
      </w:pPr>
      <w:r>
        <w:t>（</w:t>
      </w:r>
      <w:r>
        <w:t>2</w:t>
      </w:r>
      <w:r>
        <w:t>）甲醛：中等毒性，使</w:t>
      </w:r>
      <w:r>
        <w:rPr>
          <w:color w:val="FF0000"/>
          <w:u w:val="single" w:color="000000"/>
        </w:rPr>
        <w:t xml:space="preserve">  </w:t>
      </w:r>
      <w:r>
        <w:rPr>
          <w:color w:val="FF0000"/>
          <w:u w:val="single" w:color="000000"/>
        </w:rPr>
        <w:t>蛋白质</w:t>
      </w:r>
      <w:r>
        <w:rPr>
          <w:color w:val="FF0000"/>
          <w:u w:val="single" w:color="000000"/>
        </w:rPr>
        <w:t xml:space="preserve">  </w:t>
      </w:r>
      <w:r>
        <w:t>变性。用“吊白块”处理的面粉和用甲醛浸泡的水产品都不能食用。</w:t>
      </w:r>
    </w:p>
    <w:p w:rsidR="00715109" w:rsidRDefault="007A43E5">
      <w:pPr>
        <w:ind w:firstLine="440"/>
      </w:pPr>
      <w:r>
        <w:t>（</w:t>
      </w:r>
      <w:r>
        <w:t>3</w:t>
      </w:r>
      <w:r>
        <w:t>）黄曲霉素：</w:t>
      </w:r>
      <w:r>
        <w:rPr>
          <w:color w:val="FF0000"/>
          <w:u w:val="single" w:color="000000"/>
        </w:rPr>
        <w:t xml:space="preserve">  </w:t>
      </w:r>
      <w:r>
        <w:rPr>
          <w:color w:val="FF0000"/>
          <w:u w:val="single" w:color="000000"/>
        </w:rPr>
        <w:t>发霉</w:t>
      </w:r>
      <w:r>
        <w:rPr>
          <w:color w:val="FF0000"/>
          <w:u w:val="single" w:color="000000"/>
        </w:rPr>
        <w:t xml:space="preserve">  </w:t>
      </w:r>
      <w:r>
        <w:t>食物中含有黄曲霉素，它会损害人的肝脏，诱发肝癌。</w:t>
      </w:r>
    </w:p>
    <w:p w:rsidR="00715109" w:rsidRDefault="007A43E5">
      <w:pPr>
        <w:ind w:firstLine="440"/>
      </w:pPr>
      <w:r>
        <w:t>（</w:t>
      </w:r>
      <w:r>
        <w:t>4</w:t>
      </w:r>
      <w:r>
        <w:t>）甲醇：误饮会使人</w:t>
      </w:r>
      <w:r>
        <w:rPr>
          <w:color w:val="FF0000"/>
          <w:u w:val="single" w:color="000000"/>
        </w:rPr>
        <w:t xml:space="preserve">  </w:t>
      </w:r>
      <w:r>
        <w:rPr>
          <w:color w:val="FF0000"/>
          <w:u w:val="single" w:color="000000"/>
        </w:rPr>
        <w:t>失明</w:t>
      </w:r>
      <w:r>
        <w:rPr>
          <w:color w:val="FF0000"/>
          <w:u w:val="single" w:color="000000"/>
        </w:rPr>
        <w:t xml:space="preserve">  </w:t>
      </w:r>
      <w:r>
        <w:t>甚至死亡，禁止用工业酒精配制饮用酒。</w:t>
      </w:r>
    </w:p>
    <w:p w:rsidR="00715109" w:rsidRDefault="007A43E5">
      <w:pPr>
        <w:ind w:firstLine="440"/>
      </w:pPr>
      <w:r>
        <w:t>4.</w:t>
      </w:r>
      <w:r>
        <w:t>防治疾病的药品分为中药、西药和合成药。</w:t>
      </w:r>
    </w:p>
    <w:p w:rsidR="00715109" w:rsidRDefault="007A43E5">
      <w:pPr>
        <w:pStyle w:val="4"/>
      </w:pPr>
      <w:r>
        <w:t>知识点</w:t>
      </w:r>
      <w:r>
        <w:t xml:space="preserve">4 </w:t>
      </w:r>
      <w:r>
        <w:t>有机合成材料</w:t>
      </w:r>
    </w:p>
    <w:p w:rsidR="00715109" w:rsidRDefault="007A43E5">
      <w:pPr>
        <w:ind w:firstLine="440"/>
      </w:pPr>
      <w:r>
        <w:t>1.</w:t>
      </w:r>
    </w:p>
    <w:p w:rsidR="00715109" w:rsidRDefault="007A43E5">
      <w:r>
        <w:rPr>
          <w:noProof/>
        </w:rPr>
        <w:drawing>
          <wp:inline distT="0" distB="0" distL="0" distR="0">
            <wp:extent cx="3267075" cy="262890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5"/>
                    <a:srcRect/>
                    <a:stretch>
                      <a:fillRect/>
                    </a:stretch>
                  </pic:blipFill>
                  <pic:spPr bwMode="auto">
                    <a:xfrm>
                      <a:off x="0" y="0"/>
                      <a:ext cx="3267075" cy="2628900"/>
                    </a:xfrm>
                    <a:prstGeom prst="rect">
                      <a:avLst/>
                    </a:prstGeom>
                  </pic:spPr>
                </pic:pic>
              </a:graphicData>
            </a:graphic>
          </wp:inline>
        </w:drawing>
      </w:r>
      <w:r>
        <w:t xml:space="preserve">     </w:t>
      </w:r>
    </w:p>
    <w:p w:rsidR="00715109" w:rsidRDefault="007A43E5">
      <w:r>
        <w:t>2.</w:t>
      </w:r>
      <w:r>
        <w:t>纤维的鉴别</w:t>
      </w:r>
    </w:p>
    <w:p w:rsidR="00715109" w:rsidRDefault="007A43E5">
      <w:pPr>
        <w:ind w:firstLine="440"/>
      </w:pPr>
      <w:r>
        <w:t>羊毛纤维、棉纤维与合成纤维的鉴别：</w:t>
      </w:r>
      <w:r>
        <w:rPr>
          <w:color w:val="FF0000"/>
          <w:u w:val="single" w:color="000000"/>
        </w:rPr>
        <w:t xml:space="preserve">  </w:t>
      </w:r>
      <w:r>
        <w:rPr>
          <w:color w:val="FF0000"/>
          <w:u w:val="single" w:color="000000"/>
        </w:rPr>
        <w:t>灼烧闻气味</w:t>
      </w:r>
      <w:r>
        <w:rPr>
          <w:color w:val="FF0000"/>
          <w:u w:val="single" w:color="000000"/>
        </w:rPr>
        <w:t xml:space="preserve">  </w:t>
      </w:r>
      <w:r>
        <w:t>（</w:t>
      </w:r>
      <w:proofErr w:type="gramStart"/>
      <w:r>
        <w:t>填操作</w:t>
      </w:r>
      <w:proofErr w:type="gramEnd"/>
      <w:r>
        <w:t>方法），</w:t>
      </w:r>
      <w:r>
        <w:rPr>
          <w:color w:val="FF0000"/>
          <w:u w:val="single" w:color="000000"/>
        </w:rPr>
        <w:t xml:space="preserve">  </w:t>
      </w:r>
      <w:r>
        <w:rPr>
          <w:color w:val="FF0000"/>
          <w:u w:val="single" w:color="000000"/>
        </w:rPr>
        <w:t>有烧毛发味道的</w:t>
      </w:r>
      <w:r>
        <w:rPr>
          <w:color w:val="FF0000"/>
          <w:u w:val="single" w:color="000000"/>
        </w:rPr>
        <w:t xml:space="preserve">  </w:t>
      </w:r>
      <w:r>
        <w:t>为羊毛纤维，</w:t>
      </w:r>
      <w:r>
        <w:rPr>
          <w:color w:val="FF0000"/>
          <w:u w:val="single" w:color="000000"/>
        </w:rPr>
        <w:t xml:space="preserve">  </w:t>
      </w:r>
      <w:r>
        <w:rPr>
          <w:color w:val="FF0000"/>
          <w:u w:val="single" w:color="000000"/>
        </w:rPr>
        <w:t>有烧纸味道的</w:t>
      </w:r>
      <w:r>
        <w:rPr>
          <w:color w:val="FF0000"/>
          <w:u w:val="single" w:color="000000"/>
        </w:rPr>
        <w:t xml:space="preserve">  </w:t>
      </w:r>
      <w:r>
        <w:t>为棉纤维，</w:t>
      </w:r>
      <w:r>
        <w:rPr>
          <w:color w:val="FF0000"/>
          <w:u w:val="single" w:color="000000"/>
        </w:rPr>
        <w:t xml:space="preserve">  </w:t>
      </w:r>
      <w:r>
        <w:rPr>
          <w:color w:val="FF0000"/>
          <w:u w:val="single" w:color="000000"/>
        </w:rPr>
        <w:t>有特殊气味的</w:t>
      </w:r>
      <w:r>
        <w:rPr>
          <w:color w:val="FF0000"/>
          <w:u w:val="single" w:color="000000"/>
        </w:rPr>
        <w:t xml:space="preserve">  </w:t>
      </w:r>
      <w:r>
        <w:t>为合成纤维。</w:t>
      </w:r>
    </w:p>
    <w:p w:rsidR="00715109" w:rsidRDefault="007A43E5">
      <w:pPr>
        <w:pStyle w:val="4"/>
      </w:pPr>
      <w:r>
        <w:t>易混淆点</w:t>
      </w:r>
    </w:p>
    <w:p w:rsidR="00715109" w:rsidRDefault="007A43E5">
      <w:pPr>
        <w:ind w:firstLine="440"/>
      </w:pPr>
      <w:r>
        <w:t>1.</w:t>
      </w:r>
      <w:r>
        <w:t>煤、石油、天然气都是不可再生能源。</w:t>
      </w:r>
    </w:p>
    <w:p w:rsidR="00715109" w:rsidRDefault="007A43E5">
      <w:pPr>
        <w:ind w:firstLine="440"/>
      </w:pPr>
      <w:r>
        <w:t>2.</w:t>
      </w:r>
      <w:r>
        <w:t>扑灭森林火灾最有效的方法是隔离可燃物。</w:t>
      </w:r>
    </w:p>
    <w:p w:rsidR="00715109" w:rsidRDefault="007A43E5">
      <w:pPr>
        <w:ind w:firstLine="440"/>
      </w:pPr>
      <w:r>
        <w:t>3.</w:t>
      </w:r>
      <w:r>
        <w:t>水可以灭火是降低物质温度至着火点以下，而不是降低物质的着火点。</w:t>
      </w:r>
    </w:p>
    <w:p w:rsidR="00715109" w:rsidRDefault="007A43E5">
      <w:pPr>
        <w:ind w:firstLine="440"/>
      </w:pPr>
      <w:r>
        <w:t>4.</w:t>
      </w:r>
      <w:r>
        <w:t>发现家里燃气泄漏时，切记不能开灯检查，不能开抽油烟机，也不能在现场打电话。</w:t>
      </w:r>
    </w:p>
    <w:p w:rsidR="00715109" w:rsidRDefault="007A43E5">
      <w:pPr>
        <w:pStyle w:val="3"/>
      </w:pPr>
      <w:r>
        <w:rPr>
          <w:noProof/>
        </w:rPr>
        <w:lastRenderedPageBreak/>
        <w:drawing>
          <wp:inline distT="0" distB="0" distL="0" distR="0">
            <wp:extent cx="2981325" cy="622039"/>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1 </w:t>
      </w:r>
      <w:r>
        <w:t>燃烧条件的探究</w:t>
      </w:r>
    </w:p>
    <w:p w:rsidR="00715109" w:rsidRDefault="007A43E5">
      <w:pPr>
        <w:ind w:firstLine="440"/>
      </w:pPr>
      <w:r>
        <w:t>1.</w:t>
      </w:r>
      <w:r>
        <w:t>实验装置（如图</w:t>
      </w:r>
      <w:r>
        <w:t>1-14-1</w:t>
      </w:r>
      <w:r>
        <w:t>所示）</w:t>
      </w:r>
    </w:p>
    <w:p w:rsidR="00715109" w:rsidRDefault="007A43E5">
      <w:pPr>
        <w:jc w:val="center"/>
      </w:pPr>
      <w:r>
        <w:rPr>
          <w:noProof/>
        </w:rPr>
        <w:drawing>
          <wp:anchor distT="0" distB="0" distL="0" distR="0" simplePos="0" relativeHeight="1664472" behindDoc="0" locked="0" layoutInCell="1" allowOverlap="0">
            <wp:simplePos x="0" y="0"/>
            <wp:positionH relativeFrom="margin">
              <wp:align>center</wp:align>
            </wp:positionH>
            <wp:positionV relativeFrom="line">
              <wp:posOffset>0</wp:posOffset>
            </wp:positionV>
            <wp:extent cx="4610100" cy="1664472"/>
            <wp:effectExtent l="0" t="0" r="0" b="0"/>
            <wp:wrapTopAndBottom distT="0" dist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6"/>
                    <a:srcRect/>
                    <a:stretch>
                      <a:fillRect/>
                    </a:stretch>
                  </pic:blipFill>
                  <pic:spPr bwMode="auto">
                    <a:xfrm>
                      <a:off x="0" y="0"/>
                      <a:ext cx="4610100" cy="1664472"/>
                    </a:xfrm>
                    <a:prstGeom prst="rect">
                      <a:avLst/>
                    </a:prstGeom>
                  </pic:spPr>
                </pic:pic>
              </a:graphicData>
            </a:graphic>
          </wp:anchor>
        </w:drawing>
      </w:r>
    </w:p>
    <w:p w:rsidR="00715109" w:rsidRDefault="007A43E5">
      <w:pPr>
        <w:jc w:val="center"/>
      </w:pPr>
      <w:r>
        <w:t>图</w:t>
      </w:r>
      <w:r>
        <w:t>1-14-1</w:t>
      </w:r>
    </w:p>
    <w:p w:rsidR="00715109" w:rsidRDefault="00715109"/>
    <w:p w:rsidR="00715109" w:rsidRDefault="007A43E5">
      <w:pPr>
        <w:ind w:firstLine="440"/>
      </w:pPr>
      <w:r>
        <w:t>2.</w:t>
      </w:r>
      <w:r>
        <w:t>实验现象</w:t>
      </w:r>
    </w:p>
    <w:p w:rsidR="00715109" w:rsidRDefault="007A43E5">
      <w:pPr>
        <w:ind w:firstLine="440"/>
      </w:pPr>
      <w:r>
        <w:t>甲中铜片上的白磷</w:t>
      </w:r>
      <w:r>
        <w:rPr>
          <w:color w:val="FF0000"/>
          <w:u w:val="single" w:color="000000"/>
        </w:rPr>
        <w:t xml:space="preserve">  </w:t>
      </w:r>
      <w:r>
        <w:rPr>
          <w:color w:val="FF0000"/>
          <w:u w:val="single" w:color="000000"/>
        </w:rPr>
        <w:t>燃烧</w:t>
      </w:r>
      <w:r>
        <w:rPr>
          <w:color w:val="FF0000"/>
          <w:u w:val="single" w:color="000000"/>
        </w:rPr>
        <w:t xml:space="preserve">  </w:t>
      </w:r>
      <w:r>
        <w:t>，而红磷</w:t>
      </w:r>
      <w:r>
        <w:rPr>
          <w:color w:val="FF0000"/>
          <w:u w:val="single" w:color="000000"/>
        </w:rPr>
        <w:t xml:space="preserve">  </w:t>
      </w:r>
      <w:r>
        <w:rPr>
          <w:color w:val="FF0000"/>
          <w:u w:val="single" w:color="000000"/>
        </w:rPr>
        <w:t>不燃烧</w:t>
      </w:r>
      <w:r>
        <w:rPr>
          <w:color w:val="FF0000"/>
          <w:u w:val="single" w:color="000000"/>
        </w:rPr>
        <w:t xml:space="preserve">  </w:t>
      </w:r>
      <w:r>
        <w:t>，水中的白磷</w:t>
      </w:r>
      <w:r>
        <w:rPr>
          <w:color w:val="FF0000"/>
          <w:u w:val="single" w:color="000000"/>
        </w:rPr>
        <w:t xml:space="preserve">  </w:t>
      </w:r>
      <w:r>
        <w:rPr>
          <w:color w:val="FF0000"/>
          <w:u w:val="single" w:color="000000"/>
        </w:rPr>
        <w:t>不燃烧</w:t>
      </w:r>
      <w:r>
        <w:rPr>
          <w:color w:val="FF0000"/>
          <w:u w:val="single" w:color="000000"/>
        </w:rPr>
        <w:t xml:space="preserve">  </w:t>
      </w:r>
      <w:r>
        <w:t>。</w:t>
      </w:r>
    </w:p>
    <w:p w:rsidR="00715109" w:rsidRDefault="007A43E5">
      <w:pPr>
        <w:ind w:firstLine="440"/>
      </w:pPr>
      <w:r>
        <w:t>3.</w:t>
      </w:r>
      <w:r>
        <w:t>实验分析</w:t>
      </w:r>
    </w:p>
    <w:p w:rsidR="00715109" w:rsidRDefault="007A43E5">
      <w:pPr>
        <w:ind w:firstLine="440"/>
      </w:pPr>
      <w:r>
        <w:t>（</w:t>
      </w:r>
      <w:r>
        <w:t>1</w:t>
      </w:r>
      <w:r>
        <w:t>）该实验采用了对比实验法。</w:t>
      </w:r>
    </w:p>
    <w:p w:rsidR="00715109" w:rsidRDefault="007A43E5">
      <w:pPr>
        <w:ind w:firstLine="440"/>
      </w:pPr>
      <w:r>
        <w:t>（</w:t>
      </w:r>
      <w:r>
        <w:t>2</w:t>
      </w:r>
      <w:r>
        <w:t>）铜片上的白磷燃烧而红磷不燃烧说明</w:t>
      </w:r>
      <w:r>
        <w:rPr>
          <w:color w:val="FF0000"/>
          <w:u w:val="single" w:color="000000"/>
        </w:rPr>
        <w:t xml:space="preserve">  </w:t>
      </w:r>
      <w:r>
        <w:rPr>
          <w:color w:val="FF0000"/>
          <w:u w:val="single" w:color="000000"/>
        </w:rPr>
        <w:t>燃烧需要温度达到可燃物的着火点</w:t>
      </w:r>
      <w:r>
        <w:rPr>
          <w:color w:val="FF0000"/>
          <w:u w:val="single" w:color="000000"/>
        </w:rPr>
        <w:t xml:space="preserve">  </w:t>
      </w:r>
      <w:r>
        <w:t>。</w:t>
      </w:r>
    </w:p>
    <w:p w:rsidR="00715109" w:rsidRDefault="007A43E5">
      <w:pPr>
        <w:ind w:firstLine="440"/>
      </w:pPr>
      <w:r>
        <w:t>（</w:t>
      </w:r>
      <w:r>
        <w:t>3</w:t>
      </w:r>
      <w:r>
        <w:t>）铜片上的白磷燃烧而水中的白磷不燃烧说明</w:t>
      </w:r>
      <w:r>
        <w:rPr>
          <w:color w:val="FF0000"/>
          <w:u w:val="single" w:color="000000"/>
        </w:rPr>
        <w:t xml:space="preserve">  </w:t>
      </w:r>
      <w:r>
        <w:rPr>
          <w:color w:val="FF0000"/>
          <w:u w:val="single" w:color="000000"/>
        </w:rPr>
        <w:t>燃烧需要可燃物接触氧气</w:t>
      </w:r>
      <w:r>
        <w:rPr>
          <w:color w:val="FF0000"/>
          <w:u w:val="single" w:color="000000"/>
        </w:rPr>
        <w:t xml:space="preserve">  </w:t>
      </w:r>
      <w:r>
        <w:t>。</w:t>
      </w:r>
    </w:p>
    <w:p w:rsidR="00715109" w:rsidRDefault="007A43E5">
      <w:pPr>
        <w:ind w:firstLine="440"/>
      </w:pPr>
      <w:r>
        <w:t>4.</w:t>
      </w:r>
      <w:r>
        <w:t>实验装置的改进</w:t>
      </w:r>
    </w:p>
    <w:p w:rsidR="00715109" w:rsidRDefault="007A43E5">
      <w:pPr>
        <w:ind w:firstLine="440"/>
      </w:pPr>
      <w:r>
        <w:t>图乙、丙相比图甲的优点是</w:t>
      </w:r>
      <w:r>
        <w:rPr>
          <w:color w:val="FF0000"/>
          <w:u w:val="single" w:color="000000"/>
        </w:rPr>
        <w:t xml:space="preserve">  </w:t>
      </w:r>
      <w:r>
        <w:rPr>
          <w:color w:val="FF0000"/>
          <w:u w:val="single" w:color="000000"/>
        </w:rPr>
        <w:t>环保</w:t>
      </w:r>
      <w:r>
        <w:rPr>
          <w:color w:val="FF0000"/>
          <w:u w:val="single" w:color="000000"/>
        </w:rPr>
        <w:t xml:space="preserve">  </w:t>
      </w:r>
      <w:r>
        <w:t>，图丙中气球的作用是</w:t>
      </w:r>
      <w:r>
        <w:rPr>
          <w:color w:val="FF0000"/>
          <w:u w:val="single" w:color="000000"/>
        </w:rPr>
        <w:t xml:space="preserve">  </w:t>
      </w:r>
      <w:r>
        <w:rPr>
          <w:color w:val="FF0000"/>
          <w:u w:val="single" w:color="000000"/>
        </w:rPr>
        <w:t>缓压</w:t>
      </w:r>
      <w:r>
        <w:rPr>
          <w:color w:val="FF0000"/>
          <w:u w:val="single" w:color="000000"/>
        </w:rPr>
        <w:t xml:space="preserve">  </w:t>
      </w:r>
      <w:r>
        <w:t>。</w:t>
      </w:r>
    </w:p>
    <w:p w:rsidR="00715109" w:rsidRDefault="007A43E5" w:rsidP="007C0474">
      <w:pPr>
        <w:pStyle w:val="4"/>
        <w:ind w:firstLineChars="500" w:firstLine="1405"/>
        <w:jc w:val="left"/>
      </w:pPr>
      <w:r>
        <w:t>重点</w:t>
      </w:r>
      <w:r>
        <w:t xml:space="preserve">2 </w:t>
      </w:r>
      <w:r>
        <w:t>燃烧、爆炸、缓慢氧化、自燃的关系</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46"/>
        <w:gridCol w:w="810"/>
        <w:gridCol w:w="1651"/>
        <w:gridCol w:w="1651"/>
        <w:gridCol w:w="1651"/>
        <w:gridCol w:w="1891"/>
      </w:tblGrid>
      <w:tr w:rsidR="00715109">
        <w:trPr>
          <w:jc w:val="center"/>
        </w:trPr>
        <w:tc>
          <w:tcPr>
            <w:tcW w:w="1455" w:type="dxa"/>
            <w:gridSpan w:val="2"/>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项目</w:t>
            </w:r>
          </w:p>
        </w:tc>
        <w:tc>
          <w:tcPr>
            <w:tcW w:w="1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燃烧</w:t>
            </w:r>
          </w:p>
        </w:tc>
        <w:tc>
          <w:tcPr>
            <w:tcW w:w="1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爆炸</w:t>
            </w:r>
          </w:p>
        </w:tc>
        <w:tc>
          <w:tcPr>
            <w:tcW w:w="1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缓慢氧化</w:t>
            </w:r>
          </w:p>
        </w:tc>
        <w:tc>
          <w:tcPr>
            <w:tcW w:w="189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自燃</w:t>
            </w:r>
          </w:p>
        </w:tc>
      </w:tr>
      <w:tr w:rsidR="00715109">
        <w:trPr>
          <w:jc w:val="center"/>
        </w:trPr>
        <w:tc>
          <w:tcPr>
            <w:tcW w:w="645" w:type="dxa"/>
            <w:vMerge w:val="restart"/>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区别</w:t>
            </w:r>
          </w:p>
        </w:tc>
        <w:tc>
          <w:tcPr>
            <w:tcW w:w="8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反应条件</w:t>
            </w:r>
          </w:p>
        </w:tc>
        <w:tc>
          <w:tcPr>
            <w:tcW w:w="1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与氧气接触，温度达到可燃物的着火点</w:t>
            </w:r>
          </w:p>
        </w:tc>
        <w:tc>
          <w:tcPr>
            <w:tcW w:w="1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在有限的空间内急速燃烧，热量来不及散失</w:t>
            </w:r>
          </w:p>
        </w:tc>
        <w:tc>
          <w:tcPr>
            <w:tcW w:w="1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与氧气接触，温度没有达到可燃物的着火点</w:t>
            </w:r>
          </w:p>
        </w:tc>
        <w:tc>
          <w:tcPr>
            <w:tcW w:w="189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与氧气接触，热量聚积，温度逐渐达到可燃物的着火点</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8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反应程</w:t>
            </w:r>
            <w:r>
              <w:rPr>
                <w:rFonts w:hAnsi="Times New Roman"/>
              </w:rPr>
              <w:lastRenderedPageBreak/>
              <w:t>度</w:t>
            </w:r>
          </w:p>
        </w:tc>
        <w:tc>
          <w:tcPr>
            <w:tcW w:w="1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lastRenderedPageBreak/>
              <w:t>剧烈</w:t>
            </w:r>
          </w:p>
        </w:tc>
        <w:tc>
          <w:tcPr>
            <w:tcW w:w="1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异常剧烈</w:t>
            </w:r>
          </w:p>
        </w:tc>
        <w:tc>
          <w:tcPr>
            <w:tcW w:w="1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缓慢，不易察</w:t>
            </w:r>
            <w:r>
              <w:rPr>
                <w:rFonts w:hAnsi="Times New Roman"/>
              </w:rPr>
              <w:lastRenderedPageBreak/>
              <w:t>觉</w:t>
            </w:r>
          </w:p>
        </w:tc>
        <w:tc>
          <w:tcPr>
            <w:tcW w:w="189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lastRenderedPageBreak/>
              <w:t>由缓慢变为剧烈</w:t>
            </w:r>
          </w:p>
        </w:tc>
      </w:tr>
      <w:tr w:rsidR="00715109">
        <w:trPr>
          <w:jc w:val="center"/>
        </w:trPr>
        <w:tc>
          <w:tcPr>
            <w:tcW w:w="0" w:type="auto"/>
            <w:vMerge/>
            <w:tcBorders>
              <w:top w:val="single" w:sz="1" w:space="0" w:color="666666"/>
              <w:left w:val="single" w:sz="1" w:space="0" w:color="666666"/>
              <w:bottom w:val="single" w:sz="1" w:space="0" w:color="666666"/>
              <w:right w:val="single" w:sz="1" w:space="0" w:color="666666"/>
            </w:tcBorders>
          </w:tcPr>
          <w:p w:rsidR="00715109" w:rsidRDefault="00715109"/>
        </w:tc>
        <w:tc>
          <w:tcPr>
            <w:tcW w:w="81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反应现象</w:t>
            </w:r>
          </w:p>
        </w:tc>
        <w:tc>
          <w:tcPr>
            <w:tcW w:w="1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发光、放热</w:t>
            </w:r>
          </w:p>
        </w:tc>
        <w:tc>
          <w:tcPr>
            <w:tcW w:w="1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爆炸</w:t>
            </w:r>
          </w:p>
        </w:tc>
        <w:tc>
          <w:tcPr>
            <w:tcW w:w="165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不明显</w:t>
            </w:r>
          </w:p>
        </w:tc>
        <w:tc>
          <w:tcPr>
            <w:tcW w:w="1890"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由现象不明显到发光、放热</w:t>
            </w:r>
          </w:p>
        </w:tc>
      </w:tr>
      <w:tr w:rsidR="00715109">
        <w:trPr>
          <w:jc w:val="center"/>
        </w:trPr>
        <w:tc>
          <w:tcPr>
            <w:tcW w:w="1455" w:type="dxa"/>
            <w:gridSpan w:val="2"/>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联系</w:t>
            </w:r>
          </w:p>
        </w:tc>
        <w:tc>
          <w:tcPr>
            <w:tcW w:w="6840" w:type="dxa"/>
            <w:gridSpan w:val="4"/>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本质都是氧化反应，都放出热量</w:t>
            </w:r>
          </w:p>
        </w:tc>
      </w:tr>
    </w:tbl>
    <w:p w:rsidR="00715109" w:rsidRDefault="007A43E5" w:rsidP="007C0474">
      <w:pPr>
        <w:pStyle w:val="4"/>
        <w:ind w:firstLineChars="600" w:firstLine="1687"/>
        <w:jc w:val="left"/>
      </w:pPr>
      <w:r>
        <w:t>易混淆点</w:t>
      </w:r>
      <w:r>
        <w:t xml:space="preserve"> </w:t>
      </w:r>
      <w:r>
        <w:t>与燃烧、爆炸有关的图标</w:t>
      </w:r>
    </w:p>
    <w:p w:rsidR="00715109" w:rsidRDefault="007A43E5">
      <w:pPr>
        <w:jc w:val="center"/>
      </w:pPr>
      <w:r>
        <w:rPr>
          <w:noProof/>
        </w:rPr>
        <w:drawing>
          <wp:anchor distT="0" distB="0" distL="0" distR="0" simplePos="0" relativeHeight="3784042" behindDoc="0" locked="0" layoutInCell="1" allowOverlap="0">
            <wp:simplePos x="0" y="0"/>
            <wp:positionH relativeFrom="margin">
              <wp:align>center</wp:align>
            </wp:positionH>
            <wp:positionV relativeFrom="line">
              <wp:posOffset>0</wp:posOffset>
            </wp:positionV>
            <wp:extent cx="4543425" cy="3784042"/>
            <wp:effectExtent l="0" t="0" r="0" b="0"/>
            <wp:wrapTopAndBottom distT="0" dist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7"/>
                    <a:srcRect/>
                    <a:stretch>
                      <a:fillRect/>
                    </a:stretch>
                  </pic:blipFill>
                  <pic:spPr bwMode="auto">
                    <a:xfrm>
                      <a:off x="0" y="0"/>
                      <a:ext cx="4543425" cy="3784042"/>
                    </a:xfrm>
                    <a:prstGeom prst="rect">
                      <a:avLst/>
                    </a:prstGeom>
                  </pic:spPr>
                </pic:pic>
              </a:graphicData>
            </a:graphic>
          </wp:anchor>
        </w:drawing>
      </w:r>
    </w:p>
    <w:p w:rsidR="00715109" w:rsidRDefault="007A43E5">
      <w:pPr>
        <w:jc w:val="center"/>
      </w:pPr>
      <w:r>
        <w:t>图</w:t>
      </w:r>
      <w:r>
        <w:t>1-14-2</w:t>
      </w:r>
    </w:p>
    <w:p w:rsidR="00715109" w:rsidRDefault="00715109"/>
    <w:p w:rsidR="00715109" w:rsidRDefault="007A43E5">
      <w:pPr>
        <w:pStyle w:val="3"/>
      </w:pPr>
      <w:r>
        <w:rPr>
          <w:noProof/>
        </w:rPr>
        <w:drawing>
          <wp:inline distT="0" distB="0" distL="0" distR="0">
            <wp:extent cx="3571875" cy="693568"/>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715109" w:rsidRDefault="007A43E5">
      <w:r>
        <w:t xml:space="preserve">1. </w:t>
      </w:r>
      <w:r>
        <w:rPr>
          <w:rFonts w:ascii="KaiTi" w:eastAsia="KaiTi" w:hAnsi="KaiTi" w:cs="KaiTi"/>
        </w:rPr>
        <w:t>[2021·陕西中考]</w:t>
      </w:r>
      <w:r>
        <w:t>化学为人类做出巨大贡献。下列说法不正确的是</w:t>
      </w:r>
      <w:r>
        <w:t xml:space="preserve">( </w:t>
      </w:r>
      <w:r>
        <w:rPr>
          <w:color w:val="FF0000"/>
        </w:rPr>
        <w:t>D</w:t>
      </w:r>
      <w:r>
        <w:t xml:space="preserve"> )</w:t>
      </w:r>
    </w:p>
    <w:p w:rsidR="00715109" w:rsidRDefault="007A43E5">
      <w:r>
        <w:t xml:space="preserve">A. </w:t>
      </w:r>
      <w:r>
        <w:t>合理使用加碘食盐，能有效预防甲状腺肿大</w:t>
      </w:r>
    </w:p>
    <w:p w:rsidR="00715109" w:rsidRDefault="007A43E5">
      <w:r>
        <w:t xml:space="preserve">B. </w:t>
      </w:r>
      <w:r>
        <w:t>图书档案失火用液态二氧化碳扑灭，有利于保护图书资料</w:t>
      </w:r>
    </w:p>
    <w:p w:rsidR="00715109" w:rsidRDefault="007A43E5">
      <w:r>
        <w:t xml:space="preserve">C. </w:t>
      </w:r>
      <w:r>
        <w:t>新材料的推广应用，极大改善了人类的生活质量</w:t>
      </w:r>
    </w:p>
    <w:p w:rsidR="00715109" w:rsidRDefault="007A43E5">
      <w:r>
        <w:t xml:space="preserve">D. </w:t>
      </w:r>
      <w:r>
        <w:t>加大化石燃料的开发，以满足不断增长的能源需求</w:t>
      </w:r>
    </w:p>
    <w:p w:rsidR="00715109" w:rsidRDefault="007A43E5">
      <w:r>
        <w:t xml:space="preserve">2. </w:t>
      </w:r>
      <w:r>
        <w:rPr>
          <w:rFonts w:ascii="KaiTi" w:eastAsia="KaiTi" w:hAnsi="KaiTi" w:cs="KaiTi"/>
        </w:rPr>
        <w:t>[2020·陕西中考]</w:t>
      </w:r>
      <w:r>
        <w:t>化学是人类进步的阶梯。下列说法不正确的是</w:t>
      </w:r>
      <w:r>
        <w:t xml:space="preserve">( </w:t>
      </w:r>
      <w:r>
        <w:rPr>
          <w:color w:val="FF0000"/>
        </w:rPr>
        <w:t>B</w:t>
      </w:r>
      <w:r>
        <w:t xml:space="preserve"> )</w:t>
      </w:r>
    </w:p>
    <w:p w:rsidR="00715109" w:rsidRDefault="007A43E5">
      <w:r>
        <w:t xml:space="preserve">A. </w:t>
      </w:r>
      <w:r>
        <w:t>新能源的推广利用，节约了化石燃料</w:t>
      </w:r>
    </w:p>
    <w:p w:rsidR="00715109" w:rsidRDefault="007A43E5">
      <w:r>
        <w:lastRenderedPageBreak/>
        <w:t xml:space="preserve">B. </w:t>
      </w:r>
      <w:r>
        <w:t>新材料应用于航空制造，利用的都是其物理性质</w:t>
      </w:r>
    </w:p>
    <w:p w:rsidR="00715109" w:rsidRDefault="007A43E5">
      <w:r>
        <w:t xml:space="preserve">C. </w:t>
      </w:r>
      <w:r>
        <w:t>煤炭的脱硫处理，能有效减少酸雨的形成</w:t>
      </w:r>
    </w:p>
    <w:p w:rsidR="00715109" w:rsidRDefault="007A43E5">
      <w:r>
        <w:t xml:space="preserve">D. </w:t>
      </w:r>
      <w:r>
        <w:t>新药品的研发，可为生命健康提供保障</w:t>
      </w:r>
    </w:p>
    <w:p w:rsidR="00715109" w:rsidRDefault="007A43E5">
      <w:r>
        <w:t xml:space="preserve">3. </w:t>
      </w:r>
      <w:r>
        <w:rPr>
          <w:rFonts w:ascii="KaiTi" w:eastAsia="KaiTi" w:hAnsi="KaiTi" w:cs="KaiTi"/>
        </w:rPr>
        <w:t>[2022·陕西中考]</w:t>
      </w:r>
      <w:r>
        <w:t>洋溢着绿色与科技元素的</w:t>
      </w:r>
      <w:r>
        <w:t>2022</w:t>
      </w:r>
      <w:r>
        <w:t>北京冬奥会以中国式的传奇与浪漫惊艳了世界。</w:t>
      </w:r>
    </w:p>
    <w:p w:rsidR="00715109" w:rsidRDefault="007A43E5">
      <w:r>
        <w:t>（</w:t>
      </w:r>
      <w:r>
        <w:t>1</w:t>
      </w:r>
      <w:r>
        <w:t>）</w:t>
      </w:r>
      <w:r>
        <w:t xml:space="preserve"> </w:t>
      </w:r>
      <w:r>
        <w:t>衣：运动服中高科技材料石墨烯的使用，解决了超低温户外环境下运动员的取暖难题。石墨烯是由</w:t>
      </w:r>
      <w:r>
        <w:rPr>
          <w:color w:val="FF0000"/>
          <w:u w:val="single" w:color="000000"/>
        </w:rPr>
        <w:t>碳（或</w:t>
      </w:r>
      <m:oMath>
        <m:r>
          <m:rPr>
            <m:sty m:val="p"/>
          </m:rPr>
          <w:rPr>
            <w:rFonts w:ascii="Cambria Math" w:eastAsia="Cambria Math" w:hAnsi="Cambria Math" w:cs="Cambria Math"/>
            <w:color w:val="FF0000"/>
            <w:u w:val="single" w:color="000000"/>
          </w:rPr>
          <m:t>C</m:t>
        </m:r>
      </m:oMath>
      <w:r>
        <w:t xml:space="preserve"> </w:t>
      </w:r>
      <w:r>
        <w:rPr>
          <w:color w:val="FF0000"/>
          <w:u w:val="single" w:color="000000"/>
        </w:rPr>
        <w:t>）</w:t>
      </w:r>
      <w:r>
        <w:t>元素组成的单质。</w:t>
      </w:r>
    </w:p>
    <w:p w:rsidR="00715109" w:rsidRDefault="007A43E5">
      <w:r>
        <w:t>（</w:t>
      </w:r>
      <w:r>
        <w:t>2</w:t>
      </w:r>
      <w:r>
        <w:t>）</w:t>
      </w:r>
      <w:r>
        <w:t xml:space="preserve"> </w:t>
      </w:r>
      <w:r>
        <w:t>食：人工智能带来的特色餐饮及服务使运动员们大饱口福。豆沙</w:t>
      </w:r>
      <w:proofErr w:type="gramStart"/>
      <w:r>
        <w:t>包受到</w:t>
      </w:r>
      <w:proofErr w:type="gramEnd"/>
      <w:r>
        <w:t>很多人的喜爱，制作包子的面粉中富含的有机营养素是</w:t>
      </w:r>
      <w:r>
        <w:rPr>
          <w:color w:val="FF0000"/>
          <w:u w:val="single" w:color="000000"/>
        </w:rPr>
        <w:t>糖类（或糖）</w:t>
      </w:r>
      <w:r>
        <w:t>。</w:t>
      </w:r>
    </w:p>
    <w:p w:rsidR="00715109" w:rsidRDefault="007A43E5">
      <w:r>
        <w:t>（</w:t>
      </w:r>
      <w:r>
        <w:t>4</w:t>
      </w:r>
      <w:r>
        <w:t>）</w:t>
      </w:r>
      <w:r>
        <w:t xml:space="preserve"> </w:t>
      </w:r>
      <w:r>
        <w:t>行：冬奥会会务用车均使用氢能源汽车，基本实现了碳的零排放。相比于化石燃料，氢气作为燃料的优点是</w:t>
      </w:r>
      <w:r>
        <w:rPr>
          <w:color w:val="FF0000"/>
          <w:u w:val="single" w:color="000000"/>
        </w:rPr>
        <w:t>无污染（或热值高，或原料来源广，合理即可）</w:t>
      </w:r>
      <w:r>
        <w:t>（只写一点）。</w:t>
      </w:r>
    </w:p>
    <w:p w:rsidR="00715109" w:rsidRDefault="007A43E5">
      <w:r>
        <w:t xml:space="preserve">4. </w:t>
      </w:r>
      <w:r>
        <w:rPr>
          <w:rFonts w:ascii="KaiTi" w:eastAsia="KaiTi" w:hAnsi="KaiTi" w:cs="KaiTi"/>
        </w:rPr>
        <w:t>[2021·陕西中考]</w:t>
      </w:r>
      <w:r>
        <w:t>第十四届全国运动会于</w:t>
      </w:r>
      <w:r>
        <w:t>2021</w:t>
      </w:r>
      <w:r>
        <w:t>年</w:t>
      </w:r>
      <w:r>
        <w:t>9</w:t>
      </w:r>
      <w:r>
        <w:t>月</w:t>
      </w:r>
      <w:r>
        <w:t>15</w:t>
      </w:r>
      <w:r>
        <w:t>日在陕西西安盛大举行了。</w:t>
      </w:r>
    </w:p>
    <w:p w:rsidR="00715109" w:rsidRDefault="007A43E5">
      <w:r>
        <w:t>（</w:t>
      </w:r>
      <w:r>
        <w:t>1</w:t>
      </w:r>
      <w:r>
        <w:t>）</w:t>
      </w:r>
      <w:r>
        <w:t xml:space="preserve"> </w:t>
      </w:r>
      <w:r>
        <w:t>以“秦岭四宝”为创意原型的全运会吉祥物灵动可爱、充满活力。吉祥物的制作原料之一是聚酯纤维，聚酯纤维属于</w:t>
      </w:r>
      <w:r>
        <w:rPr>
          <w:color w:val="FF0000"/>
          <w:u w:val="single" w:color="000000"/>
        </w:rPr>
        <w:t>合成</w:t>
      </w:r>
      <w:r>
        <w:t>（填“合成”或“天然”）纤维。</w:t>
      </w:r>
    </w:p>
    <w:p w:rsidR="00715109" w:rsidRDefault="007A43E5">
      <w:r>
        <w:t>（</w:t>
      </w:r>
      <w:r>
        <w:t>2</w:t>
      </w:r>
      <w:r>
        <w:t>）</w:t>
      </w:r>
      <w:r>
        <w:t xml:space="preserve"> </w:t>
      </w:r>
      <w:r>
        <w:t>热情好客的陕西人民为运动员提供了丰富的陕西美食。肉夹馍是美食之一，</w:t>
      </w:r>
      <w:proofErr w:type="gramStart"/>
      <w:r>
        <w:t>馍提供</w:t>
      </w:r>
      <w:proofErr w:type="gramEnd"/>
      <w:r>
        <w:t>的有机营养</w:t>
      </w:r>
      <w:proofErr w:type="gramStart"/>
      <w:r>
        <w:t>素主要</w:t>
      </w:r>
      <w:proofErr w:type="gramEnd"/>
      <w:r>
        <w:t>是</w:t>
      </w:r>
      <w:r>
        <w:rPr>
          <w:color w:val="FF0000"/>
          <w:u w:val="single" w:color="000000"/>
        </w:rPr>
        <w:t>糖类</w:t>
      </w:r>
      <w:r>
        <w:t>。</w:t>
      </w:r>
    </w:p>
    <w:p w:rsidR="00715109" w:rsidRDefault="007A43E5">
      <w:r>
        <w:t xml:space="preserve">5. </w:t>
      </w:r>
      <w:r>
        <w:rPr>
          <w:rFonts w:ascii="KaiTi" w:eastAsia="KaiTi" w:hAnsi="KaiTi" w:cs="KaiTi"/>
        </w:rPr>
        <w:t>[2020·陕西中考]</w:t>
      </w:r>
      <w:r>
        <w:t>在抗击新冠肺炎疫情的战斗中，人们采取了一系列行之有效的防控措施。</w:t>
      </w:r>
    </w:p>
    <w:p w:rsidR="00715109" w:rsidRDefault="007A43E5">
      <w:r>
        <w:t>（</w:t>
      </w:r>
      <w:r>
        <w:t>1</w:t>
      </w:r>
      <w:r>
        <w:t>）</w:t>
      </w:r>
      <w:r>
        <w:t xml:space="preserve"> </w:t>
      </w:r>
      <w:r>
        <w:t>口罩是防疫的必备品，其生产原料中用到的聚丙烯属于</w:t>
      </w:r>
      <w:r>
        <w:rPr>
          <w:color w:val="FF0000"/>
          <w:u w:val="single" w:color="000000"/>
        </w:rPr>
        <w:t>有机合成材料</w:t>
      </w:r>
      <w:r>
        <w:t>（填“无机非金属材料”或“有机合成材料”）。</w:t>
      </w:r>
    </w:p>
    <w:p w:rsidR="00715109" w:rsidRDefault="007A43E5">
      <w:r>
        <w:t>（</w:t>
      </w:r>
      <w:r>
        <w:t>2</w:t>
      </w:r>
      <w:r>
        <w:t>）</w:t>
      </w:r>
      <w:r>
        <w:t xml:space="preserve"> </w:t>
      </w:r>
      <w:r>
        <w:t>测量体温是防控的重要环节。家庭常备体温计中的液态物质是</w:t>
      </w:r>
      <w:r>
        <w:rPr>
          <w:color w:val="FF0000"/>
          <w:u w:val="single" w:color="000000"/>
        </w:rPr>
        <w:t>汞（或</w:t>
      </w:r>
      <m:oMath>
        <m:r>
          <m:rPr>
            <m:sty m:val="p"/>
          </m:rPr>
          <w:rPr>
            <w:rFonts w:ascii="Cambria Math" w:eastAsia="Cambria Math" w:hAnsi="Cambria Math" w:cs="Cambria Math"/>
            <w:color w:val="FF0000"/>
            <w:u w:val="single" w:color="000000"/>
          </w:rPr>
          <m:t>Hg</m:t>
        </m:r>
      </m:oMath>
      <w:r>
        <w:t xml:space="preserve"> </w:t>
      </w:r>
      <w:r>
        <w:rPr>
          <w:color w:val="FF0000"/>
          <w:u w:val="single" w:color="000000"/>
        </w:rPr>
        <w:t>）</w:t>
      </w:r>
      <w:r>
        <w:t>。</w:t>
      </w:r>
    </w:p>
    <w:p w:rsidR="00715109" w:rsidRDefault="007A43E5">
      <w:r>
        <w:t>（</w:t>
      </w:r>
      <w:r>
        <w:t>3</w:t>
      </w:r>
      <w:r>
        <w:t>）</w:t>
      </w:r>
      <w:r>
        <w:t xml:space="preserve"> </w:t>
      </w:r>
      <w:r>
        <w:t>加强营养有利于增强体质，合理补充维生素能提高人体免疫力。下列食品中富含维生素的是</w:t>
      </w:r>
      <w:r>
        <w:rPr>
          <w:color w:val="FF0000"/>
          <w:u w:val="single" w:color="000000"/>
        </w:rPr>
        <w:t>B</w:t>
      </w:r>
      <w:r>
        <w:t>（填字母）。</w:t>
      </w:r>
    </w:p>
    <w:p w:rsidR="00715109" w:rsidRDefault="007A43E5">
      <w:pPr>
        <w:tabs>
          <w:tab w:val="left" w:pos="2851"/>
          <w:tab w:val="left" w:pos="5702"/>
        </w:tabs>
      </w:pPr>
      <w:r>
        <w:t xml:space="preserve">A. </w:t>
      </w:r>
      <w:r>
        <w:t>鸡肉</w:t>
      </w:r>
      <w:r>
        <w:tab/>
        <w:t xml:space="preserve">B. </w:t>
      </w:r>
      <w:r>
        <w:t>黄瓜</w:t>
      </w:r>
      <w:r>
        <w:tab/>
        <w:t xml:space="preserve">C. </w:t>
      </w:r>
      <w:r>
        <w:t>面包</w:t>
      </w:r>
    </w:p>
    <w:p w:rsidR="00715109" w:rsidRDefault="007A43E5">
      <w:pPr>
        <w:pStyle w:val="3"/>
      </w:pPr>
      <w:r>
        <w:rPr>
          <w:noProof/>
        </w:rPr>
        <w:lastRenderedPageBreak/>
        <w:drawing>
          <wp:inline distT="0" distB="0" distL="0" distR="0">
            <wp:extent cx="3181350" cy="604085"/>
            <wp:effectExtent l="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[2022·益阳中考]</w:t>
      </w:r>
      <w:r>
        <w:t>为强化安全意识，某学校开学第一课是消防安全知识讲座。下列相关说法正确的是</w:t>
      </w:r>
      <w:r>
        <w:t xml:space="preserve">( </w:t>
      </w:r>
      <w:r>
        <w:rPr>
          <w:color w:val="FF0000"/>
        </w:rPr>
        <w:t>A</w:t>
      </w:r>
      <w:r>
        <w:t xml:space="preserve"> )</w:t>
      </w:r>
    </w:p>
    <w:p w:rsidR="00715109" w:rsidRDefault="007A43E5" w:rsidP="007C0474">
      <w:pPr>
        <w:tabs>
          <w:tab w:val="left" w:pos="4032"/>
        </w:tabs>
      </w:pPr>
      <w:r>
        <w:t xml:space="preserve">A. </w:t>
      </w:r>
      <w:r>
        <w:t>炒菜时油锅着火，用锅盖盖灭</w:t>
      </w:r>
      <w:r>
        <w:tab/>
        <w:t xml:space="preserve">B. </w:t>
      </w:r>
      <w:r>
        <w:t>厨房内天然气泄漏，立即打开排气扇</w:t>
      </w:r>
    </w:p>
    <w:p w:rsidR="00715109" w:rsidRDefault="007A43E5" w:rsidP="007C0474">
      <w:pPr>
        <w:tabs>
          <w:tab w:val="left" w:pos="4032"/>
        </w:tabs>
      </w:pPr>
      <w:r>
        <w:t xml:space="preserve">C. </w:t>
      </w:r>
      <w:r>
        <w:t>高层楼房着火，立即乘坐电梯逃离</w:t>
      </w:r>
      <w:r>
        <w:tab/>
        <w:t xml:space="preserve">D. </w:t>
      </w:r>
      <w:r>
        <w:t>家用电器着火，用水扑灭</w:t>
      </w:r>
    </w:p>
    <w:p w:rsidR="00715109" w:rsidRDefault="007A43E5">
      <w:r>
        <w:t xml:space="preserve">2. </w:t>
      </w:r>
      <w:r>
        <w:rPr>
          <w:rFonts w:ascii="KaiTi" w:eastAsia="KaiTi" w:hAnsi="KaiTi" w:cs="KaiTi"/>
        </w:rPr>
        <w:t>[2022·广东中考]</w:t>
      </w:r>
      <w:r>
        <w:t>学校采购了一批含</w:t>
      </w:r>
      <m:oMath>
        <m:r>
          <w:rPr>
            <w:rFonts w:ascii="Cambria Math" w:eastAsia="Cambria Math" w:hAnsi="Cambria Math" w:cs="Cambria Math"/>
          </w:rPr>
          <m:t>75</m:t>
        </m:r>
        <m:r>
          <m:rPr>
            <m:sty m:val="p"/>
          </m:rPr>
          <w:rPr>
            <w:rFonts w:ascii="Cambria Math" w:eastAsia="Cambria Math" w:hAnsi="Cambria Math" w:cs="Cambria Math"/>
          </w:rPr>
          <m:t>%</m:t>
        </m:r>
      </m:oMath>
      <w:r>
        <w:t xml:space="preserve"> </w:t>
      </w:r>
      <w:r>
        <w:t>酒精的免洗消毒喷雾。你建议在存放处张贴的警示标识是</w:t>
      </w:r>
      <w:r>
        <w:t xml:space="preserve">( </w:t>
      </w:r>
      <w:r>
        <w:rPr>
          <w:color w:val="FF0000"/>
        </w:rPr>
        <w:t>D</w:t>
      </w:r>
      <w:r>
        <w:t xml:space="preserve"> )</w:t>
      </w:r>
    </w:p>
    <w:p w:rsidR="00715109" w:rsidRDefault="007A43E5">
      <w:pPr>
        <w:tabs>
          <w:tab w:val="left" w:pos="4277"/>
        </w:tabs>
      </w:pPr>
      <w:r>
        <w:t xml:space="preserve">A. </w:t>
      </w:r>
      <w:r>
        <w:rPr>
          <w:noProof/>
        </w:rPr>
        <w:drawing>
          <wp:inline distT="0" distB="0" distL="0" distR="0">
            <wp:extent cx="1322451" cy="1310069"/>
            <wp:effectExtent l="0" t="0" r="0"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8"/>
                    <a:srcRect/>
                    <a:stretch>
                      <a:fillRect/>
                    </a:stretch>
                  </pic:blipFill>
                  <pic:spPr bwMode="auto">
                    <a:xfrm>
                      <a:off x="0" y="0"/>
                      <a:ext cx="1322451" cy="1310069"/>
                    </a:xfrm>
                    <a:prstGeom prst="rect">
                      <a:avLst/>
                    </a:prstGeom>
                  </pic:spPr>
                </pic:pic>
              </a:graphicData>
            </a:graphic>
          </wp:inline>
        </w:drawing>
      </w:r>
      <w:r>
        <w:tab/>
        <w:t xml:space="preserve">B. </w:t>
      </w:r>
      <w:r>
        <w:rPr>
          <w:noProof/>
        </w:rPr>
        <w:drawing>
          <wp:inline distT="0" distB="0" distL="0" distR="0">
            <wp:extent cx="1094613" cy="1124331"/>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9"/>
                    <a:srcRect/>
                    <a:stretch>
                      <a:fillRect/>
                    </a:stretch>
                  </pic:blipFill>
                  <pic:spPr bwMode="auto">
                    <a:xfrm>
                      <a:off x="0" y="0"/>
                      <a:ext cx="1094613" cy="1124331"/>
                    </a:xfrm>
                    <a:prstGeom prst="rect">
                      <a:avLst/>
                    </a:prstGeom>
                  </pic:spPr>
                </pic:pic>
              </a:graphicData>
            </a:graphic>
          </wp:inline>
        </w:drawing>
      </w:r>
    </w:p>
    <w:p w:rsidR="00715109" w:rsidRDefault="007A43E5">
      <w:pPr>
        <w:tabs>
          <w:tab w:val="left" w:pos="4277"/>
        </w:tabs>
      </w:pPr>
      <w:r>
        <w:t xml:space="preserve">C. </w:t>
      </w:r>
      <w:r>
        <w:rPr>
          <w:noProof/>
        </w:rPr>
        <w:drawing>
          <wp:inline distT="0" distB="0" distL="0" distR="0">
            <wp:extent cx="1352169" cy="1263015"/>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0"/>
                    <a:srcRect/>
                    <a:stretch>
                      <a:fillRect/>
                    </a:stretch>
                  </pic:blipFill>
                  <pic:spPr bwMode="auto">
                    <a:xfrm>
                      <a:off x="0" y="0"/>
                      <a:ext cx="1352169" cy="1263015"/>
                    </a:xfrm>
                    <a:prstGeom prst="rect">
                      <a:avLst/>
                    </a:prstGeom>
                  </pic:spPr>
                </pic:pic>
              </a:graphicData>
            </a:graphic>
          </wp:inline>
        </w:drawing>
      </w:r>
      <w:r>
        <w:tab/>
        <w:t xml:space="preserve">D. </w:t>
      </w:r>
      <w:r>
        <w:rPr>
          <w:noProof/>
        </w:rPr>
        <w:drawing>
          <wp:inline distT="0" distB="0" distL="0" distR="0">
            <wp:extent cx="1233297" cy="1069848"/>
            <wp:effectExtent l="0" t="0" r="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1"/>
                    <a:srcRect/>
                    <a:stretch>
                      <a:fillRect/>
                    </a:stretch>
                  </pic:blipFill>
                  <pic:spPr bwMode="auto">
                    <a:xfrm>
                      <a:off x="0" y="0"/>
                      <a:ext cx="1233297" cy="1069848"/>
                    </a:xfrm>
                    <a:prstGeom prst="rect">
                      <a:avLst/>
                    </a:prstGeom>
                  </pic:spPr>
                </pic:pic>
              </a:graphicData>
            </a:graphic>
          </wp:inline>
        </w:drawing>
      </w:r>
    </w:p>
    <w:p w:rsidR="00715109" w:rsidRDefault="007A43E5">
      <w:r>
        <w:t xml:space="preserve">3. </w:t>
      </w:r>
      <w:r>
        <w:rPr>
          <w:rFonts w:ascii="KaiTi" w:eastAsia="KaiTi" w:hAnsi="KaiTi" w:cs="KaiTi"/>
        </w:rPr>
        <w:t>[2022·日照中考]</w:t>
      </w:r>
      <w:r>
        <w:t>如图</w:t>
      </w:r>
      <w:r>
        <w:t>1-14-3</w:t>
      </w:r>
      <w:r>
        <w:t>所示，把同样大小的滤纸碎片和乒乓球碎片分开放在一块薄铜片的两侧，加热铜片的中部，下列实验现象或结论正确的是</w:t>
      </w:r>
      <w:r>
        <w:t xml:space="preserve">( </w:t>
      </w:r>
      <w:r>
        <w:rPr>
          <w:color w:val="FF0000"/>
        </w:rPr>
        <w:t>D</w:t>
      </w:r>
      <w:r>
        <w:t xml:space="preserve"> )</w:t>
      </w:r>
    </w:p>
    <w:p w:rsidR="00715109" w:rsidRDefault="007A43E5">
      <w:r>
        <w:rPr>
          <w:noProof/>
        </w:rPr>
        <w:drawing>
          <wp:anchor distT="0" distB="0" distL="0" distR="0" simplePos="0" relativeHeight="1366554" behindDoc="0" locked="0" layoutInCell="1" allowOverlap="0">
            <wp:simplePos x="0" y="0"/>
            <wp:positionH relativeFrom="margin">
              <wp:align>center</wp:align>
            </wp:positionH>
            <wp:positionV relativeFrom="line">
              <wp:posOffset>0</wp:posOffset>
            </wp:positionV>
            <wp:extent cx="2209800" cy="1366554"/>
            <wp:effectExtent l="0" t="0" r="0" b="0"/>
            <wp:wrapTopAndBottom distT="0" dist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2"/>
                    <a:srcRect/>
                    <a:stretch>
                      <a:fillRect/>
                    </a:stretch>
                  </pic:blipFill>
                  <pic:spPr bwMode="auto">
                    <a:xfrm>
                      <a:off x="0" y="0"/>
                      <a:ext cx="2209800" cy="1366554"/>
                    </a:xfrm>
                    <a:prstGeom prst="rect">
                      <a:avLst/>
                    </a:prstGeom>
                  </pic:spPr>
                </pic:pic>
              </a:graphicData>
            </a:graphic>
          </wp:anchor>
        </w:drawing>
      </w:r>
    </w:p>
    <w:p w:rsidR="00715109" w:rsidRDefault="007A43E5">
      <w:pPr>
        <w:jc w:val="center"/>
      </w:pPr>
      <w:r>
        <w:t>图</w:t>
      </w:r>
      <w:r>
        <w:t>1-14-3</w:t>
      </w:r>
    </w:p>
    <w:p w:rsidR="00715109" w:rsidRDefault="00715109"/>
    <w:p w:rsidR="00715109" w:rsidRDefault="007A43E5">
      <w:r>
        <w:t xml:space="preserve">A. </w:t>
      </w:r>
      <w:r>
        <w:t>乒乓球碎片不是可燃物，不能燃烧</w:t>
      </w:r>
    </w:p>
    <w:p w:rsidR="00715109" w:rsidRDefault="007A43E5">
      <w:r>
        <w:t xml:space="preserve">B. </w:t>
      </w:r>
      <w:r>
        <w:t>实验过程中滤纸碎片先燃烧，乒乓球碎片后燃烧</w:t>
      </w:r>
    </w:p>
    <w:p w:rsidR="00715109" w:rsidRDefault="007A43E5">
      <w:r>
        <w:t xml:space="preserve">C. </w:t>
      </w:r>
      <w:r>
        <w:t>铜片导热和滤纸碎片燃烧都是物理变化</w:t>
      </w:r>
    </w:p>
    <w:p w:rsidR="00715109" w:rsidRDefault="007A43E5">
      <w:r>
        <w:lastRenderedPageBreak/>
        <w:t xml:space="preserve">D. </w:t>
      </w:r>
      <w:r>
        <w:t>实验说明燃烧的条件之一是温度需要达到着火点</w:t>
      </w:r>
    </w:p>
    <w:p w:rsidR="00715109" w:rsidRDefault="007A43E5">
      <w:r>
        <w:t xml:space="preserve">4. </w:t>
      </w:r>
      <w:r>
        <w:rPr>
          <w:rFonts w:ascii="KaiTi" w:eastAsia="KaiTi" w:hAnsi="KaiTi" w:cs="KaiTi"/>
        </w:rPr>
        <w:t>[2022·百色中考]</w:t>
      </w:r>
      <w:r>
        <w:t>图</w:t>
      </w:r>
      <w:r>
        <w:t>1-14-4</w:t>
      </w:r>
      <w:r>
        <w:t>为粉尘爆炸的实验装置，下列关于该实验的说法正确的是</w:t>
      </w:r>
      <w:r>
        <w:t xml:space="preserve">( </w:t>
      </w:r>
      <w:r>
        <w:rPr>
          <w:color w:val="FF0000"/>
        </w:rPr>
        <w:t>D</w:t>
      </w:r>
      <w:r>
        <w:t xml:space="preserve"> )</w:t>
      </w:r>
    </w:p>
    <w:p w:rsidR="00715109" w:rsidRDefault="007A43E5">
      <w:r>
        <w:rPr>
          <w:noProof/>
        </w:rPr>
        <w:drawing>
          <wp:anchor distT="0" distB="0" distL="0" distR="0" simplePos="0" relativeHeight="1129602" behindDoc="0" locked="0" layoutInCell="1" allowOverlap="0">
            <wp:simplePos x="0" y="0"/>
            <wp:positionH relativeFrom="margin">
              <wp:align>center</wp:align>
            </wp:positionH>
            <wp:positionV relativeFrom="line">
              <wp:posOffset>0</wp:posOffset>
            </wp:positionV>
            <wp:extent cx="2028825" cy="1129602"/>
            <wp:effectExtent l="0" t="0" r="0" b="0"/>
            <wp:wrapTopAndBottom distT="0" dist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3"/>
                    <a:srcRect/>
                    <a:stretch>
                      <a:fillRect/>
                    </a:stretch>
                  </pic:blipFill>
                  <pic:spPr bwMode="auto">
                    <a:xfrm>
                      <a:off x="0" y="0"/>
                      <a:ext cx="2028825" cy="1129602"/>
                    </a:xfrm>
                    <a:prstGeom prst="rect">
                      <a:avLst/>
                    </a:prstGeom>
                  </pic:spPr>
                </pic:pic>
              </a:graphicData>
            </a:graphic>
          </wp:anchor>
        </w:drawing>
      </w:r>
    </w:p>
    <w:p w:rsidR="00715109" w:rsidRDefault="007A43E5">
      <w:pPr>
        <w:jc w:val="center"/>
      </w:pPr>
      <w:r>
        <w:t>图</w:t>
      </w:r>
      <w:r>
        <w:t>1-14-4</w:t>
      </w:r>
    </w:p>
    <w:p w:rsidR="00715109" w:rsidRDefault="00715109"/>
    <w:p w:rsidR="00715109" w:rsidRDefault="007A43E5">
      <w:pPr>
        <w:tabs>
          <w:tab w:val="left" w:pos="4277"/>
        </w:tabs>
      </w:pPr>
      <w:r>
        <w:t xml:space="preserve">A. </w:t>
      </w:r>
      <w:r>
        <w:t>鼓入空气仅是为了增大氧气的含量</w:t>
      </w:r>
      <w:r>
        <w:tab/>
        <w:t xml:space="preserve">B. </w:t>
      </w:r>
      <w:r>
        <w:t>燃着的蜡烛能提高面粉的着火点</w:t>
      </w:r>
    </w:p>
    <w:p w:rsidR="00715109" w:rsidRDefault="007A43E5">
      <w:pPr>
        <w:tabs>
          <w:tab w:val="left" w:pos="4277"/>
        </w:tabs>
      </w:pPr>
      <w:r>
        <w:t xml:space="preserve">C. </w:t>
      </w:r>
      <w:r>
        <w:t>燃烧引起的爆炸与空间大小无关</w:t>
      </w:r>
      <w:r>
        <w:tab/>
        <w:t xml:space="preserve">D. </w:t>
      </w:r>
      <w:r>
        <w:t>面粉加工厂必须严禁烟火</w:t>
      </w:r>
    </w:p>
    <w:p w:rsidR="007C0474" w:rsidRDefault="007A43E5">
      <w:r>
        <w:t xml:space="preserve">5. </w:t>
      </w:r>
      <w:r>
        <w:rPr>
          <w:rFonts w:ascii="KaiTi" w:eastAsia="KaiTi" w:hAnsi="KaiTi" w:cs="KaiTi"/>
        </w:rPr>
        <w:t>[2022·鸡西中考]</w:t>
      </w:r>
      <w:r>
        <w:t>在探究“物质燃烧条件”的实验中，观察到实验现象如图</w:t>
      </w:r>
    </w:p>
    <w:p w:rsidR="007C0474" w:rsidRDefault="007A43E5" w:rsidP="007C0474">
      <w:r>
        <w:t>1-</w:t>
      </w:r>
      <w:r w:rsidR="007C0474">
        <w:t>4-5</w:t>
      </w:r>
      <w:r w:rsidR="007C0474">
        <w:t>所示。下列判断不正确的是</w:t>
      </w:r>
      <w:r w:rsidR="007C0474">
        <w:t xml:space="preserve">( </w:t>
      </w:r>
      <w:r w:rsidR="007C0474">
        <w:rPr>
          <w:color w:val="FF0000"/>
        </w:rPr>
        <w:t>D</w:t>
      </w:r>
      <w:r w:rsidR="007C0474">
        <w:t xml:space="preserve"> )</w:t>
      </w:r>
    </w:p>
    <w:p w:rsidR="006043C1" w:rsidRDefault="006043C1"/>
    <w:p w:rsidR="00715109" w:rsidRDefault="007A43E5">
      <w:r>
        <w:rPr>
          <w:noProof/>
        </w:rPr>
        <w:drawing>
          <wp:anchor distT="0" distB="0" distL="0" distR="0" simplePos="0" relativeHeight="1367629" behindDoc="0" locked="0" layoutInCell="1" allowOverlap="0" wp14:anchorId="1BAD45F6" wp14:editId="6161AD28">
            <wp:simplePos x="0" y="0"/>
            <wp:positionH relativeFrom="margin">
              <wp:align>center</wp:align>
            </wp:positionH>
            <wp:positionV relativeFrom="line">
              <wp:posOffset>0</wp:posOffset>
            </wp:positionV>
            <wp:extent cx="3333750" cy="1367629"/>
            <wp:effectExtent l="0" t="0" r="0" b="0"/>
            <wp:wrapTopAndBottom distT="0" dist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4"/>
                    <a:srcRect/>
                    <a:stretch>
                      <a:fillRect/>
                    </a:stretch>
                  </pic:blipFill>
                  <pic:spPr bwMode="auto">
                    <a:xfrm>
                      <a:off x="0" y="0"/>
                      <a:ext cx="3333750" cy="1367629"/>
                    </a:xfrm>
                    <a:prstGeom prst="rect">
                      <a:avLst/>
                    </a:prstGeom>
                  </pic:spPr>
                </pic:pic>
              </a:graphicData>
            </a:graphic>
          </wp:anchor>
        </w:drawing>
      </w:r>
    </w:p>
    <w:p w:rsidR="00715109" w:rsidRDefault="007A43E5">
      <w:pPr>
        <w:jc w:val="center"/>
      </w:pPr>
      <w:r>
        <w:t>图</w:t>
      </w:r>
      <w:r>
        <w:t>1-14-5</w:t>
      </w:r>
    </w:p>
    <w:p w:rsidR="00715109" w:rsidRDefault="00715109"/>
    <w:p w:rsidR="00715109" w:rsidRDefault="007A43E5">
      <w:pPr>
        <w:tabs>
          <w:tab w:val="left" w:pos="4277"/>
        </w:tabs>
      </w:pPr>
      <w:r>
        <w:t xml:space="preserve">A. </w:t>
      </w:r>
      <w:r>
        <w:t>①③说明物质燃烧需要氧气</w:t>
      </w:r>
      <w:r>
        <w:tab/>
        <w:t xml:space="preserve">B. </w:t>
      </w:r>
      <w:r>
        <w:t>①说明白磷的着火点不高于</w:t>
      </w:r>
      <m:oMath>
        <m:r>
          <w:rPr>
            <w:rFonts w:ascii="Cambria Math" w:eastAsia="Cambria Math" w:hAnsi="Cambria Math" w:cs="Cambria Math"/>
          </w:rPr>
          <m:t>70</m:t>
        </m:r>
        <m:r>
          <m:rPr>
            <m:sty m:val="p"/>
          </m:rPr>
          <w:rPr>
            <w:rFonts w:ascii="Cambria Math" w:eastAsia="Cambria Math" w:hAnsi="Cambria Math" w:cs="Cambria Math"/>
          </w:rPr>
          <m:t>℃</m:t>
        </m:r>
      </m:oMath>
      <w:r>
        <w:t xml:space="preserve"> </w:t>
      </w:r>
    </w:p>
    <w:p w:rsidR="00715109" w:rsidRDefault="007A43E5">
      <w:pPr>
        <w:tabs>
          <w:tab w:val="left" w:pos="4277"/>
        </w:tabs>
      </w:pPr>
      <w:r>
        <w:t xml:space="preserve">C. </w:t>
      </w:r>
      <w:r>
        <w:t>①②说明两种可燃物的着火点不同</w:t>
      </w:r>
      <w:r>
        <w:tab/>
        <w:t xml:space="preserve">D. </w:t>
      </w:r>
      <w:r>
        <w:t>烧杯中的热水只起提高温度的作用</w:t>
      </w:r>
    </w:p>
    <w:p w:rsidR="00715109" w:rsidRDefault="007A43E5">
      <w:r>
        <w:t xml:space="preserve">6. </w:t>
      </w:r>
      <w:r>
        <w:rPr>
          <w:rFonts w:ascii="KaiTi" w:eastAsia="KaiTi" w:hAnsi="KaiTi" w:cs="KaiTi"/>
        </w:rPr>
        <w:t>[2022·山西中考]</w:t>
      </w:r>
      <w:r>
        <w:t>在一次家庭小实验中，当点燃装有半杯水的纸杯时，发现水面以下部分没有燃烧，其主要原因是</w:t>
      </w:r>
      <w:r>
        <w:t xml:space="preserve">( </w:t>
      </w:r>
      <w:r>
        <w:rPr>
          <w:color w:val="FF0000"/>
        </w:rPr>
        <w:t>B</w:t>
      </w:r>
      <w:r>
        <w:t xml:space="preserve"> )</w:t>
      </w:r>
    </w:p>
    <w:p w:rsidR="00715109" w:rsidRDefault="007A43E5">
      <w:pPr>
        <w:jc w:val="center"/>
      </w:pPr>
      <w:r>
        <w:rPr>
          <w:noProof/>
        </w:rPr>
        <w:lastRenderedPageBreak/>
        <w:drawing>
          <wp:anchor distT="0" distB="0" distL="0" distR="0" simplePos="0" relativeHeight="1700769" behindDoc="0" locked="0" layoutInCell="1" allowOverlap="0">
            <wp:simplePos x="0" y="0"/>
            <wp:positionH relativeFrom="margin">
              <wp:align>center</wp:align>
            </wp:positionH>
            <wp:positionV relativeFrom="line">
              <wp:posOffset>0</wp:posOffset>
            </wp:positionV>
            <wp:extent cx="2009775" cy="1700769"/>
            <wp:effectExtent l="0" t="0" r="0" b="0"/>
            <wp:wrapTopAndBottom distT="0" dist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5"/>
                    <a:srcRect/>
                    <a:stretch>
                      <a:fillRect/>
                    </a:stretch>
                  </pic:blipFill>
                  <pic:spPr bwMode="auto">
                    <a:xfrm>
                      <a:off x="0" y="0"/>
                      <a:ext cx="2009775" cy="1700769"/>
                    </a:xfrm>
                    <a:prstGeom prst="rect">
                      <a:avLst/>
                    </a:prstGeom>
                  </pic:spPr>
                </pic:pic>
              </a:graphicData>
            </a:graphic>
          </wp:anchor>
        </w:drawing>
      </w:r>
    </w:p>
    <w:p w:rsidR="00715109" w:rsidRDefault="007A43E5">
      <w:pPr>
        <w:jc w:val="center"/>
      </w:pPr>
      <w:r>
        <w:t>图</w:t>
      </w:r>
      <w:r>
        <w:t>1-14-6</w:t>
      </w:r>
    </w:p>
    <w:p w:rsidR="00715109" w:rsidRDefault="00715109"/>
    <w:p w:rsidR="00715109" w:rsidRDefault="007A43E5">
      <w:pPr>
        <w:tabs>
          <w:tab w:val="left" w:pos="4277"/>
        </w:tabs>
      </w:pPr>
      <w:r>
        <w:t xml:space="preserve">A. </w:t>
      </w:r>
      <w:r>
        <w:t>纸杯着火点变低</w:t>
      </w:r>
      <w:r>
        <w:tab/>
        <w:t xml:space="preserve">B. </w:t>
      </w:r>
      <w:r>
        <w:t>温度低于着火点</w:t>
      </w:r>
    </w:p>
    <w:p w:rsidR="00715109" w:rsidRDefault="007A43E5">
      <w:pPr>
        <w:tabs>
          <w:tab w:val="left" w:pos="4277"/>
        </w:tabs>
      </w:pPr>
      <w:r>
        <w:t xml:space="preserve">C. </w:t>
      </w:r>
      <w:r>
        <w:t>与氧气接触面太小</w:t>
      </w:r>
      <w:r>
        <w:tab/>
        <w:t xml:space="preserve">D. </w:t>
      </w:r>
      <w:r>
        <w:t>纸杯不是可燃物</w:t>
      </w:r>
    </w:p>
    <w:p w:rsidR="00BA5050" w:rsidRDefault="007A43E5">
      <w:r>
        <w:t xml:space="preserve">7. </w:t>
      </w:r>
      <w:r>
        <w:rPr>
          <w:rFonts w:ascii="KaiTi" w:eastAsia="KaiTi" w:hAnsi="KaiTi" w:cs="KaiTi"/>
        </w:rPr>
        <w:t>[2022·湖州中考]</w:t>
      </w:r>
      <w:r>
        <w:t>将一根火柴折断，分成火柴头和</w:t>
      </w:r>
      <w:proofErr w:type="gramStart"/>
      <w:r>
        <w:t>火柴梗两部分</w:t>
      </w:r>
      <w:proofErr w:type="gramEnd"/>
      <w:r>
        <w:t>，放在铜片上，如图</w:t>
      </w:r>
      <w:r>
        <w:t>1-14-7</w:t>
      </w:r>
      <w:r>
        <w:t>所示。用酒精灯加热铜片，发现火柴头先燃烧。下列叙述错误的是</w:t>
      </w:r>
    </w:p>
    <w:p w:rsidR="00BA5050" w:rsidRDefault="00BA5050">
      <w:proofErr w:type="gramStart"/>
      <w:r>
        <w:t xml:space="preserve">( </w:t>
      </w:r>
      <w:r>
        <w:rPr>
          <w:color w:val="FF0000"/>
        </w:rPr>
        <w:t>D</w:t>
      </w:r>
      <w:proofErr w:type="gramEnd"/>
      <w:r>
        <w:t xml:space="preserve"> )</w:t>
      </w:r>
    </w:p>
    <w:p w:rsidR="003B2C0B" w:rsidRDefault="003B2C0B"/>
    <w:p w:rsidR="00BA5050" w:rsidRDefault="00BA5050"/>
    <w:p w:rsidR="00715109" w:rsidRDefault="007A43E5">
      <w:r>
        <w:rPr>
          <w:noProof/>
        </w:rPr>
        <w:drawing>
          <wp:anchor distT="0" distB="0" distL="0" distR="0" simplePos="0" relativeHeight="1193167" behindDoc="0" locked="0" layoutInCell="1" allowOverlap="0" wp14:anchorId="6EE73DE5" wp14:editId="383E7CF1">
            <wp:simplePos x="0" y="0"/>
            <wp:positionH relativeFrom="margin">
              <wp:align>center</wp:align>
            </wp:positionH>
            <wp:positionV relativeFrom="line">
              <wp:posOffset>0</wp:posOffset>
            </wp:positionV>
            <wp:extent cx="990600" cy="1193167"/>
            <wp:effectExtent l="0" t="0" r="0" b="0"/>
            <wp:wrapTopAndBottom distT="0" dist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6"/>
                    <a:srcRect/>
                    <a:stretch>
                      <a:fillRect/>
                    </a:stretch>
                  </pic:blipFill>
                  <pic:spPr bwMode="auto">
                    <a:xfrm>
                      <a:off x="0" y="0"/>
                      <a:ext cx="990600" cy="1193167"/>
                    </a:xfrm>
                    <a:prstGeom prst="rect">
                      <a:avLst/>
                    </a:prstGeom>
                  </pic:spPr>
                </pic:pic>
              </a:graphicData>
            </a:graphic>
          </wp:anchor>
        </w:drawing>
      </w:r>
    </w:p>
    <w:p w:rsidR="00715109" w:rsidRDefault="007A43E5">
      <w:pPr>
        <w:jc w:val="center"/>
      </w:pPr>
      <w:r>
        <w:t>图</w:t>
      </w:r>
      <w:r>
        <w:t>1-14-7</w:t>
      </w:r>
    </w:p>
    <w:p w:rsidR="00715109" w:rsidRDefault="00715109"/>
    <w:p w:rsidR="00715109" w:rsidRDefault="007A43E5">
      <w:r>
        <w:t xml:space="preserve">A. </w:t>
      </w:r>
      <w:r>
        <w:t>用酒精灯加热要使用外焰</w:t>
      </w:r>
    </w:p>
    <w:p w:rsidR="00715109" w:rsidRDefault="007A43E5">
      <w:r>
        <w:t xml:space="preserve">B. </w:t>
      </w:r>
      <w:r>
        <w:t>利用了铜片良好的导热性</w:t>
      </w:r>
    </w:p>
    <w:p w:rsidR="00715109" w:rsidRDefault="007A43E5">
      <w:r>
        <w:t xml:space="preserve">C. </w:t>
      </w:r>
      <w:r>
        <w:t>说明了火柴头和火柴梗有不同的着火点</w:t>
      </w:r>
    </w:p>
    <w:p w:rsidR="00715109" w:rsidRDefault="007A43E5">
      <w:r>
        <w:t xml:space="preserve">D. </w:t>
      </w:r>
      <w:r>
        <w:t>说明了燃烧需要助燃剂</w:t>
      </w:r>
    </w:p>
    <w:p w:rsidR="003B2C0B" w:rsidRDefault="003B2C0B"/>
    <w:p w:rsidR="003B2C0B" w:rsidRDefault="003B2C0B"/>
    <w:p w:rsidR="003B2C0B" w:rsidRDefault="003B2C0B"/>
    <w:p w:rsidR="00715109" w:rsidRDefault="007A43E5">
      <w:r>
        <w:lastRenderedPageBreak/>
        <w:t xml:space="preserve">8. </w:t>
      </w:r>
      <w:r>
        <w:rPr>
          <w:rFonts w:ascii="KaiTi" w:eastAsia="KaiTi" w:hAnsi="KaiTi" w:cs="KaiTi"/>
        </w:rPr>
        <w:t>[2022·泰安中考]</w:t>
      </w:r>
      <w:r>
        <w:t>生活中的下列物品，主要是用合成材料制作的是</w:t>
      </w:r>
      <w:r>
        <w:t xml:space="preserve">( </w:t>
      </w:r>
      <w:r>
        <w:rPr>
          <w:color w:val="FF0000"/>
        </w:rPr>
        <w:t>C</w:t>
      </w:r>
      <w:r>
        <w:t xml:space="preserve"> )</w:t>
      </w:r>
    </w:p>
    <w:p w:rsidR="00715109" w:rsidRDefault="007A43E5" w:rsidP="00BA5050">
      <w:r>
        <w:t xml:space="preserve">A. </w:t>
      </w:r>
      <w:r>
        <w:rPr>
          <w:noProof/>
        </w:rPr>
        <w:drawing>
          <wp:anchor distT="0" distB="0" distL="0" distR="0" simplePos="0" relativeHeight="1010976" behindDoc="0" locked="0" layoutInCell="1" allowOverlap="0">
            <wp:simplePos x="0" y="0"/>
            <wp:positionH relativeFrom="margin">
              <wp:align>center</wp:align>
            </wp:positionH>
            <wp:positionV relativeFrom="line">
              <wp:posOffset>0</wp:posOffset>
            </wp:positionV>
            <wp:extent cx="1266825" cy="1010976"/>
            <wp:effectExtent l="0" t="0" r="0" b="0"/>
            <wp:wrapTopAndBottom distT="0" dist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7"/>
                    <a:srcRect/>
                    <a:stretch>
                      <a:fillRect/>
                    </a:stretch>
                  </pic:blipFill>
                  <pic:spPr bwMode="auto">
                    <a:xfrm>
                      <a:off x="0" y="0"/>
                      <a:ext cx="1266825" cy="1010976"/>
                    </a:xfrm>
                    <a:prstGeom prst="rect">
                      <a:avLst/>
                    </a:prstGeom>
                  </pic:spPr>
                </pic:pic>
              </a:graphicData>
            </a:graphic>
          </wp:anchor>
        </w:drawing>
      </w:r>
      <w:r>
        <w:t>陶瓷餐具</w:t>
      </w:r>
    </w:p>
    <w:p w:rsidR="00715109" w:rsidRDefault="007A43E5">
      <w:r>
        <w:t xml:space="preserve">B. </w:t>
      </w:r>
      <w:r>
        <w:rPr>
          <w:noProof/>
        </w:rPr>
        <w:drawing>
          <wp:anchor distT="0" distB="0" distL="0" distR="0" simplePos="0" relativeHeight="1242479" behindDoc="0" locked="0" layoutInCell="1" allowOverlap="0">
            <wp:simplePos x="0" y="0"/>
            <wp:positionH relativeFrom="margin">
              <wp:align>center</wp:align>
            </wp:positionH>
            <wp:positionV relativeFrom="line">
              <wp:posOffset>0</wp:posOffset>
            </wp:positionV>
            <wp:extent cx="1257300" cy="1242479"/>
            <wp:effectExtent l="0" t="0" r="0" b="0"/>
            <wp:wrapTopAndBottom distT="0" dist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8"/>
                    <a:srcRect/>
                    <a:stretch>
                      <a:fillRect/>
                    </a:stretch>
                  </pic:blipFill>
                  <pic:spPr bwMode="auto">
                    <a:xfrm>
                      <a:off x="0" y="0"/>
                      <a:ext cx="1257300" cy="1242479"/>
                    </a:xfrm>
                    <a:prstGeom prst="rect">
                      <a:avLst/>
                    </a:prstGeom>
                  </pic:spPr>
                </pic:pic>
              </a:graphicData>
            </a:graphic>
          </wp:anchor>
        </w:drawing>
      </w:r>
      <w:r>
        <w:t>铜质火锅</w:t>
      </w:r>
    </w:p>
    <w:p w:rsidR="00715109" w:rsidRDefault="007A43E5">
      <w:r>
        <w:t xml:space="preserve">C. </w:t>
      </w:r>
      <w:r>
        <w:rPr>
          <w:noProof/>
        </w:rPr>
        <w:drawing>
          <wp:anchor distT="0" distB="0" distL="0" distR="0" simplePos="0" relativeHeight="1315750" behindDoc="0" locked="0" layoutInCell="1" allowOverlap="0">
            <wp:simplePos x="0" y="0"/>
            <wp:positionH relativeFrom="margin">
              <wp:align>center</wp:align>
            </wp:positionH>
            <wp:positionV relativeFrom="line">
              <wp:posOffset>0</wp:posOffset>
            </wp:positionV>
            <wp:extent cx="838200" cy="1315750"/>
            <wp:effectExtent l="0" t="0" r="0" b="0"/>
            <wp:wrapTopAndBottom distT="0" dist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9"/>
                    <a:srcRect/>
                    <a:stretch>
                      <a:fillRect/>
                    </a:stretch>
                  </pic:blipFill>
                  <pic:spPr bwMode="auto">
                    <a:xfrm>
                      <a:off x="0" y="0"/>
                      <a:ext cx="838200" cy="1315750"/>
                    </a:xfrm>
                    <a:prstGeom prst="rect">
                      <a:avLst/>
                    </a:prstGeom>
                  </pic:spPr>
                </pic:pic>
              </a:graphicData>
            </a:graphic>
          </wp:anchor>
        </w:drawing>
      </w:r>
      <w:r>
        <w:t>塑料水杯</w:t>
      </w:r>
    </w:p>
    <w:p w:rsidR="00715109" w:rsidRDefault="007A43E5">
      <w:r>
        <w:t xml:space="preserve">D. </w:t>
      </w:r>
      <w:r>
        <w:rPr>
          <w:noProof/>
        </w:rPr>
        <w:drawing>
          <wp:anchor distT="0" distB="0" distL="0" distR="0" simplePos="0" relativeHeight="1312985" behindDoc="0" locked="0" layoutInCell="1" allowOverlap="0">
            <wp:simplePos x="0" y="0"/>
            <wp:positionH relativeFrom="margin">
              <wp:align>center</wp:align>
            </wp:positionH>
            <wp:positionV relativeFrom="line">
              <wp:posOffset>0</wp:posOffset>
            </wp:positionV>
            <wp:extent cx="1066800" cy="1312985"/>
            <wp:effectExtent l="0" t="0" r="0" b="0"/>
            <wp:wrapTopAndBottom distT="0" dist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0"/>
                    <a:srcRect/>
                    <a:stretch>
                      <a:fillRect/>
                    </a:stretch>
                  </pic:blipFill>
                  <pic:spPr bwMode="auto">
                    <a:xfrm>
                      <a:off x="0" y="0"/>
                      <a:ext cx="1066800" cy="1312985"/>
                    </a:xfrm>
                    <a:prstGeom prst="rect">
                      <a:avLst/>
                    </a:prstGeom>
                  </pic:spPr>
                </pic:pic>
              </a:graphicData>
            </a:graphic>
          </wp:anchor>
        </w:drawing>
      </w:r>
      <w:r>
        <w:t>纯棉衬衣</w:t>
      </w:r>
    </w:p>
    <w:p w:rsidR="00715109" w:rsidRDefault="007A43E5">
      <w:r>
        <w:t xml:space="preserve">9. </w:t>
      </w:r>
      <w:r>
        <w:rPr>
          <w:rFonts w:ascii="KaiTi" w:eastAsia="KaiTi" w:hAnsi="KaiTi" w:cs="KaiTi"/>
        </w:rPr>
        <w:t>[2022·</w:t>
      </w:r>
      <w:proofErr w:type="gramStart"/>
      <w:r>
        <w:rPr>
          <w:rFonts w:ascii="KaiTi" w:eastAsia="KaiTi" w:hAnsi="KaiTi" w:cs="KaiTi"/>
        </w:rPr>
        <w:t>达州中考</w:t>
      </w:r>
      <w:proofErr w:type="gramEnd"/>
      <w:r>
        <w:rPr>
          <w:rFonts w:ascii="KaiTi" w:eastAsia="KaiTi" w:hAnsi="KaiTi" w:cs="KaiTi"/>
        </w:rPr>
        <w:t>]</w:t>
      </w:r>
      <w:r>
        <w:t>化学与我们的生产生活息息相关。下列说法不正确的是</w:t>
      </w:r>
      <w:r>
        <w:t xml:space="preserve">( </w:t>
      </w:r>
      <w:r>
        <w:rPr>
          <w:color w:val="FF0000"/>
        </w:rPr>
        <w:t>B</w:t>
      </w:r>
      <w:r>
        <w:t xml:space="preserve"> )</w:t>
      </w:r>
    </w:p>
    <w:p w:rsidR="00715109" w:rsidRDefault="007A43E5">
      <w:r>
        <w:t xml:space="preserve">A. </w:t>
      </w:r>
      <w:r>
        <w:t>碘是人体所需要的一种微量元素，缺碘会导致甲状腺肿大</w:t>
      </w:r>
    </w:p>
    <w:p w:rsidR="00715109" w:rsidRDefault="007A43E5">
      <w:r>
        <w:t xml:space="preserve">B. </w:t>
      </w:r>
      <w:r>
        <w:t>纸箱着火用水浇灭，降低了可燃物的着火点</w:t>
      </w:r>
    </w:p>
    <w:p w:rsidR="00715109" w:rsidRDefault="007A43E5">
      <w:r>
        <w:t xml:space="preserve">C. </w:t>
      </w:r>
      <w:r>
        <w:t>洗涤剂具有乳化作用，能用于清洗油污</w:t>
      </w:r>
    </w:p>
    <w:p w:rsidR="00715109" w:rsidRDefault="007A43E5">
      <w:r>
        <w:t xml:space="preserve">D. </w:t>
      </w:r>
      <w:r>
        <w:t>鉴别聚酯纤维和羊毛可用灼烧，闻气味的方法</w:t>
      </w:r>
    </w:p>
    <w:p w:rsidR="00715109" w:rsidRDefault="007A43E5">
      <w:r>
        <w:t xml:space="preserve">10. </w:t>
      </w:r>
      <w:r>
        <w:rPr>
          <w:rFonts w:ascii="KaiTi" w:eastAsia="KaiTi" w:hAnsi="KaiTi" w:cs="KaiTi"/>
        </w:rPr>
        <w:t>[2022·聊城中考]</w:t>
      </w:r>
      <w:r>
        <w:t>青少年的健康问题日益引起人们重视。学校餐厅某天中午的食谱：馒头、红烧肉、豆浆。从营养均衡的角度分析，还需要补充的食物是</w:t>
      </w:r>
      <w:r>
        <w:t xml:space="preserve">( </w:t>
      </w:r>
      <w:r>
        <w:rPr>
          <w:color w:val="FF0000"/>
        </w:rPr>
        <w:t>A</w:t>
      </w:r>
      <w:r>
        <w:t xml:space="preserve"> )</w:t>
      </w:r>
    </w:p>
    <w:p w:rsidR="00715109" w:rsidRDefault="007A43E5">
      <w:pPr>
        <w:tabs>
          <w:tab w:val="left" w:pos="2138"/>
          <w:tab w:val="left" w:pos="4277"/>
          <w:tab w:val="left" w:pos="6415"/>
        </w:tabs>
      </w:pPr>
      <w:r>
        <w:t xml:space="preserve">A. </w:t>
      </w:r>
      <w:r>
        <w:t>炒青菜</w:t>
      </w:r>
      <w:r>
        <w:tab/>
        <w:t xml:space="preserve">B. </w:t>
      </w:r>
      <w:r>
        <w:t>水煮鱼</w:t>
      </w:r>
      <w:r>
        <w:tab/>
        <w:t xml:space="preserve">C. </w:t>
      </w:r>
      <w:r>
        <w:t>清炖排骨</w:t>
      </w:r>
      <w:r>
        <w:tab/>
        <w:t xml:space="preserve">D. </w:t>
      </w:r>
      <w:r>
        <w:t>小米粥</w:t>
      </w:r>
    </w:p>
    <w:p w:rsidR="00715109" w:rsidRDefault="007A43E5">
      <w:r>
        <w:lastRenderedPageBreak/>
        <w:t xml:space="preserve">11. </w:t>
      </w:r>
      <w:r>
        <w:rPr>
          <w:rFonts w:ascii="KaiTi" w:eastAsia="KaiTi" w:hAnsi="KaiTi" w:cs="KaiTi"/>
        </w:rPr>
        <w:t>[2022·牡丹江中考]</w:t>
      </w:r>
      <w:r>
        <w:t>《“化”说健康》活动中四位同学进行了如下交流，说法正确的是</w:t>
      </w:r>
      <w:r>
        <w:t xml:space="preserve">( </w:t>
      </w:r>
      <w:r>
        <w:rPr>
          <w:color w:val="FF0000"/>
        </w:rPr>
        <w:t>A</w:t>
      </w:r>
      <w:r>
        <w:t xml:space="preserve"> )</w:t>
      </w:r>
    </w:p>
    <w:p w:rsidR="00715109" w:rsidRDefault="007A43E5">
      <w:r>
        <w:t xml:space="preserve">A. </w:t>
      </w:r>
      <w:r>
        <w:rPr>
          <w:noProof/>
        </w:rPr>
        <w:drawing>
          <wp:inline distT="0" distB="0" distL="0" distR="0">
            <wp:extent cx="1785557" cy="1220915"/>
            <wp:effectExtent l="0" t="0" r="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1"/>
                    <a:srcRect/>
                    <a:stretch>
                      <a:fillRect/>
                    </a:stretch>
                  </pic:blipFill>
                  <pic:spPr bwMode="auto">
                    <a:xfrm>
                      <a:off x="0" y="0"/>
                      <a:ext cx="1785557" cy="1220915"/>
                    </a:xfrm>
                    <a:prstGeom prst="rect">
                      <a:avLst/>
                    </a:prstGeom>
                  </pic:spPr>
                </pic:pic>
              </a:graphicData>
            </a:graphic>
          </wp:inline>
        </w:drawing>
      </w:r>
    </w:p>
    <w:p w:rsidR="00715109" w:rsidRDefault="007A43E5">
      <w:r>
        <w:t xml:space="preserve">B. </w:t>
      </w:r>
      <w:r>
        <w:rPr>
          <w:noProof/>
        </w:rPr>
        <w:drawing>
          <wp:inline distT="0" distB="0" distL="0" distR="0">
            <wp:extent cx="2305622" cy="1240727"/>
            <wp:effectExtent l="0" t="0" r="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2"/>
                    <a:srcRect/>
                    <a:stretch>
                      <a:fillRect/>
                    </a:stretch>
                  </pic:blipFill>
                  <pic:spPr bwMode="auto">
                    <a:xfrm>
                      <a:off x="0" y="0"/>
                      <a:ext cx="2305622" cy="1240727"/>
                    </a:xfrm>
                    <a:prstGeom prst="rect">
                      <a:avLst/>
                    </a:prstGeom>
                  </pic:spPr>
                </pic:pic>
              </a:graphicData>
            </a:graphic>
          </wp:inline>
        </w:drawing>
      </w:r>
    </w:p>
    <w:p w:rsidR="00715109" w:rsidRDefault="007A43E5">
      <w:r>
        <w:t xml:space="preserve">C. </w:t>
      </w:r>
      <w:r>
        <w:rPr>
          <w:noProof/>
        </w:rPr>
        <w:drawing>
          <wp:inline distT="0" distB="0" distL="0" distR="0">
            <wp:extent cx="1778127" cy="1270445"/>
            <wp:effectExtent l="0" t="0" r="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3"/>
                    <a:srcRect/>
                    <a:stretch>
                      <a:fillRect/>
                    </a:stretch>
                  </pic:blipFill>
                  <pic:spPr bwMode="auto">
                    <a:xfrm>
                      <a:off x="0" y="0"/>
                      <a:ext cx="1778127" cy="1270445"/>
                    </a:xfrm>
                    <a:prstGeom prst="rect">
                      <a:avLst/>
                    </a:prstGeom>
                  </pic:spPr>
                </pic:pic>
              </a:graphicData>
            </a:graphic>
          </wp:inline>
        </w:drawing>
      </w:r>
    </w:p>
    <w:p w:rsidR="00715109" w:rsidRDefault="007A43E5">
      <w:r>
        <w:t xml:space="preserve">D. </w:t>
      </w:r>
      <w:r>
        <w:rPr>
          <w:noProof/>
        </w:rPr>
        <w:drawing>
          <wp:inline distT="0" distB="0" distL="0" distR="0">
            <wp:extent cx="2139696" cy="1354646"/>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4"/>
                    <a:srcRect/>
                    <a:stretch>
                      <a:fillRect/>
                    </a:stretch>
                  </pic:blipFill>
                  <pic:spPr bwMode="auto">
                    <a:xfrm>
                      <a:off x="0" y="0"/>
                      <a:ext cx="2139696" cy="1354646"/>
                    </a:xfrm>
                    <a:prstGeom prst="rect">
                      <a:avLst/>
                    </a:prstGeom>
                  </pic:spPr>
                </pic:pic>
              </a:graphicData>
            </a:graphic>
          </wp:inline>
        </w:drawing>
      </w:r>
    </w:p>
    <w:p w:rsidR="00BA5050" w:rsidRDefault="00BA5050" w:rsidP="00BA5050">
      <w:r>
        <w:t xml:space="preserve">12. </w:t>
      </w:r>
      <w:r>
        <w:rPr>
          <w:rFonts w:ascii="KaiTi" w:eastAsia="KaiTi" w:hAnsi="KaiTi" w:cs="KaiTi"/>
        </w:rPr>
        <w:t>[2022·武汉中考]</w:t>
      </w:r>
      <w:r>
        <w:t>如图</w:t>
      </w:r>
      <w:r>
        <w:t>1-14-8</w:t>
      </w:r>
      <w:r>
        <w:t>所示实验可以探究燃烧的条件。</w:t>
      </w:r>
    </w:p>
    <w:p w:rsidR="00BA5050" w:rsidRDefault="00BA5050">
      <w:pPr>
        <w:rPr>
          <w:rFonts w:eastAsiaTheme="minorEastAsia"/>
        </w:rPr>
      </w:pPr>
    </w:p>
    <w:p w:rsidR="00BA5050" w:rsidRDefault="007A43E5" w:rsidP="00BA5050">
      <w:pPr>
        <w:jc w:val="center"/>
      </w:pPr>
      <w:r>
        <w:rPr>
          <w:noProof/>
        </w:rPr>
        <w:drawing>
          <wp:anchor distT="0" distB="0" distL="0" distR="0" simplePos="0" relativeHeight="1619194" behindDoc="0" locked="0" layoutInCell="1" allowOverlap="0" wp14:anchorId="16DAB954" wp14:editId="60049C70">
            <wp:simplePos x="0" y="0"/>
            <wp:positionH relativeFrom="margin">
              <wp:align>center</wp:align>
            </wp:positionH>
            <wp:positionV relativeFrom="line">
              <wp:posOffset>0</wp:posOffset>
            </wp:positionV>
            <wp:extent cx="3781425" cy="1619194"/>
            <wp:effectExtent l="0" t="0" r="0" b="0"/>
            <wp:wrapTopAndBottom distT="0" dist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5"/>
                    <a:srcRect/>
                    <a:stretch>
                      <a:fillRect/>
                    </a:stretch>
                  </pic:blipFill>
                  <pic:spPr bwMode="auto">
                    <a:xfrm>
                      <a:off x="0" y="0"/>
                      <a:ext cx="3781425" cy="1619194"/>
                    </a:xfrm>
                    <a:prstGeom prst="rect">
                      <a:avLst/>
                    </a:prstGeom>
                  </pic:spPr>
                </pic:pic>
              </a:graphicData>
            </a:graphic>
          </wp:anchor>
        </w:drawing>
      </w:r>
      <w:r w:rsidR="00BA5050">
        <w:rPr>
          <w:rFonts w:eastAsiaTheme="minorEastAsia" w:hint="eastAsia"/>
        </w:rPr>
        <w:t xml:space="preserve">  </w:t>
      </w:r>
      <w:r w:rsidR="00BA5050">
        <w:t>图</w:t>
      </w:r>
      <w:r w:rsidR="00BA5050">
        <w:t>1-14-8</w:t>
      </w:r>
    </w:p>
    <w:p w:rsidR="00715109" w:rsidRDefault="00715109"/>
    <w:p w:rsidR="00715109" w:rsidRDefault="00715109">
      <w:pPr>
        <w:jc w:val="center"/>
      </w:pPr>
    </w:p>
    <w:p w:rsidR="00715109" w:rsidRDefault="00715109"/>
    <w:p w:rsidR="00715109" w:rsidRDefault="007A43E5" w:rsidP="00BA5050">
      <w:proofErr w:type="gramStart"/>
      <w:r>
        <w:t>请据图</w:t>
      </w:r>
      <w:proofErr w:type="gramEnd"/>
      <w:r>
        <w:t>回答下列问题。</w:t>
      </w:r>
    </w:p>
    <w:p w:rsidR="00715109" w:rsidRDefault="007A43E5">
      <w:r>
        <w:t>（</w:t>
      </w:r>
      <w:r>
        <w:t>1</w:t>
      </w:r>
      <w:r>
        <w:t>）</w:t>
      </w:r>
      <w:r>
        <w:t xml:space="preserve"> </w:t>
      </w:r>
      <w:r>
        <w:t>仪器</w:t>
      </w:r>
      <m:oMath>
        <m:r>
          <m:rPr>
            <m:sty m:val="p"/>
          </m:rPr>
          <w:rPr>
            <w:rFonts w:ascii="Cambria Math" w:eastAsia="Cambria Math" w:hAnsi="Cambria Math" w:cs="Cambria Math"/>
          </w:rPr>
          <m:t>a</m:t>
        </m:r>
      </m:oMath>
      <w:r>
        <w:t xml:space="preserve"> </w:t>
      </w:r>
      <w:r>
        <w:t>的名称为</w:t>
      </w:r>
      <w:r>
        <w:rPr>
          <w:color w:val="FF0000"/>
          <w:u w:val="single" w:color="000000"/>
        </w:rPr>
        <w:t>烧杯</w:t>
      </w:r>
      <w:r>
        <w:t>（填“烧杯”或“试管”）。</w:t>
      </w:r>
    </w:p>
    <w:p w:rsidR="00715109" w:rsidRDefault="007A43E5">
      <w:r>
        <w:t>（</w:t>
      </w:r>
      <w:r>
        <w:t>2</w:t>
      </w:r>
      <w:r>
        <w:t>）</w:t>
      </w:r>
      <w:r>
        <w:t xml:space="preserve"> </w:t>
      </w:r>
      <w:r>
        <w:t>实验甲铜片上的白磷燃烧而红磷不燃烧，说明燃烧需要</w:t>
      </w:r>
      <w:r>
        <w:rPr>
          <w:color w:val="FF0000"/>
          <w:u w:val="single" w:color="000000"/>
        </w:rPr>
        <w:t>C</w:t>
      </w:r>
      <w:r>
        <w:t>（填字母）。</w:t>
      </w:r>
    </w:p>
    <w:p w:rsidR="00715109" w:rsidRDefault="007A43E5">
      <w:pPr>
        <w:tabs>
          <w:tab w:val="left" w:pos="2851"/>
          <w:tab w:val="left" w:pos="5702"/>
        </w:tabs>
      </w:pPr>
      <w:r>
        <w:t xml:space="preserve">A. </w:t>
      </w:r>
      <w:r>
        <w:t>可燃物</w:t>
      </w:r>
      <w:r>
        <w:tab/>
        <w:t xml:space="preserve">B. </w:t>
      </w:r>
      <w:r>
        <w:t>氧气（或空气）</w:t>
      </w:r>
      <w:r>
        <w:tab/>
        <w:t xml:space="preserve">C. </w:t>
      </w:r>
      <w:r>
        <w:t>达到可燃物的着火点</w:t>
      </w:r>
    </w:p>
    <w:p w:rsidR="00715109" w:rsidRDefault="007A43E5">
      <w:r>
        <w:t>（</w:t>
      </w:r>
      <w:r>
        <w:t>3</w:t>
      </w:r>
      <w:r>
        <w:t>）</w:t>
      </w:r>
      <w:r>
        <w:t xml:space="preserve"> </w:t>
      </w:r>
      <w:r>
        <w:t>实验乙通入氧气，水中的白磷燃烧生成五氧化二磷</w:t>
      </w:r>
      <m:oMath>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P</m:t>
                </m:r>
              </m:e>
              <m:sub>
                <m:r>
                  <w:rPr>
                    <w:rFonts w:ascii="Cambria Math" w:eastAsia="Cambria Math" w:hAnsi="Cambria Math" w:cs="Cambria Math"/>
                  </w:rPr>
                  <m:t>2</m:t>
                </m:r>
              </m:sub>
            </m:sSub>
            <m:sSub>
              <m:sSubPr>
                <m:ctrlPr>
                  <w:rPr>
                    <w:rFonts w:ascii="Cambria Math" w:eastAsia="Cambria Math" w:hAnsi="Cambria Math" w:cs="Cambria Math"/>
                  </w:rPr>
                </m:ctrlPr>
              </m:sSubPr>
              <m:e>
                <m:r>
                  <m:rPr>
                    <m:sty m:val="p"/>
                  </m:rPr>
                  <w:rPr>
                    <w:rFonts w:ascii="Cambria Math" w:eastAsia="Cambria Math" w:hAnsi="Cambria Math" w:cs="Cambria Math"/>
                  </w:rPr>
                  <m:t>O</m:t>
                </m:r>
              </m:e>
              <m:sub>
                <m:r>
                  <w:rPr>
                    <w:rFonts w:ascii="Cambria Math" w:eastAsia="Cambria Math" w:hAnsi="Cambria Math" w:cs="Cambria Math"/>
                  </w:rPr>
                  <m:t>5</m:t>
                </m:r>
              </m:sub>
            </m:sSub>
          </m:e>
        </m:d>
      </m:oMath>
      <w:r>
        <w:t xml:space="preserve"> </w:t>
      </w:r>
      <w:r>
        <w:t>，该反应的化学方程式为</w:t>
      </w:r>
      <m:oMath>
        <m:r>
          <w:rPr>
            <w:rFonts w:ascii="Cambria Math" w:eastAsia="Cambria Math" w:hAnsi="Cambria Math" w:cs="Cambria Math"/>
            <w:color w:val="FF0000"/>
            <w:u w:val="single" w:color="000000"/>
          </w:rPr>
          <m:t>4</m:t>
        </m:r>
        <m:r>
          <m:rPr>
            <m:sty m:val="p"/>
          </m:rPr>
          <w:rPr>
            <w:rFonts w:ascii="Cambria Math" w:eastAsia="Cambria Math" w:hAnsi="Cambria Math" w:cs="Cambria Math"/>
            <w:color w:val="FF0000"/>
            <w:u w:val="single" w:color="000000"/>
          </w:rPr>
          <m:t>P+</m:t>
        </m:r>
        <m:r>
          <w:rPr>
            <w:rFonts w:ascii="Cambria Math" w:eastAsia="Cambria Math" w:hAnsi="Cambria Math" w:cs="Cambria Math"/>
            <w:color w:val="FF0000"/>
            <w:u w:val="single" w:color="000000"/>
          </w:rPr>
          <m:t>5</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2</m:t>
            </m:r>
          </m:sub>
        </m:sSub>
        <m:r>
          <w:rPr>
            <w:rFonts w:ascii="Cambria Math" w:eastAsia="Cambria Math" w:hAnsi="Cambria Math" w:cs="Cambria Math"/>
            <w:color w:val="FF0000"/>
            <w:u w:val="single" w:color="000000"/>
          </w:rPr>
          <m:t xml:space="preserve"> </m:t>
        </m:r>
        <m:m>
          <m:mPr>
            <m:rSpRule m:val="3"/>
            <m:rSp m:val="400"/>
            <m:mcs>
              <m:mc>
                <m:mcPr>
                  <m:count m:val="1"/>
                  <m:mcJc m:val="center"/>
                </m:mcPr>
              </m:mc>
            </m:mcs>
            <m:ctrlPr>
              <w:rPr>
                <w:rFonts w:ascii="Cambria Math" w:hAnsi="Cambria Math"/>
              </w:rPr>
            </m:ctrlPr>
          </m:mPr>
          <m:mr>
            <m:e>
              <m:bar>
                <m:barPr>
                  <m:ctrlPr>
                    <w:rPr>
                      <w:rFonts w:ascii="Cambria Math" w:hAnsi="Cambria Math"/>
                      <w:color w:val="FF0000"/>
                      <w:sz w:val="14"/>
                    </w:rPr>
                  </m:ctrlPr>
                </m:barPr>
                <m:e>
                  <m:bar>
                    <m:barPr>
                      <m:ctrlPr>
                        <w:rPr>
                          <w:rFonts w:ascii="Cambria Math" w:hAnsi="Cambria Math"/>
                          <w:color w:val="FF0000"/>
                          <w:sz w:val="14"/>
                        </w:rPr>
                      </m:ctrlPr>
                    </m:barPr>
                    <m:e>
                      <m:r>
                        <m:rPr>
                          <m:nor/>
                        </m:rPr>
                        <w:rPr>
                          <w:rFonts w:ascii="Cambria Math" w:eastAsia="Cambria Math" w:hAnsi="Cambria Math" w:cs="Cambria Math"/>
                          <w:color w:val="FF0000"/>
                          <w:sz w:val="14"/>
                          <w:u w:val="single" w:color="000000"/>
                        </w:rPr>
                        <m:t>点燃</m:t>
                      </m:r>
                    </m:e>
                  </m:bar>
                </m:e>
              </m:bar>
            </m:e>
          </m:mr>
          <m:mr>
            <m:e>
              <m:r>
                <w:rPr>
                  <w:rFonts w:ascii="Cambria Math" w:eastAsia="Cambria Math" w:hAnsi="Cambria Math" w:cs="Cambria Math"/>
                  <w:color w:val="FF0000"/>
                  <w:u w:val="single" w:color="000000"/>
                </w:rPr>
                <m:t xml:space="preserve"> </m:t>
              </m:r>
            </m:e>
          </m:mr>
        </m:m>
        <m:r>
          <w:rPr>
            <w:rFonts w:ascii="Cambria Math" w:eastAsia="Cambria Math" w:hAnsi="Cambria Math" w:cs="Cambria Math"/>
            <w:color w:val="FF0000"/>
            <w:u w:val="single" w:color="000000"/>
          </w:rPr>
          <m:t xml:space="preserve"> 2</m:t>
        </m:r>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P</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O</m:t>
            </m:r>
          </m:e>
          <m:sub>
            <m:r>
              <w:rPr>
                <w:rFonts w:ascii="Cambria Math" w:eastAsia="Cambria Math" w:hAnsi="Cambria Math" w:cs="Cambria Math"/>
                <w:color w:val="FF0000"/>
                <w:u w:val="single" w:color="000000"/>
              </w:rPr>
              <m:t>5</m:t>
            </m:r>
          </m:sub>
        </m:sSub>
      </m:oMath>
      <w:r>
        <w:t xml:space="preserve"> </w:t>
      </w:r>
      <w:r>
        <w:t>。</w:t>
      </w:r>
    </w:p>
    <w:p w:rsidR="00715109" w:rsidRDefault="007A43E5">
      <w:r>
        <w:t xml:space="preserve">13. </w:t>
      </w:r>
      <w:r>
        <w:rPr>
          <w:rFonts w:ascii="KaiTi" w:eastAsia="KaiTi" w:hAnsi="KaiTi" w:cs="KaiTi"/>
        </w:rPr>
        <w:t>[2022·河池中考]</w:t>
      </w:r>
      <w:r>
        <w:t>在厨房中既能制作美食，又能学习化学知识。</w:t>
      </w:r>
    </w:p>
    <w:p w:rsidR="00715109" w:rsidRDefault="007A43E5">
      <w:r>
        <w:t>（</w:t>
      </w:r>
      <w:r>
        <w:t>1</w:t>
      </w:r>
      <w:r>
        <w:t>）</w:t>
      </w:r>
      <w:r>
        <w:t xml:space="preserve"> </w:t>
      </w:r>
      <w:r>
        <w:t>厨房中有食盐、食醋、加铁酱油等物质。食用加铁酱油可预防</w:t>
      </w:r>
      <w:r>
        <w:rPr>
          <w:color w:val="FF0000"/>
          <w:u w:val="single" w:color="000000"/>
        </w:rPr>
        <w:t>缺铁性贫血</w:t>
      </w:r>
      <w:r>
        <w:t>；食盐的包装袋可采用聚乙烯塑料制作，聚乙烯塑料属于</w:t>
      </w:r>
      <w:r>
        <w:rPr>
          <w:color w:val="FF0000"/>
          <w:u w:val="single" w:color="000000"/>
        </w:rPr>
        <w:t>合成</w:t>
      </w:r>
      <w:r>
        <w:t>材料。</w:t>
      </w:r>
    </w:p>
    <w:p w:rsidR="00715109" w:rsidRDefault="007A43E5">
      <w:r>
        <w:t>（</w:t>
      </w:r>
      <w:r>
        <w:t>2</w:t>
      </w:r>
      <w:r>
        <w:t>）</w:t>
      </w:r>
      <w:r>
        <w:t xml:space="preserve"> </w:t>
      </w:r>
      <w:r>
        <w:t>冰箱除味剂的主要成分为活性炭，这是利用活性炭的</w:t>
      </w:r>
      <w:r>
        <w:rPr>
          <w:color w:val="FF0000"/>
          <w:u w:val="single" w:color="000000"/>
        </w:rPr>
        <w:t>吸附</w:t>
      </w:r>
      <w:r>
        <w:t>性。</w:t>
      </w:r>
    </w:p>
    <w:p w:rsidR="00715109" w:rsidRDefault="007A43E5">
      <w:r>
        <w:t>（</w:t>
      </w:r>
      <w:r>
        <w:t>3</w:t>
      </w:r>
      <w:r>
        <w:t>）</w:t>
      </w:r>
      <w:r>
        <w:t xml:space="preserve"> </w:t>
      </w:r>
      <w:r>
        <w:t>炒菜时，菜锅中出现了较大火苗，可以采取的有效措施是</w:t>
      </w:r>
      <w:r>
        <w:rPr>
          <w:color w:val="FF0000"/>
          <w:u w:val="single" w:color="000000"/>
        </w:rPr>
        <w:t>盖上锅盖</w:t>
      </w:r>
      <w:r>
        <w:t>。</w:t>
      </w:r>
    </w:p>
    <w:p w:rsidR="00715109" w:rsidRDefault="007A43E5">
      <w:r>
        <w:t>（</w:t>
      </w:r>
      <w:r>
        <w:t>4</w:t>
      </w:r>
      <w:r>
        <w:t>）</w:t>
      </w:r>
      <w:r>
        <w:t xml:space="preserve"> </w:t>
      </w:r>
      <w:r>
        <w:t>用洗洁精洗去餐具上的油污，这是利用了洗洁精的</w:t>
      </w:r>
      <w:r>
        <w:rPr>
          <w:color w:val="FF0000"/>
          <w:u w:val="single" w:color="000000"/>
        </w:rPr>
        <w:t>乳化</w:t>
      </w:r>
      <w:r>
        <w:t>作用。</w:t>
      </w:r>
    </w:p>
    <w:p w:rsidR="00715109" w:rsidRDefault="007A43E5">
      <w:r>
        <w:t xml:space="preserve">14. </w:t>
      </w:r>
      <w:r>
        <w:rPr>
          <w:rFonts w:ascii="KaiTi" w:eastAsia="KaiTi" w:hAnsi="KaiTi" w:cs="KaiTi"/>
        </w:rPr>
        <w:t>[2022·扬州中考]</w:t>
      </w:r>
      <w:r>
        <w:t>化学提升生活品质，助力未成年人的健康成长。</w:t>
      </w:r>
    </w:p>
    <w:p w:rsidR="00715109" w:rsidRDefault="007A43E5">
      <w:r>
        <w:t>（</w:t>
      </w:r>
      <w:r>
        <w:t>1</w:t>
      </w:r>
      <w:r>
        <w:t>）</w:t>
      </w:r>
      <w:r>
        <w:t xml:space="preserve"> </w:t>
      </w:r>
      <w:r>
        <w:t>扬州某中学的午餐食谱如图</w:t>
      </w:r>
      <w:r>
        <w:t>1-14-9</w:t>
      </w:r>
      <w:r>
        <w:t>所示。</w:t>
      </w:r>
    </w:p>
    <w:tbl>
      <w:tblPr>
        <w:tblW w:w="2422"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422"/>
      </w:tblGrid>
      <w:tr w:rsidR="00715109" w:rsidTr="00CC00B9">
        <w:trPr>
          <w:jc w:val="center"/>
        </w:trPr>
        <w:tc>
          <w:tcPr>
            <w:tcW w:w="2422" w:type="dxa"/>
            <w:tcBorders>
              <w:top w:val="single" w:sz="1" w:space="0" w:color="666666"/>
              <w:left w:val="single" w:sz="1" w:space="0" w:color="666666"/>
              <w:bottom w:val="single" w:sz="1" w:space="0" w:color="666666"/>
              <w:right w:val="single" w:sz="1" w:space="0" w:color="666666"/>
            </w:tcBorders>
          </w:tcPr>
          <w:p w:rsidR="00715109" w:rsidRDefault="007A43E5">
            <w:r>
              <w:rPr>
                <w:rFonts w:hAnsi="Times New Roman"/>
              </w:rPr>
              <w:t>红烧狮子头</w:t>
            </w:r>
          </w:p>
          <w:p w:rsidR="00715109" w:rsidRDefault="007A43E5">
            <w:r>
              <w:rPr>
                <w:rFonts w:hAnsi="Times New Roman"/>
              </w:rPr>
              <w:t>水煮鱼片</w:t>
            </w:r>
          </w:p>
          <w:p w:rsidR="00715109" w:rsidRDefault="007A43E5">
            <w:r>
              <w:rPr>
                <w:rFonts w:hAnsi="Times New Roman"/>
              </w:rPr>
              <w:t>炒青菜、海带汤</w:t>
            </w:r>
          </w:p>
          <w:p w:rsidR="00715109" w:rsidRDefault="007A43E5">
            <w:r>
              <w:rPr>
                <w:rFonts w:hAnsi="Times New Roman"/>
              </w:rPr>
              <w:t>米饭、橘子</w:t>
            </w:r>
          </w:p>
        </w:tc>
      </w:tr>
    </w:tbl>
    <w:p w:rsidR="00715109" w:rsidRDefault="007A43E5">
      <w:pPr>
        <w:jc w:val="center"/>
      </w:pPr>
      <w:r>
        <w:t>图</w:t>
      </w:r>
      <w:r>
        <w:t>1-14-9</w:t>
      </w:r>
    </w:p>
    <w:p w:rsidR="00715109" w:rsidRDefault="007A43E5">
      <w:r>
        <w:t>①</w:t>
      </w:r>
      <w:r>
        <w:t xml:space="preserve"> </w:t>
      </w:r>
      <w:r>
        <w:t>合理膳食可增强体质。下列说法不正确的是</w:t>
      </w:r>
      <w:r>
        <w:rPr>
          <w:color w:val="FF0000"/>
          <w:u w:val="single" w:color="000000"/>
        </w:rPr>
        <w:t>B</w:t>
      </w:r>
      <w:r>
        <w:t>（填字母）。</w:t>
      </w:r>
    </w:p>
    <w:p w:rsidR="00715109" w:rsidRDefault="007A43E5">
      <w:r>
        <w:t xml:space="preserve">A. </w:t>
      </w:r>
      <w:r>
        <w:t>鱼片含有丰富的蛋白质</w:t>
      </w:r>
    </w:p>
    <w:p w:rsidR="00715109" w:rsidRDefault="007A43E5">
      <w:r>
        <w:t xml:space="preserve">B. </w:t>
      </w:r>
      <w:r>
        <w:t>淀粉可分解为氨基酸</w:t>
      </w:r>
    </w:p>
    <w:p w:rsidR="00715109" w:rsidRDefault="007A43E5">
      <w:r>
        <w:t xml:space="preserve">C. </w:t>
      </w:r>
      <w:r>
        <w:t>适度补充油脂，有益身体健康</w:t>
      </w:r>
    </w:p>
    <w:p w:rsidR="00715109" w:rsidRDefault="007A43E5">
      <w:r>
        <w:t>②</w:t>
      </w:r>
      <w:r>
        <w:t xml:space="preserve"> </w:t>
      </w:r>
      <w:r>
        <w:t>若需补充维生素</w:t>
      </w:r>
      <w:r>
        <w:t>C</w:t>
      </w:r>
      <w:r>
        <w:t>，则建议多吃食谱中</w:t>
      </w:r>
      <w:r>
        <w:rPr>
          <w:color w:val="FF0000"/>
          <w:u w:val="single" w:color="000000"/>
        </w:rPr>
        <w:t>炒青菜</w:t>
      </w:r>
      <w:r>
        <w:t>（写出一种即可）。</w:t>
      </w:r>
    </w:p>
    <w:p w:rsidR="00715109" w:rsidRDefault="007A43E5">
      <w:r>
        <w:t>③</w:t>
      </w:r>
      <w:r>
        <w:t xml:space="preserve"> </w:t>
      </w:r>
      <w:r>
        <w:t>食用加碘盐可补充碘元素。下列说法正确的是</w:t>
      </w:r>
      <w:r>
        <w:rPr>
          <w:color w:val="FF0000"/>
          <w:u w:val="single" w:color="000000"/>
        </w:rPr>
        <w:t>B</w:t>
      </w:r>
      <w:r>
        <w:t>（填字母）。</w:t>
      </w:r>
    </w:p>
    <w:p w:rsidR="00715109" w:rsidRDefault="007A43E5">
      <w:r>
        <w:t xml:space="preserve">A. </w:t>
      </w:r>
      <w:r>
        <w:t>人体中缺少碘元素，会导致骨质疏松</w:t>
      </w:r>
    </w:p>
    <w:p w:rsidR="00715109" w:rsidRDefault="007A43E5">
      <w:r>
        <w:lastRenderedPageBreak/>
        <w:t xml:space="preserve">B. </w:t>
      </w:r>
      <w:r>
        <w:t>除加碘盐外，还可以通过食用海带等海产品补充碘元素</w:t>
      </w:r>
    </w:p>
    <w:p w:rsidR="00715109" w:rsidRDefault="007A43E5">
      <w:r>
        <w:t xml:space="preserve">C. </w:t>
      </w:r>
      <w:r>
        <w:t>加碘盐中添加了碘酸钾</w:t>
      </w:r>
      <m:oMath>
        <m:d>
          <m:dPr>
            <m:ctrlPr>
              <w:rPr>
                <w:rFonts w:ascii="Cambria Math" w:eastAsia="Cambria Math" w:hAnsi="Cambria Math" w:cs="Cambria Math"/>
              </w:rPr>
            </m:ctrlPr>
          </m:dPr>
          <m:e>
            <m:sSub>
              <m:sSubPr>
                <m:ctrlPr>
                  <w:rPr>
                    <w:rFonts w:ascii="Cambria Math" w:eastAsia="Cambria Math" w:hAnsi="Cambria Math" w:cs="Cambria Math"/>
                  </w:rPr>
                </m:ctrlPr>
              </m:sSubPr>
              <m:e>
                <m:r>
                  <m:rPr>
                    <m:sty m:val="p"/>
                  </m:rPr>
                  <w:rPr>
                    <w:rFonts w:ascii="Cambria Math" w:eastAsia="Cambria Math" w:hAnsi="Cambria Math" w:cs="Cambria Math"/>
                  </w:rPr>
                  <m:t>KIO</m:t>
                </m:r>
              </m:e>
              <m:sub>
                <m:r>
                  <w:rPr>
                    <w:rFonts w:ascii="Cambria Math" w:eastAsia="Cambria Math" w:hAnsi="Cambria Math" w:cs="Cambria Math"/>
                  </w:rPr>
                  <m:t>3</m:t>
                </m:r>
              </m:sub>
            </m:sSub>
          </m:e>
        </m:d>
      </m:oMath>
      <w:r>
        <w:t xml:space="preserve"> </w:t>
      </w:r>
      <w:r>
        <w:t>，淀粉可用于检验其中碘元素的存在</w:t>
      </w:r>
    </w:p>
    <w:p w:rsidR="00715109" w:rsidRDefault="007A43E5">
      <w:r>
        <w:t>④</w:t>
      </w:r>
      <w:r>
        <w:t xml:space="preserve"> </w:t>
      </w:r>
      <w:r>
        <w:t>学校正推行垃圾分类。餐后的食物残渣应投入印有标识</w:t>
      </w:r>
      <w:r>
        <w:rPr>
          <w:color w:val="FF0000"/>
          <w:u w:val="single" w:color="000000"/>
        </w:rPr>
        <w:t>C</w:t>
      </w:r>
      <w:r>
        <w:t>（填字母）的垃圾箱。</w:t>
      </w:r>
    </w:p>
    <w:p w:rsidR="00715109" w:rsidRDefault="007A43E5">
      <w:r>
        <w:t xml:space="preserve">A. </w:t>
      </w:r>
      <w:r>
        <w:rPr>
          <w:noProof/>
        </w:rPr>
        <w:drawing>
          <wp:inline distT="0" distB="0" distL="0" distR="0">
            <wp:extent cx="1436370" cy="1924241"/>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6"/>
                    <a:srcRect/>
                    <a:stretch>
                      <a:fillRect/>
                    </a:stretch>
                  </pic:blipFill>
                  <pic:spPr bwMode="auto">
                    <a:xfrm>
                      <a:off x="0" y="0"/>
                      <a:ext cx="1436370" cy="1924241"/>
                    </a:xfrm>
                    <a:prstGeom prst="rect">
                      <a:avLst/>
                    </a:prstGeom>
                  </pic:spPr>
                </pic:pic>
              </a:graphicData>
            </a:graphic>
          </wp:inline>
        </w:drawing>
      </w:r>
    </w:p>
    <w:p w:rsidR="00715109" w:rsidRDefault="007A43E5">
      <w:r>
        <w:t xml:space="preserve">B. </w:t>
      </w:r>
      <w:r>
        <w:rPr>
          <w:noProof/>
        </w:rPr>
        <w:drawing>
          <wp:inline distT="0" distB="0" distL="0" distR="0">
            <wp:extent cx="1399223" cy="1924241"/>
            <wp:effectExtent l="0" t="0" r="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7"/>
                    <a:srcRect/>
                    <a:stretch>
                      <a:fillRect/>
                    </a:stretch>
                  </pic:blipFill>
                  <pic:spPr bwMode="auto">
                    <a:xfrm>
                      <a:off x="0" y="0"/>
                      <a:ext cx="1399223" cy="1924241"/>
                    </a:xfrm>
                    <a:prstGeom prst="rect">
                      <a:avLst/>
                    </a:prstGeom>
                  </pic:spPr>
                </pic:pic>
              </a:graphicData>
            </a:graphic>
          </wp:inline>
        </w:drawing>
      </w:r>
    </w:p>
    <w:p w:rsidR="00715109" w:rsidRDefault="007A43E5">
      <w:r>
        <w:t xml:space="preserve">C. </w:t>
      </w:r>
      <w:r>
        <w:rPr>
          <w:noProof/>
        </w:rPr>
        <w:drawing>
          <wp:inline distT="0" distB="0" distL="0" distR="0">
            <wp:extent cx="1436370" cy="1887093"/>
            <wp:effectExtent l="0" t="0" r="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8"/>
                    <a:srcRect/>
                    <a:stretch>
                      <a:fillRect/>
                    </a:stretch>
                  </pic:blipFill>
                  <pic:spPr bwMode="auto">
                    <a:xfrm>
                      <a:off x="0" y="0"/>
                      <a:ext cx="1436370" cy="1887093"/>
                    </a:xfrm>
                    <a:prstGeom prst="rect">
                      <a:avLst/>
                    </a:prstGeom>
                  </pic:spPr>
                </pic:pic>
              </a:graphicData>
            </a:graphic>
          </wp:inline>
        </w:drawing>
      </w:r>
    </w:p>
    <w:p w:rsidR="00715109" w:rsidRDefault="007A43E5">
      <w:r>
        <w:lastRenderedPageBreak/>
        <w:t xml:space="preserve">D. </w:t>
      </w:r>
      <w:r>
        <w:rPr>
          <w:noProof/>
        </w:rPr>
        <w:drawing>
          <wp:inline distT="0" distB="0" distL="0" distR="0">
            <wp:extent cx="1399223" cy="1887093"/>
            <wp:effectExtent l="0" t="0" r="0"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9"/>
                    <a:srcRect/>
                    <a:stretch>
                      <a:fillRect/>
                    </a:stretch>
                  </pic:blipFill>
                  <pic:spPr bwMode="auto">
                    <a:xfrm>
                      <a:off x="0" y="0"/>
                      <a:ext cx="1399223" cy="1887093"/>
                    </a:xfrm>
                    <a:prstGeom prst="rect">
                      <a:avLst/>
                    </a:prstGeom>
                  </pic:spPr>
                </pic:pic>
              </a:graphicData>
            </a:graphic>
          </wp:inline>
        </w:drawing>
      </w:r>
    </w:p>
    <w:p w:rsidR="00715109" w:rsidRDefault="007A43E5">
      <w:r>
        <w:t>（</w:t>
      </w:r>
      <w:r>
        <w:t>2</w:t>
      </w:r>
      <w:r>
        <w:t>）</w:t>
      </w:r>
      <w:r>
        <w:t xml:space="preserve"> </w:t>
      </w:r>
      <w:r>
        <w:t>校服面料常用棉花、羊毛等混纺制成。棉花</w:t>
      </w:r>
      <w:r>
        <w:rPr>
          <w:color w:val="FF0000"/>
          <w:u w:val="single" w:color="000000"/>
        </w:rPr>
        <w:t>难</w:t>
      </w:r>
      <w:r>
        <w:t>（填“难”或“易”）溶于水中；生活中常用</w:t>
      </w:r>
      <w:r>
        <w:rPr>
          <w:color w:val="FF0000"/>
          <w:u w:val="single" w:color="000000"/>
        </w:rPr>
        <w:t>灼烧，闻气味</w:t>
      </w:r>
      <w:r>
        <w:t>法区分羊毛线和棉线。</w:t>
      </w:r>
    </w:p>
    <w:p w:rsidR="00715109" w:rsidRDefault="007A43E5">
      <w:r>
        <w:t>（</w:t>
      </w:r>
      <w:r>
        <w:t>3</w:t>
      </w:r>
      <w:r>
        <w:t>）</w:t>
      </w:r>
      <w:r>
        <w:t xml:space="preserve"> </w:t>
      </w:r>
      <w:r>
        <w:t>骑自行车属于低碳生活新时尚，某自行车部件如图</w:t>
      </w:r>
      <w:r>
        <w:t>1-14-10</w:t>
      </w:r>
      <w:r>
        <w:t>所示。</w:t>
      </w:r>
    </w:p>
    <w:p w:rsidR="00715109" w:rsidRDefault="007A43E5">
      <w:r>
        <w:rPr>
          <w:noProof/>
        </w:rPr>
        <w:drawing>
          <wp:anchor distT="0" distB="0" distL="0" distR="0" simplePos="0" relativeHeight="1587394" behindDoc="0" locked="0" layoutInCell="1" allowOverlap="0">
            <wp:simplePos x="0" y="0"/>
            <wp:positionH relativeFrom="margin">
              <wp:align>center</wp:align>
            </wp:positionH>
            <wp:positionV relativeFrom="line">
              <wp:posOffset>0</wp:posOffset>
            </wp:positionV>
            <wp:extent cx="2981325" cy="1587394"/>
            <wp:effectExtent l="0" t="0" r="0" b="0"/>
            <wp:wrapTopAndBottom distT="0" dist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0"/>
                    <a:srcRect/>
                    <a:stretch>
                      <a:fillRect/>
                    </a:stretch>
                  </pic:blipFill>
                  <pic:spPr bwMode="auto">
                    <a:xfrm>
                      <a:off x="0" y="0"/>
                      <a:ext cx="2981325" cy="1587394"/>
                    </a:xfrm>
                    <a:prstGeom prst="rect">
                      <a:avLst/>
                    </a:prstGeom>
                  </pic:spPr>
                </pic:pic>
              </a:graphicData>
            </a:graphic>
          </wp:anchor>
        </w:drawing>
      </w:r>
    </w:p>
    <w:p w:rsidR="00715109" w:rsidRDefault="007A43E5">
      <w:pPr>
        <w:jc w:val="center"/>
      </w:pPr>
      <w:r>
        <w:t>图</w:t>
      </w:r>
      <w:r>
        <w:t>1-14-10</w:t>
      </w:r>
    </w:p>
    <w:p w:rsidR="00715109" w:rsidRDefault="00715109"/>
    <w:p w:rsidR="00715109" w:rsidRDefault="007A43E5">
      <w:r>
        <w:t>①</w:t>
      </w:r>
      <w:r>
        <w:t xml:space="preserve"> </w:t>
      </w:r>
      <w:r>
        <w:t>下列做法不属于低碳生活方式的是</w:t>
      </w:r>
      <w:r>
        <w:rPr>
          <w:color w:val="FF0000"/>
          <w:u w:val="single" w:color="000000"/>
        </w:rPr>
        <w:t>C</w:t>
      </w:r>
      <w:r>
        <w:t>（填字母，下同）。</w:t>
      </w:r>
    </w:p>
    <w:p w:rsidR="00715109" w:rsidRDefault="007A43E5">
      <w:r>
        <w:t xml:space="preserve">A. </w:t>
      </w:r>
      <w:r>
        <w:t>随手关灯</w:t>
      </w:r>
    </w:p>
    <w:p w:rsidR="00715109" w:rsidRDefault="007A43E5">
      <w:r>
        <w:t xml:space="preserve">B. </w:t>
      </w:r>
      <w:r>
        <w:t>旧书本循环利用</w:t>
      </w:r>
    </w:p>
    <w:p w:rsidR="00715109" w:rsidRDefault="007A43E5">
      <w:r>
        <w:t xml:space="preserve">C. </w:t>
      </w:r>
      <w:r>
        <w:t>夏天将空调温度调至最低</w:t>
      </w:r>
    </w:p>
    <w:p w:rsidR="00715109" w:rsidRDefault="007A43E5">
      <w:r>
        <w:t>②</w:t>
      </w:r>
      <w:r>
        <w:t xml:space="preserve"> </w:t>
      </w:r>
      <w:r>
        <w:t>下列做法不利于自行车防锈的是</w:t>
      </w:r>
      <w:r>
        <w:rPr>
          <w:color w:val="FF0000"/>
          <w:u w:val="single" w:color="000000"/>
        </w:rPr>
        <w:t>C</w:t>
      </w:r>
      <w:r>
        <w:t>。</w:t>
      </w:r>
    </w:p>
    <w:p w:rsidR="00715109" w:rsidRDefault="007A43E5">
      <w:pPr>
        <w:tabs>
          <w:tab w:val="left" w:pos="2851"/>
          <w:tab w:val="left" w:pos="5702"/>
        </w:tabs>
      </w:pPr>
      <w:r>
        <w:t xml:space="preserve">A. </w:t>
      </w:r>
      <w:r>
        <w:t>金属部件镀金属铬</w:t>
      </w:r>
      <w:r>
        <w:tab/>
        <w:t xml:space="preserve">B. </w:t>
      </w:r>
      <w:r>
        <w:t>链条涂防锈油</w:t>
      </w:r>
      <w:r>
        <w:tab/>
        <w:t xml:space="preserve">C. </w:t>
      </w:r>
      <w:r>
        <w:t>雨淋后自然晾干</w:t>
      </w:r>
    </w:p>
    <w:p w:rsidR="00715109" w:rsidRDefault="007A43E5">
      <w:pPr>
        <w:pStyle w:val="2"/>
      </w:pPr>
      <w:r>
        <w:t>第</w:t>
      </w:r>
      <w:r>
        <w:t>15</w:t>
      </w:r>
      <w:r>
        <w:t>讲</w:t>
      </w:r>
      <w:r>
        <w:t xml:space="preserve"> </w:t>
      </w:r>
      <w:r>
        <w:t>常见仪器及基本的实验操作</w:t>
      </w:r>
    </w:p>
    <w:p w:rsidR="00715109" w:rsidRDefault="007A43E5">
      <w:pPr>
        <w:pStyle w:val="3"/>
      </w:pPr>
      <w:r>
        <w:rPr>
          <w:noProof/>
        </w:rPr>
        <w:drawing>
          <wp:inline distT="0" distB="0" distL="0" distR="0">
            <wp:extent cx="3124200" cy="637238"/>
            <wp:effectExtent l="0" t="0" r="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3124200" cy="637238"/>
                    </a:xfrm>
                    <a:prstGeom prst="rect">
                      <a:avLst/>
                    </a:prstGeom>
                  </pic:spPr>
                </pic:pic>
              </a:graphicData>
            </a:graphic>
          </wp:inline>
        </w:drawing>
      </w:r>
      <w:r>
        <w:rPr>
          <w:color w:val="FFFFFF"/>
          <w:sz w:val="1"/>
          <w:szCs w:val="1"/>
        </w:rPr>
        <w:t>基础知识梳理</w:t>
      </w:r>
    </w:p>
    <w:p w:rsidR="00715109" w:rsidRDefault="007A43E5">
      <w:pPr>
        <w:pStyle w:val="4"/>
      </w:pPr>
      <w:r>
        <w:t>知识点</w:t>
      </w:r>
      <w:r>
        <w:t xml:space="preserve">1 </w:t>
      </w:r>
      <w:r>
        <w:t>常见仪器的名称和用途</w:t>
      </w:r>
    </w:p>
    <w:p w:rsidR="00715109" w:rsidRDefault="007A43E5">
      <w:pPr>
        <w:ind w:firstLine="440"/>
      </w:pPr>
      <w:r>
        <w:t>1.</w:t>
      </w:r>
      <w:r>
        <w:t>写出下列仪器的名称（如图</w:t>
      </w:r>
      <w:r>
        <w:t>1-15-1</w:t>
      </w:r>
      <w:r>
        <w:t>所示）</w:t>
      </w:r>
    </w:p>
    <w:p w:rsidR="00715109" w:rsidRDefault="007A43E5">
      <w:r>
        <w:rPr>
          <w:noProof/>
        </w:rPr>
        <w:lastRenderedPageBreak/>
        <w:drawing>
          <wp:anchor distT="0" distB="0" distL="0" distR="0" simplePos="0" relativeHeight="1615596" behindDoc="0" locked="0" layoutInCell="1" allowOverlap="0">
            <wp:simplePos x="0" y="0"/>
            <wp:positionH relativeFrom="margin">
              <wp:align>center</wp:align>
            </wp:positionH>
            <wp:positionV relativeFrom="line">
              <wp:posOffset>0</wp:posOffset>
            </wp:positionV>
            <wp:extent cx="2914650" cy="1615596"/>
            <wp:effectExtent l="0" t="0" r="0" b="0"/>
            <wp:wrapTopAndBottom distT="0" dist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1"/>
                    <a:srcRect/>
                    <a:stretch>
                      <a:fillRect/>
                    </a:stretch>
                  </pic:blipFill>
                  <pic:spPr bwMode="auto">
                    <a:xfrm>
                      <a:off x="0" y="0"/>
                      <a:ext cx="2914650" cy="1615596"/>
                    </a:xfrm>
                    <a:prstGeom prst="rect">
                      <a:avLst/>
                    </a:prstGeom>
                  </pic:spPr>
                </pic:pic>
              </a:graphicData>
            </a:graphic>
          </wp:anchor>
        </w:drawing>
      </w:r>
    </w:p>
    <w:p w:rsidR="00715109" w:rsidRDefault="007A43E5">
      <w:pPr>
        <w:jc w:val="center"/>
      </w:pPr>
      <w:r>
        <w:t>图</w:t>
      </w:r>
      <w:r>
        <w:t>1-15-1</w:t>
      </w:r>
    </w:p>
    <w:p w:rsidR="00715109" w:rsidRDefault="00715109"/>
    <w:p w:rsidR="00715109" w:rsidRDefault="007A43E5">
      <w:pPr>
        <w:tabs>
          <w:tab w:val="left" w:pos="4277"/>
        </w:tabs>
      </w:pPr>
      <w:proofErr w:type="gramStart"/>
      <w:r>
        <w:t>A.</w:t>
      </w:r>
      <w:r>
        <w:rPr>
          <w:color w:val="FF0000"/>
          <w:u w:val="single" w:color="000000"/>
        </w:rPr>
        <w:t xml:space="preserve">  </w:t>
      </w:r>
      <w:r>
        <w:rPr>
          <w:color w:val="FF0000"/>
          <w:u w:val="single" w:color="000000"/>
        </w:rPr>
        <w:t>试管</w:t>
      </w:r>
      <w:proofErr w:type="gramEnd"/>
      <w:r>
        <w:rPr>
          <w:color w:val="FF0000"/>
          <w:u w:val="single" w:color="000000"/>
        </w:rPr>
        <w:t xml:space="preserve">  </w:t>
      </w:r>
      <w:r>
        <w:tab/>
        <w:t>B.</w:t>
      </w:r>
      <w:r>
        <w:rPr>
          <w:color w:val="FF0000"/>
          <w:u w:val="single" w:color="000000"/>
        </w:rPr>
        <w:t xml:space="preserve">  </w:t>
      </w:r>
      <w:r>
        <w:rPr>
          <w:color w:val="FF0000"/>
          <w:u w:val="single" w:color="000000"/>
        </w:rPr>
        <w:t>漏斗</w:t>
      </w:r>
      <w:r>
        <w:rPr>
          <w:color w:val="FF0000"/>
          <w:u w:val="single" w:color="000000"/>
        </w:rPr>
        <w:t xml:space="preserve">  </w:t>
      </w:r>
    </w:p>
    <w:p w:rsidR="00715109" w:rsidRDefault="007A43E5">
      <w:pPr>
        <w:tabs>
          <w:tab w:val="left" w:pos="4277"/>
        </w:tabs>
      </w:pPr>
      <w:proofErr w:type="gramStart"/>
      <w:r>
        <w:t>C.</w:t>
      </w:r>
      <w:r>
        <w:rPr>
          <w:color w:val="FF0000"/>
          <w:u w:val="single" w:color="000000"/>
        </w:rPr>
        <w:t xml:space="preserve">  </w:t>
      </w:r>
      <w:r>
        <w:rPr>
          <w:color w:val="FF0000"/>
          <w:u w:val="single" w:color="000000"/>
        </w:rPr>
        <w:t>量筒</w:t>
      </w:r>
      <w:proofErr w:type="gramEnd"/>
      <w:r>
        <w:rPr>
          <w:color w:val="FF0000"/>
          <w:u w:val="single" w:color="000000"/>
        </w:rPr>
        <w:t xml:space="preserve">  </w:t>
      </w:r>
      <w:r>
        <w:tab/>
        <w:t>D.</w:t>
      </w:r>
      <w:r>
        <w:rPr>
          <w:color w:val="FF0000"/>
          <w:u w:val="single" w:color="000000"/>
        </w:rPr>
        <w:t xml:space="preserve">  </w:t>
      </w:r>
      <w:r>
        <w:rPr>
          <w:color w:val="FF0000"/>
          <w:u w:val="single" w:color="000000"/>
        </w:rPr>
        <w:t>集气瓶</w:t>
      </w:r>
      <w:r>
        <w:rPr>
          <w:color w:val="FF0000"/>
          <w:u w:val="single" w:color="000000"/>
        </w:rPr>
        <w:t xml:space="preserve">  </w:t>
      </w:r>
    </w:p>
    <w:p w:rsidR="00715109" w:rsidRDefault="007A43E5">
      <w:pPr>
        <w:tabs>
          <w:tab w:val="left" w:pos="4277"/>
        </w:tabs>
      </w:pPr>
      <w:proofErr w:type="gramStart"/>
      <w:r>
        <w:t>E.</w:t>
      </w:r>
      <w:r>
        <w:rPr>
          <w:color w:val="FF0000"/>
          <w:u w:val="single" w:color="000000"/>
        </w:rPr>
        <w:t xml:space="preserve">  </w:t>
      </w:r>
      <w:r>
        <w:rPr>
          <w:color w:val="FF0000"/>
          <w:u w:val="single" w:color="000000"/>
        </w:rPr>
        <w:t>广口瓶</w:t>
      </w:r>
      <w:proofErr w:type="gramEnd"/>
      <w:r>
        <w:rPr>
          <w:color w:val="FF0000"/>
          <w:u w:val="single" w:color="000000"/>
        </w:rPr>
        <w:t xml:space="preserve">  </w:t>
      </w:r>
      <w:r>
        <w:tab/>
        <w:t xml:space="preserve">   F.</w:t>
      </w:r>
      <w:r>
        <w:rPr>
          <w:color w:val="FF0000"/>
          <w:u w:val="single" w:color="000000"/>
        </w:rPr>
        <w:t xml:space="preserve">  </w:t>
      </w:r>
      <w:r>
        <w:rPr>
          <w:color w:val="FF0000"/>
          <w:u w:val="single" w:color="000000"/>
        </w:rPr>
        <w:t>细口瓶</w:t>
      </w:r>
      <w:r>
        <w:rPr>
          <w:color w:val="FF0000"/>
          <w:u w:val="single" w:color="000000"/>
        </w:rPr>
        <w:t xml:space="preserve">  </w:t>
      </w:r>
    </w:p>
    <w:p w:rsidR="00715109" w:rsidRDefault="007A43E5">
      <w:pPr>
        <w:tabs>
          <w:tab w:val="left" w:pos="4277"/>
        </w:tabs>
      </w:pPr>
      <w:proofErr w:type="gramStart"/>
      <w:r>
        <w:t>G.</w:t>
      </w:r>
      <w:r>
        <w:rPr>
          <w:color w:val="FF0000"/>
          <w:u w:val="single" w:color="000000"/>
        </w:rPr>
        <w:t xml:space="preserve">  </w:t>
      </w:r>
      <w:r>
        <w:rPr>
          <w:color w:val="FF0000"/>
          <w:u w:val="single" w:color="000000"/>
        </w:rPr>
        <w:t>锥形瓶</w:t>
      </w:r>
      <w:proofErr w:type="gramEnd"/>
      <w:r>
        <w:rPr>
          <w:color w:val="FF0000"/>
          <w:u w:val="single" w:color="000000"/>
        </w:rPr>
        <w:t xml:space="preserve">  </w:t>
      </w:r>
      <w:r>
        <w:tab/>
      </w:r>
      <m:oMath>
        <m:r>
          <m:rPr>
            <m:sty m:val="p"/>
          </m:rPr>
          <w:rPr>
            <w:rFonts w:ascii="Cambria Math" w:eastAsia="Cambria Math" w:hAnsi="Cambria Math" w:cs="Cambria Math"/>
          </w:rPr>
          <m:t>H</m:t>
        </m:r>
      </m:oMath>
      <w:r>
        <w:t xml:space="preserve"> .</w:t>
      </w:r>
      <w:r>
        <w:rPr>
          <w:color w:val="FF0000"/>
          <w:u w:val="single" w:color="000000"/>
        </w:rPr>
        <w:t xml:space="preserve">  </w:t>
      </w:r>
      <w:r>
        <w:rPr>
          <w:color w:val="FF0000"/>
          <w:u w:val="single" w:color="000000"/>
        </w:rPr>
        <w:t>烧杯</w:t>
      </w:r>
      <w:r>
        <w:rPr>
          <w:color w:val="FF0000"/>
          <w:u w:val="single" w:color="000000"/>
        </w:rPr>
        <w:t xml:space="preserve">  </w:t>
      </w:r>
    </w:p>
    <w:p w:rsidR="00715109" w:rsidRDefault="007A43E5">
      <w:pPr>
        <w:tabs>
          <w:tab w:val="left" w:pos="4277"/>
        </w:tabs>
      </w:pPr>
      <m:oMath>
        <m:r>
          <m:rPr>
            <m:sty m:val="p"/>
          </m:rPr>
          <w:rPr>
            <w:rFonts w:ascii="Cambria Math" w:eastAsia="Cambria Math" w:hAnsi="Cambria Math" w:cs="Cambria Math"/>
          </w:rPr>
          <m:t>I</m:t>
        </m:r>
      </m:oMath>
      <w:r>
        <w:t xml:space="preserve"> .</w:t>
      </w:r>
      <w:r>
        <w:rPr>
          <w:color w:val="FF0000"/>
          <w:u w:val="single" w:color="000000"/>
        </w:rPr>
        <w:t xml:space="preserve">  </w:t>
      </w:r>
      <w:r>
        <w:rPr>
          <w:color w:val="FF0000"/>
          <w:u w:val="single" w:color="000000"/>
        </w:rPr>
        <w:t>坩埚</w:t>
      </w:r>
      <w:proofErr w:type="gramStart"/>
      <w:r>
        <w:rPr>
          <w:color w:val="FF0000"/>
          <w:u w:val="single" w:color="000000"/>
        </w:rPr>
        <w:t>钳</w:t>
      </w:r>
      <w:proofErr w:type="gramEnd"/>
      <w:r>
        <w:rPr>
          <w:color w:val="FF0000"/>
          <w:u w:val="single" w:color="000000"/>
        </w:rPr>
        <w:t xml:space="preserve">  </w:t>
      </w:r>
      <w:r>
        <w:tab/>
      </w:r>
      <m:oMath>
        <m:r>
          <m:rPr>
            <m:sty m:val="p"/>
          </m:rPr>
          <w:rPr>
            <w:rFonts w:ascii="Cambria Math" w:eastAsia="Cambria Math" w:hAnsi="Cambria Math" w:cs="Cambria Math"/>
          </w:rPr>
          <m:t>J</m:t>
        </m:r>
      </m:oMath>
      <w:r>
        <w:t xml:space="preserve"> .</w:t>
      </w:r>
      <w:r>
        <w:rPr>
          <w:color w:val="FF0000"/>
          <w:u w:val="single" w:color="000000"/>
        </w:rPr>
        <w:t xml:space="preserve">  </w:t>
      </w:r>
      <w:r>
        <w:rPr>
          <w:color w:val="FF0000"/>
          <w:u w:val="single" w:color="000000"/>
        </w:rPr>
        <w:t>试管夹</w:t>
      </w:r>
      <w:r>
        <w:rPr>
          <w:color w:val="FF0000"/>
          <w:u w:val="single" w:color="000000"/>
        </w:rPr>
        <w:t xml:space="preserve">  </w:t>
      </w:r>
    </w:p>
    <w:p w:rsidR="00715109" w:rsidRDefault="007A43E5">
      <w:pPr>
        <w:tabs>
          <w:tab w:val="left" w:pos="4277"/>
        </w:tabs>
      </w:pPr>
      <m:oMath>
        <m:r>
          <m:rPr>
            <m:sty m:val="p"/>
          </m:rPr>
          <w:rPr>
            <w:rFonts w:ascii="Cambria Math" w:eastAsia="Cambria Math" w:hAnsi="Cambria Math" w:cs="Cambria Math"/>
          </w:rPr>
          <m:t>K</m:t>
        </m:r>
      </m:oMath>
      <w:r>
        <w:t xml:space="preserve"> .</w:t>
      </w:r>
      <w:r>
        <w:rPr>
          <w:color w:val="FF0000"/>
          <w:u w:val="single" w:color="000000"/>
        </w:rPr>
        <w:t xml:space="preserve">  </w:t>
      </w:r>
      <w:r>
        <w:rPr>
          <w:color w:val="FF0000"/>
          <w:u w:val="single" w:color="000000"/>
        </w:rPr>
        <w:t>铁架台</w:t>
      </w:r>
      <w:r>
        <w:rPr>
          <w:color w:val="FF0000"/>
          <w:u w:val="single" w:color="000000"/>
        </w:rPr>
        <w:t xml:space="preserve">  </w:t>
      </w:r>
      <w:r>
        <w:tab/>
      </w:r>
      <m:oMath>
        <m:r>
          <m:rPr>
            <m:sty m:val="p"/>
          </m:rPr>
          <w:rPr>
            <w:rFonts w:ascii="Cambria Math" w:eastAsia="Cambria Math" w:hAnsi="Cambria Math" w:cs="Cambria Math"/>
          </w:rPr>
          <m:t>L</m:t>
        </m:r>
      </m:oMath>
      <w:r>
        <w:t xml:space="preserve"> .</w:t>
      </w:r>
      <w:r>
        <w:rPr>
          <w:color w:val="FF0000"/>
          <w:u w:val="single" w:color="000000"/>
        </w:rPr>
        <w:t xml:space="preserve">  </w:t>
      </w:r>
      <w:r>
        <w:rPr>
          <w:color w:val="FF0000"/>
          <w:u w:val="single" w:color="000000"/>
        </w:rPr>
        <w:t>胶头滴管</w:t>
      </w:r>
      <w:r>
        <w:rPr>
          <w:color w:val="FF0000"/>
          <w:u w:val="single" w:color="000000"/>
        </w:rPr>
        <w:t xml:space="preserve">  </w:t>
      </w:r>
    </w:p>
    <w:p w:rsidR="00715109" w:rsidRDefault="007A43E5">
      <w:pPr>
        <w:tabs>
          <w:tab w:val="left" w:pos="4277"/>
        </w:tabs>
      </w:pPr>
      <m:oMath>
        <m:r>
          <m:rPr>
            <m:sty m:val="p"/>
          </m:rPr>
          <w:rPr>
            <w:rFonts w:ascii="Cambria Math" w:eastAsia="Cambria Math" w:hAnsi="Cambria Math" w:cs="Cambria Math"/>
          </w:rPr>
          <m:t>M</m:t>
        </m:r>
      </m:oMath>
      <w:r>
        <w:t xml:space="preserve"> .</w:t>
      </w:r>
      <w:r>
        <w:rPr>
          <w:color w:val="FF0000"/>
          <w:u w:val="single" w:color="000000"/>
        </w:rPr>
        <w:t xml:space="preserve">  </w:t>
      </w:r>
      <w:r>
        <w:rPr>
          <w:color w:val="FF0000"/>
          <w:u w:val="single" w:color="000000"/>
        </w:rPr>
        <w:t>长颈漏斗</w:t>
      </w:r>
      <w:r>
        <w:rPr>
          <w:color w:val="FF0000"/>
          <w:u w:val="single" w:color="000000"/>
        </w:rPr>
        <w:t xml:space="preserve">  </w:t>
      </w:r>
      <w:r>
        <w:tab/>
      </w:r>
      <m:oMath>
        <m:r>
          <m:rPr>
            <m:sty m:val="p"/>
          </m:rPr>
          <w:rPr>
            <w:rFonts w:ascii="Cambria Math" w:eastAsia="Cambria Math" w:hAnsi="Cambria Math" w:cs="Cambria Math"/>
          </w:rPr>
          <m:t>N</m:t>
        </m:r>
      </m:oMath>
      <w:r>
        <w:t xml:space="preserve"> .</w:t>
      </w:r>
      <w:r>
        <w:rPr>
          <w:color w:val="FF0000"/>
          <w:u w:val="single" w:color="000000"/>
        </w:rPr>
        <w:t xml:space="preserve">  </w:t>
      </w:r>
      <w:r>
        <w:rPr>
          <w:color w:val="FF0000"/>
          <w:u w:val="single" w:color="000000"/>
        </w:rPr>
        <w:t>酒精灯</w:t>
      </w:r>
      <w:r>
        <w:rPr>
          <w:color w:val="FF0000"/>
          <w:u w:val="single" w:color="000000"/>
        </w:rPr>
        <w:t xml:space="preserve">  </w:t>
      </w:r>
    </w:p>
    <w:p w:rsidR="00715109" w:rsidRDefault="007A43E5">
      <w:pPr>
        <w:tabs>
          <w:tab w:val="left" w:pos="4277"/>
        </w:tabs>
      </w:pPr>
      <m:oMath>
        <m:r>
          <m:rPr>
            <m:sty m:val="p"/>
          </m:rPr>
          <w:rPr>
            <w:rFonts w:ascii="Cambria Math" w:eastAsia="Cambria Math" w:hAnsi="Cambria Math" w:cs="Cambria Math"/>
          </w:rPr>
          <m:t>O</m:t>
        </m:r>
      </m:oMath>
      <w:r>
        <w:t xml:space="preserve"> .</w:t>
      </w:r>
      <w:r>
        <w:rPr>
          <w:color w:val="FF0000"/>
          <w:u w:val="single" w:color="000000"/>
        </w:rPr>
        <w:t xml:space="preserve">  </w:t>
      </w:r>
      <w:r>
        <w:rPr>
          <w:color w:val="FF0000"/>
          <w:u w:val="single" w:color="000000"/>
        </w:rPr>
        <w:t>药匙</w:t>
      </w:r>
      <w:r>
        <w:rPr>
          <w:color w:val="FF0000"/>
          <w:u w:val="single" w:color="000000"/>
        </w:rPr>
        <w:t xml:space="preserve">  </w:t>
      </w:r>
      <w:r>
        <w:tab/>
      </w:r>
      <m:oMath>
        <m:r>
          <m:rPr>
            <m:sty m:val="p"/>
          </m:rPr>
          <w:rPr>
            <w:rFonts w:ascii="Cambria Math" w:eastAsia="Cambria Math" w:hAnsi="Cambria Math" w:cs="Cambria Math"/>
          </w:rPr>
          <m:t>P</m:t>
        </m:r>
      </m:oMath>
      <w:r>
        <w:t xml:space="preserve"> .</w:t>
      </w:r>
      <w:r>
        <w:rPr>
          <w:color w:val="FF0000"/>
          <w:u w:val="single" w:color="000000"/>
        </w:rPr>
        <w:t xml:space="preserve">  </w:t>
      </w:r>
      <w:r>
        <w:rPr>
          <w:color w:val="FF0000"/>
          <w:u w:val="single" w:color="000000"/>
        </w:rPr>
        <w:t>水槽</w:t>
      </w:r>
      <w:r>
        <w:rPr>
          <w:color w:val="FF0000"/>
          <w:u w:val="single" w:color="000000"/>
        </w:rPr>
        <w:t xml:space="preserve">  </w:t>
      </w:r>
    </w:p>
    <w:p w:rsidR="00715109" w:rsidRDefault="007A43E5">
      <w:pPr>
        <w:ind w:firstLine="440"/>
      </w:pPr>
      <w:r>
        <w:t>2.</w:t>
      </w:r>
      <w:r>
        <w:t>初中化学实验仪器</w:t>
      </w:r>
    </w:p>
    <w:p w:rsidR="00715109" w:rsidRDefault="007A43E5">
      <w:pPr>
        <w:ind w:firstLine="440"/>
      </w:pPr>
      <w:r>
        <w:t>（</w:t>
      </w:r>
      <w:r>
        <w:t>1</w:t>
      </w:r>
      <w:r>
        <w:t>）</w:t>
      </w:r>
      <m:oMath>
        <m:r>
          <m:rPr>
            <m:nor/>
          </m:rPr>
          <w:rPr>
            <w:rFonts w:ascii="Cambria Math" w:eastAsia="Cambria Math" w:hAnsi="Cambria Math" w:cs="Cambria Math"/>
          </w:rPr>
          <m:t>常见仪器</m:t>
        </m:r>
        <m:d>
          <m:dPr>
            <m:begChr m:val="{"/>
            <m:endChr m:val=""/>
            <m:ctrlPr>
              <w:rPr>
                <w:rFonts w:ascii="Cambria Math" w:eastAsia="Cambria Math" w:hAnsi="Cambria Math" w:cs="Cambria Math"/>
              </w:rPr>
            </m:ctrlPr>
          </m:dPr>
          <m:e>
            <m:m>
              <m:mPr>
                <m:plcHide m:val="1"/>
                <m:mcs>
                  <m:mc>
                    <m:mcPr>
                      <m:count m:val="1"/>
                      <m:mcJc m:val="center"/>
                    </m:mcPr>
                  </m:mc>
                </m:mcs>
                <m:ctrlPr>
                  <w:rPr>
                    <w:rFonts w:ascii="Cambria Math" w:hAnsi="Cambria Math"/>
                  </w:rPr>
                </m:ctrlPr>
              </m:mPr>
              <m:mr>
                <m:e>
                  <m:r>
                    <m:rPr>
                      <m:nor/>
                    </m:rPr>
                    <w:rPr>
                      <w:rFonts w:ascii="Cambria Math" w:eastAsia="Cambria Math" w:hAnsi="Cambria Math" w:cs="Cambria Math"/>
                    </w:rPr>
                    <m:t>可直接加热的：试管、蒸发皿、燃烧匙、坩埚等</m:t>
                  </m:r>
                </m:e>
              </m:mr>
              <m:mr>
                <m:e>
                  <m:r>
                    <m:rPr>
                      <m:nor/>
                    </m:rPr>
                    <w:rPr>
                      <w:rFonts w:ascii="Cambria Math" w:eastAsia="Cambria Math" w:hAnsi="Cambria Math" w:cs="Cambria Math"/>
                    </w:rPr>
                    <m:t>能间接加热的：烧杯、烧瓶、锥形瓶</m:t>
                  </m:r>
                  <m:d>
                    <m:dPr>
                      <m:ctrlPr>
                        <w:rPr>
                          <w:rFonts w:ascii="Cambria Math" w:eastAsia="Cambria Math" w:hAnsi="Cambria Math" w:cs="Cambria Math"/>
                        </w:rPr>
                      </m:ctrlPr>
                    </m:dPr>
                    <m:e>
                      <m:r>
                        <m:rPr>
                          <m:nor/>
                        </m:rPr>
                        <w:rPr>
                          <w:rFonts w:ascii="Cambria Math" w:eastAsia="Cambria Math" w:hAnsi="Cambria Math" w:cs="Cambria Math"/>
                        </w:rPr>
                        <m:t>加热时，需加陶土网</m:t>
                      </m:r>
                    </m:e>
                  </m:d>
                </m:e>
              </m:mr>
            </m:m>
          </m:e>
        </m:d>
      </m:oMath>
      <w:r>
        <w:t xml:space="preserve"> </w:t>
      </w:r>
    </w:p>
    <w:p w:rsidR="00715109" w:rsidRDefault="007A43E5">
      <w:pPr>
        <w:ind w:firstLine="440"/>
      </w:pPr>
      <w:r>
        <w:t>（</w:t>
      </w:r>
      <w:r>
        <w:t>2</w:t>
      </w:r>
      <w:r>
        <w:t>）存放药品的仪器：广口瓶（固体）、细口瓶（液体）、滴瓶（少量液体）、集气瓶（气体）。</w:t>
      </w:r>
    </w:p>
    <w:p w:rsidR="00715109" w:rsidRDefault="007A43E5">
      <w:pPr>
        <w:ind w:firstLine="440"/>
      </w:pPr>
      <w:r>
        <w:t>（</w:t>
      </w:r>
      <w:r>
        <w:t>3</w:t>
      </w:r>
      <w:r>
        <w:t>）加热仪器：酒精灯。</w:t>
      </w:r>
    </w:p>
    <w:p w:rsidR="00715109" w:rsidRDefault="007A43E5">
      <w:pPr>
        <w:ind w:firstLine="440"/>
      </w:pPr>
      <w:r>
        <w:t>（</w:t>
      </w:r>
      <w:r>
        <w:t>4</w:t>
      </w:r>
      <w:r>
        <w:t>）计量仪器：托盘天平（称量）、量筒（量体积）。</w:t>
      </w:r>
    </w:p>
    <w:p w:rsidR="00715109" w:rsidRDefault="007A43E5">
      <w:pPr>
        <w:ind w:firstLine="440"/>
      </w:pPr>
      <w:r>
        <w:t>（</w:t>
      </w:r>
      <w:r>
        <w:t>5</w:t>
      </w:r>
      <w:r>
        <w:t>）分离仪器：漏斗。</w:t>
      </w:r>
    </w:p>
    <w:p w:rsidR="00715109" w:rsidRDefault="007A43E5">
      <w:pPr>
        <w:ind w:firstLine="440"/>
      </w:pPr>
      <w:r>
        <w:t>（</w:t>
      </w:r>
      <w:r>
        <w:t>6</w:t>
      </w:r>
      <w:r>
        <w:t>）取用仪器：药匙（粉末或小晶粒状）、镊子（块状或较大颗粒）、胶头滴管（少量液体）。</w:t>
      </w:r>
    </w:p>
    <w:p w:rsidR="00715109" w:rsidRDefault="007A43E5">
      <w:pPr>
        <w:ind w:firstLine="440"/>
      </w:pPr>
      <w:r>
        <w:t>（</w:t>
      </w:r>
      <w:r>
        <w:t>7</w:t>
      </w:r>
      <w:r>
        <w:t>）夹持仪器：试管夹、铁架台（带铁夹、铁圈）、坩埚钳。</w:t>
      </w:r>
    </w:p>
    <w:p w:rsidR="00715109" w:rsidRDefault="007A43E5">
      <w:pPr>
        <w:ind w:firstLine="440"/>
      </w:pPr>
      <w:r>
        <w:t>（</w:t>
      </w:r>
      <w:r>
        <w:t>8</w:t>
      </w:r>
      <w:r>
        <w:t>）其他仪器：长颈漏斗、分液漏斗、陶土网、玻璃棒、试管刷、水槽。</w:t>
      </w:r>
    </w:p>
    <w:p w:rsidR="00BA5050" w:rsidRDefault="00BA5050">
      <w:pPr>
        <w:ind w:firstLine="440"/>
      </w:pPr>
    </w:p>
    <w:p w:rsidR="00715109" w:rsidRDefault="007A43E5">
      <w:pPr>
        <w:ind w:firstLine="440"/>
      </w:pPr>
      <w:r>
        <w:lastRenderedPageBreak/>
        <w:t>3.</w:t>
      </w:r>
      <w:r>
        <w:t>常见仪器的使用</w:t>
      </w:r>
    </w:p>
    <w:p w:rsidR="00715109" w:rsidRDefault="007A43E5">
      <w:pPr>
        <w:ind w:firstLine="440"/>
      </w:pPr>
      <w:r>
        <w:t>（</w:t>
      </w:r>
      <w:r>
        <w:t>1</w:t>
      </w:r>
      <w:r>
        <w:t>）能加热的仪器</w:t>
      </w:r>
    </w:p>
    <w:p w:rsidR="00715109" w:rsidRDefault="007A43E5">
      <w:pPr>
        <w:ind w:firstLine="440"/>
      </w:pPr>
      <w:r>
        <w:t>①试管：常用作少量试剂的反应容器，液体量</w:t>
      </w:r>
      <w:r>
        <w:rPr>
          <w:color w:val="FF0000"/>
          <w:u w:val="single" w:color="000000"/>
        </w:rPr>
        <w:t xml:space="preserve">  </w:t>
      </w:r>
      <w:r>
        <w:rPr>
          <w:color w:val="FF0000"/>
          <w:u w:val="single" w:color="000000"/>
        </w:rPr>
        <w:t>不超过试管容积的</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3</m:t>
            </m:r>
          </m:den>
        </m:f>
      </m:oMath>
      <w:r>
        <w:t xml:space="preserve"> </w:t>
      </w:r>
      <w:r>
        <w:rPr>
          <w:color w:val="FF0000"/>
          <w:u w:val="single" w:color="000000"/>
        </w:rPr>
        <w:t xml:space="preserve">  </w:t>
      </w:r>
      <w:r>
        <w:t>；也可用作收集少量气体的容器或用于装配成小型的气体发生器。</w:t>
      </w:r>
    </w:p>
    <w:p w:rsidR="00715109" w:rsidRDefault="007A43E5">
      <w:pPr>
        <w:ind w:firstLine="440"/>
      </w:pPr>
      <w:r>
        <w:t>②蒸发皿：通常用于液体的浓缩、</w:t>
      </w:r>
      <w:r>
        <w:rPr>
          <w:color w:val="FF0000"/>
          <w:u w:val="single" w:color="000000"/>
        </w:rPr>
        <w:t xml:space="preserve">  </w:t>
      </w:r>
      <w:r>
        <w:rPr>
          <w:color w:val="FF0000"/>
          <w:u w:val="single" w:color="000000"/>
        </w:rPr>
        <w:t>蒸发</w:t>
      </w:r>
      <w:r>
        <w:rPr>
          <w:color w:val="FF0000"/>
          <w:u w:val="single" w:color="000000"/>
        </w:rPr>
        <w:t xml:space="preserve">  </w:t>
      </w:r>
      <w:r>
        <w:t>或结晶。</w:t>
      </w:r>
    </w:p>
    <w:p w:rsidR="00715109" w:rsidRDefault="007A43E5">
      <w:pPr>
        <w:ind w:firstLine="440"/>
      </w:pPr>
      <w:r>
        <w:t>③燃烧匙：用作少量</w:t>
      </w:r>
      <w:r>
        <w:rPr>
          <w:color w:val="FF0000"/>
          <w:u w:val="single" w:color="000000"/>
        </w:rPr>
        <w:t xml:space="preserve">  </w:t>
      </w:r>
      <w:r>
        <w:rPr>
          <w:color w:val="FF0000"/>
          <w:u w:val="single" w:color="000000"/>
        </w:rPr>
        <w:t>固体</w:t>
      </w:r>
      <w:r>
        <w:rPr>
          <w:color w:val="FF0000"/>
          <w:u w:val="single" w:color="000000"/>
        </w:rPr>
        <w:t xml:space="preserve">  </w:t>
      </w:r>
      <w:r>
        <w:t>药品的燃烧实验。</w:t>
      </w:r>
    </w:p>
    <w:p w:rsidR="00715109" w:rsidRDefault="007A43E5">
      <w:pPr>
        <w:ind w:firstLine="440"/>
      </w:pPr>
      <w:r>
        <w:t>④烧杯：主要用于</w:t>
      </w:r>
      <w:r>
        <w:rPr>
          <w:color w:val="FF0000"/>
          <w:u w:val="single" w:color="000000"/>
        </w:rPr>
        <w:t xml:space="preserve">  </w:t>
      </w:r>
      <w:r>
        <w:rPr>
          <w:color w:val="FF0000"/>
          <w:u w:val="single" w:color="000000"/>
        </w:rPr>
        <w:t>溶解</w:t>
      </w:r>
      <w:r>
        <w:rPr>
          <w:color w:val="FF0000"/>
          <w:u w:val="single" w:color="000000"/>
        </w:rPr>
        <w:t xml:space="preserve">  </w:t>
      </w:r>
      <w:r>
        <w:t>，也可用作较大量物质的反应容器。</w:t>
      </w:r>
    </w:p>
    <w:p w:rsidR="00715109" w:rsidRDefault="007A43E5">
      <w:pPr>
        <w:ind w:firstLine="440"/>
      </w:pPr>
      <w:r>
        <w:t>⑤锥形瓶：可用于装配气体发生器。</w:t>
      </w:r>
    </w:p>
    <w:p w:rsidR="00715109" w:rsidRDefault="007A43E5">
      <w:pPr>
        <w:ind w:firstLine="440"/>
      </w:pPr>
      <w:r>
        <w:t>（</w:t>
      </w:r>
      <w:r>
        <w:t>2</w:t>
      </w:r>
      <w:r>
        <w:t>）不能加热的仪器</w:t>
      </w:r>
    </w:p>
    <w:p w:rsidR="00715109" w:rsidRDefault="007A43E5">
      <w:pPr>
        <w:ind w:firstLine="440"/>
      </w:pPr>
      <w:r>
        <w:t>①集气瓶：可用于</w:t>
      </w:r>
      <w:r>
        <w:rPr>
          <w:color w:val="FF0000"/>
          <w:u w:val="single" w:color="000000"/>
        </w:rPr>
        <w:t xml:space="preserve">  </w:t>
      </w:r>
      <w:r>
        <w:rPr>
          <w:color w:val="FF0000"/>
          <w:u w:val="single" w:color="000000"/>
        </w:rPr>
        <w:t>收集</w:t>
      </w:r>
      <w:r>
        <w:rPr>
          <w:color w:val="FF0000"/>
          <w:u w:val="single" w:color="000000"/>
        </w:rPr>
        <w:t xml:space="preserve">  </w:t>
      </w:r>
      <w:r>
        <w:t>少量气体，也可用于气体和某些物质的反应。</w:t>
      </w:r>
    </w:p>
    <w:p w:rsidR="00715109" w:rsidRDefault="007A43E5">
      <w:pPr>
        <w:ind w:firstLine="440"/>
      </w:pPr>
      <w:r>
        <w:t>②广口瓶：常用于盛放固体试剂，也可用作洗气瓶。</w:t>
      </w:r>
    </w:p>
    <w:p w:rsidR="00715109" w:rsidRDefault="007A43E5">
      <w:pPr>
        <w:ind w:firstLine="440"/>
      </w:pPr>
      <w:r>
        <w:t>③细口瓶：用于盛放液体试剂。</w:t>
      </w:r>
    </w:p>
    <w:p w:rsidR="00715109" w:rsidRDefault="007A43E5">
      <w:pPr>
        <w:ind w:firstLine="440"/>
      </w:pPr>
      <w:r>
        <w:t>④量筒：用于</w:t>
      </w:r>
      <w:r>
        <w:rPr>
          <w:color w:val="FF0000"/>
          <w:u w:val="single" w:color="000000"/>
        </w:rPr>
        <w:t xml:space="preserve">  </w:t>
      </w:r>
      <w:r>
        <w:rPr>
          <w:color w:val="FF0000"/>
          <w:u w:val="single" w:color="000000"/>
        </w:rPr>
        <w:t>量取液体</w:t>
      </w:r>
      <w:r>
        <w:rPr>
          <w:color w:val="FF0000"/>
          <w:u w:val="single" w:color="000000"/>
        </w:rPr>
        <w:t xml:space="preserve">  </w:t>
      </w:r>
      <w:r>
        <w:t>；不能用于稀释、配制溶液，也不能用作反应容器；读数时视线</w:t>
      </w:r>
      <w:r>
        <w:rPr>
          <w:color w:val="FF0000"/>
          <w:u w:val="single" w:color="000000"/>
        </w:rPr>
        <w:t xml:space="preserve">  </w:t>
      </w:r>
      <w:r>
        <w:rPr>
          <w:color w:val="FF0000"/>
          <w:u w:val="single" w:color="000000"/>
        </w:rPr>
        <w:t>与</w:t>
      </w:r>
      <w:proofErr w:type="gramStart"/>
      <w:r>
        <w:rPr>
          <w:color w:val="FF0000"/>
          <w:u w:val="single" w:color="000000"/>
        </w:rPr>
        <w:t>凹</w:t>
      </w:r>
      <w:proofErr w:type="gramEnd"/>
      <w:r>
        <w:rPr>
          <w:color w:val="FF0000"/>
          <w:u w:val="single" w:color="000000"/>
        </w:rPr>
        <w:t>液面最低处相平</w:t>
      </w:r>
      <w:r>
        <w:rPr>
          <w:color w:val="FF0000"/>
          <w:u w:val="single" w:color="000000"/>
        </w:rPr>
        <w:t xml:space="preserve">  </w:t>
      </w:r>
      <w:r>
        <w:t>。</w:t>
      </w:r>
    </w:p>
    <w:p w:rsidR="00715109" w:rsidRDefault="007A43E5">
      <w:pPr>
        <w:ind w:firstLine="440"/>
      </w:pPr>
      <w:r>
        <w:t>⑤胶头滴管：用于</w:t>
      </w:r>
      <w:r>
        <w:rPr>
          <w:color w:val="FF0000"/>
          <w:u w:val="single" w:color="000000"/>
        </w:rPr>
        <w:t xml:space="preserve">  </w:t>
      </w:r>
      <w:r>
        <w:rPr>
          <w:color w:val="FF0000"/>
          <w:u w:val="single" w:color="000000"/>
        </w:rPr>
        <w:t>吸取或滴加少量液体</w:t>
      </w:r>
      <w:r>
        <w:rPr>
          <w:color w:val="FF0000"/>
          <w:u w:val="single" w:color="000000"/>
        </w:rPr>
        <w:t xml:space="preserve">  </w:t>
      </w:r>
      <w:r>
        <w:t>，使用时管口向下，并在容器口上方竖直悬空。</w:t>
      </w:r>
    </w:p>
    <w:p w:rsidR="00715109" w:rsidRDefault="007A43E5">
      <w:pPr>
        <w:ind w:firstLine="440"/>
      </w:pPr>
      <w:r>
        <w:t>⑥漏斗：用于</w:t>
      </w:r>
      <w:r>
        <w:rPr>
          <w:color w:val="FF0000"/>
          <w:u w:val="single" w:color="000000"/>
        </w:rPr>
        <w:t xml:space="preserve">  </w:t>
      </w:r>
      <w:r>
        <w:rPr>
          <w:color w:val="FF0000"/>
          <w:u w:val="single" w:color="000000"/>
        </w:rPr>
        <w:t>过滤</w:t>
      </w:r>
      <w:r>
        <w:rPr>
          <w:color w:val="FF0000"/>
          <w:u w:val="single" w:color="000000"/>
        </w:rPr>
        <w:t xml:space="preserve">  </w:t>
      </w:r>
      <w:r>
        <w:t>或用于向细口瓶内注入液体。</w:t>
      </w:r>
    </w:p>
    <w:p w:rsidR="00715109" w:rsidRDefault="007A43E5">
      <w:pPr>
        <w:ind w:firstLine="440"/>
      </w:pPr>
      <w:r>
        <w:t>⑦长颈漏斗：用于向反应容器内注入液体，若用来制取气体时，则下端管口要</w:t>
      </w:r>
      <w:r>
        <w:rPr>
          <w:color w:val="FF0000"/>
          <w:u w:val="single" w:color="000000"/>
        </w:rPr>
        <w:t xml:space="preserve">  </w:t>
      </w:r>
      <w:r>
        <w:rPr>
          <w:color w:val="FF0000"/>
          <w:u w:val="single" w:color="000000"/>
        </w:rPr>
        <w:t>伸入液面以下</w:t>
      </w:r>
      <w:r>
        <w:rPr>
          <w:color w:val="FF0000"/>
          <w:u w:val="single" w:color="000000"/>
        </w:rPr>
        <w:t xml:space="preserve">  </w:t>
      </w:r>
      <w:r>
        <w:t>，形成液封，防止</w:t>
      </w:r>
      <w:r>
        <w:rPr>
          <w:color w:val="FF0000"/>
          <w:u w:val="single" w:color="000000"/>
        </w:rPr>
        <w:t xml:space="preserve">  </w:t>
      </w:r>
      <w:r>
        <w:rPr>
          <w:color w:val="FF0000"/>
          <w:u w:val="single" w:color="000000"/>
        </w:rPr>
        <w:t>气体从长颈漏斗口逸散</w:t>
      </w:r>
      <w:r>
        <w:rPr>
          <w:color w:val="FF0000"/>
          <w:u w:val="single" w:color="000000"/>
        </w:rPr>
        <w:t xml:space="preserve">  </w:t>
      </w:r>
      <w:r>
        <w:t>。</w:t>
      </w:r>
    </w:p>
    <w:p w:rsidR="00715109" w:rsidRDefault="007A43E5">
      <w:pPr>
        <w:ind w:firstLine="440"/>
      </w:pPr>
      <w:r>
        <w:t>⑧分液漏斗：可用于向反应容器中追加液体，可控制液体的用量。</w:t>
      </w:r>
    </w:p>
    <w:p w:rsidR="00715109" w:rsidRDefault="007A43E5">
      <w:pPr>
        <w:ind w:firstLine="440"/>
      </w:pPr>
      <w:r>
        <w:t>（</w:t>
      </w:r>
      <w:r>
        <w:t>3</w:t>
      </w:r>
      <w:r>
        <w:t>）其他仪器</w:t>
      </w:r>
    </w:p>
    <w:p w:rsidR="00715109" w:rsidRDefault="007A43E5">
      <w:pPr>
        <w:ind w:firstLine="440"/>
      </w:pPr>
      <w:r>
        <w:t>①试管夹：用于</w:t>
      </w:r>
      <w:r>
        <w:rPr>
          <w:color w:val="FF0000"/>
          <w:u w:val="single" w:color="000000"/>
        </w:rPr>
        <w:t xml:space="preserve">  </w:t>
      </w:r>
      <w:r>
        <w:rPr>
          <w:color w:val="FF0000"/>
          <w:u w:val="single" w:color="000000"/>
        </w:rPr>
        <w:t>夹持试管</w:t>
      </w:r>
      <w:r>
        <w:rPr>
          <w:color w:val="FF0000"/>
          <w:u w:val="single" w:color="000000"/>
        </w:rPr>
        <w:t xml:space="preserve">  </w:t>
      </w:r>
      <w:r>
        <w:t>。使用时从试管</w:t>
      </w:r>
      <w:r>
        <w:rPr>
          <w:color w:val="FF0000"/>
          <w:u w:val="single" w:color="000000"/>
        </w:rPr>
        <w:t xml:space="preserve">  </w:t>
      </w:r>
      <w:r>
        <w:rPr>
          <w:color w:val="FF0000"/>
          <w:u w:val="single" w:color="000000"/>
        </w:rPr>
        <w:t>底部</w:t>
      </w:r>
      <w:r>
        <w:rPr>
          <w:color w:val="FF0000"/>
          <w:u w:val="single" w:color="000000"/>
        </w:rPr>
        <w:t xml:space="preserve">  </w:t>
      </w:r>
      <w:r>
        <w:t>套上，夹在</w:t>
      </w:r>
      <w:r>
        <w:rPr>
          <w:color w:val="FF0000"/>
          <w:u w:val="single" w:color="000000"/>
        </w:rPr>
        <w:t xml:space="preserve">  </w:t>
      </w:r>
      <w:r>
        <w:rPr>
          <w:color w:val="FF0000"/>
          <w:u w:val="single" w:color="000000"/>
        </w:rPr>
        <w:t>距管口约</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3</m:t>
            </m:r>
          </m:den>
        </m:f>
      </m:oMath>
      <w:r>
        <w:t xml:space="preserve"> </w:t>
      </w:r>
      <w:r>
        <w:rPr>
          <w:color w:val="FF0000"/>
          <w:u w:val="single" w:color="000000"/>
        </w:rPr>
        <w:t xml:space="preserve">  </w:t>
      </w:r>
      <w:r>
        <w:t>处，不要把拇指按在</w:t>
      </w:r>
      <w:proofErr w:type="gramStart"/>
      <w:r>
        <w:t>试管夹短柄上</w:t>
      </w:r>
      <w:proofErr w:type="gramEnd"/>
      <w:r>
        <w:t>。</w:t>
      </w:r>
    </w:p>
    <w:p w:rsidR="00715109" w:rsidRDefault="007A43E5">
      <w:pPr>
        <w:ind w:firstLine="440"/>
      </w:pPr>
      <w:r>
        <w:t>②玻璃棒：用于搅拌、引流（过滤或转移液体）。</w:t>
      </w:r>
    </w:p>
    <w:p w:rsidR="00715109" w:rsidRDefault="007A43E5">
      <w:pPr>
        <w:ind w:firstLine="440"/>
      </w:pPr>
      <w:r>
        <w:t>③药匙：用于取用</w:t>
      </w:r>
      <w:r>
        <w:rPr>
          <w:color w:val="FF0000"/>
          <w:u w:val="single" w:color="000000"/>
        </w:rPr>
        <w:t xml:space="preserve">  </w:t>
      </w:r>
      <w:r>
        <w:rPr>
          <w:color w:val="FF0000"/>
          <w:u w:val="single" w:color="000000"/>
        </w:rPr>
        <w:t>粉末状</w:t>
      </w:r>
      <w:r>
        <w:rPr>
          <w:color w:val="FF0000"/>
          <w:u w:val="single" w:color="000000"/>
        </w:rPr>
        <w:t xml:space="preserve">  </w:t>
      </w:r>
      <w:r>
        <w:t>固体药品。</w:t>
      </w:r>
    </w:p>
    <w:p w:rsidR="00715109" w:rsidRDefault="007A43E5">
      <w:pPr>
        <w:ind w:firstLine="440"/>
      </w:pPr>
      <w:r>
        <w:t>④镊子：用于夹取</w:t>
      </w:r>
      <w:r>
        <w:rPr>
          <w:color w:val="FF0000"/>
          <w:u w:val="single" w:color="000000"/>
        </w:rPr>
        <w:t xml:space="preserve">  </w:t>
      </w:r>
      <w:r>
        <w:rPr>
          <w:color w:val="FF0000"/>
          <w:u w:val="single" w:color="000000"/>
        </w:rPr>
        <w:t>块状</w:t>
      </w:r>
      <w:r>
        <w:rPr>
          <w:color w:val="FF0000"/>
          <w:u w:val="single" w:color="000000"/>
        </w:rPr>
        <w:t xml:space="preserve">  </w:t>
      </w:r>
      <w:r>
        <w:t>药品。</w:t>
      </w:r>
    </w:p>
    <w:p w:rsidR="00715109" w:rsidRDefault="007A43E5">
      <w:pPr>
        <w:ind w:firstLine="440"/>
      </w:pPr>
      <w:r>
        <w:t>⑤酒精灯：用作加热热源，在使用时酒精量不超过酒精灯容积的</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r>
        <w:t xml:space="preserve"> </w:t>
      </w:r>
      <w:r>
        <w:t>，禁止向燃着的酒精灯内添加酒精，禁止用</w:t>
      </w:r>
      <w:r>
        <w:rPr>
          <w:color w:val="FF0000"/>
          <w:u w:val="single" w:color="000000"/>
        </w:rPr>
        <w:t xml:space="preserve">  </w:t>
      </w:r>
      <w:r>
        <w:rPr>
          <w:color w:val="FF0000"/>
          <w:u w:val="single" w:color="000000"/>
        </w:rPr>
        <w:t>嘴</w:t>
      </w:r>
      <w:r>
        <w:rPr>
          <w:color w:val="FF0000"/>
          <w:u w:val="single" w:color="000000"/>
        </w:rPr>
        <w:t xml:space="preserve">  </w:t>
      </w:r>
      <w:r>
        <w:t>吹灭。</w:t>
      </w:r>
    </w:p>
    <w:p w:rsidR="00715109" w:rsidRDefault="007A43E5">
      <w:pPr>
        <w:ind w:firstLine="440"/>
      </w:pPr>
      <w:r>
        <w:lastRenderedPageBreak/>
        <w:t>⑥托盘天平：是一种计量仪器，一般精确到</w:t>
      </w:r>
      <w:r>
        <w:rPr>
          <w:color w:val="FF0000"/>
          <w:u w:val="single" w:color="000000"/>
        </w:rPr>
        <w:t xml:space="preserve">  0.1  </w:t>
      </w:r>
      <m:oMath>
        <m:r>
          <m:rPr>
            <m:sty m:val="p"/>
          </m:rPr>
          <w:rPr>
            <w:rFonts w:ascii="Cambria Math" w:eastAsia="Cambria Math" w:hAnsi="Cambria Math" w:cs="Cambria Math"/>
          </w:rPr>
          <m:t>g</m:t>
        </m:r>
      </m:oMath>
      <w:r>
        <w:t xml:space="preserve"> </w:t>
      </w:r>
      <w:r>
        <w:t>，使用时注意“</w:t>
      </w:r>
      <w:r>
        <w:rPr>
          <w:color w:val="FF0000"/>
          <w:u w:val="single" w:color="000000"/>
        </w:rPr>
        <w:t xml:space="preserve">  </w:t>
      </w:r>
      <w:r>
        <w:rPr>
          <w:color w:val="FF0000"/>
          <w:u w:val="single" w:color="000000"/>
        </w:rPr>
        <w:t>左</w:t>
      </w:r>
      <w:r>
        <w:rPr>
          <w:color w:val="FF0000"/>
          <w:u w:val="single" w:color="000000"/>
        </w:rPr>
        <w:t xml:space="preserve">  </w:t>
      </w:r>
      <w:r>
        <w:t>物</w:t>
      </w:r>
      <w:r>
        <w:rPr>
          <w:color w:val="FF0000"/>
          <w:u w:val="single" w:color="000000"/>
        </w:rPr>
        <w:t xml:space="preserve">  </w:t>
      </w:r>
      <w:r>
        <w:rPr>
          <w:color w:val="FF0000"/>
          <w:u w:val="single" w:color="000000"/>
        </w:rPr>
        <w:t>右</w:t>
      </w:r>
      <w:r>
        <w:rPr>
          <w:color w:val="FF0000"/>
          <w:u w:val="single" w:color="000000"/>
        </w:rPr>
        <w:t xml:space="preserve">  </w:t>
      </w:r>
      <w:r>
        <w:t>码”，药品不能直接放在托盘上，易潮解的药品要用玻璃容器盛放。</w:t>
      </w:r>
    </w:p>
    <w:p w:rsidR="00715109" w:rsidRDefault="007A43E5">
      <w:pPr>
        <w:pStyle w:val="4"/>
      </w:pPr>
      <w:r>
        <w:t>知识点</w:t>
      </w:r>
      <w:r>
        <w:t xml:space="preserve">2 </w:t>
      </w:r>
      <w:r>
        <w:t>基本的实验操作</w:t>
      </w:r>
    </w:p>
    <w:p w:rsidR="00715109" w:rsidRDefault="007A43E5">
      <w:pPr>
        <w:ind w:firstLine="440"/>
      </w:pPr>
      <w:r>
        <w:t>1.</w:t>
      </w:r>
      <w:r>
        <w:t>药品的取用</w:t>
      </w:r>
    </w:p>
    <w:p w:rsidR="00715109" w:rsidRDefault="007A43E5">
      <w:pPr>
        <w:ind w:firstLine="440"/>
      </w:pPr>
      <w:r>
        <w:t>（</w:t>
      </w:r>
      <w:r>
        <w:t>1</w:t>
      </w:r>
      <w:r>
        <w:t>）实验室药品取用规则</w:t>
      </w:r>
    </w:p>
    <w:p w:rsidR="00BA5050" w:rsidRDefault="007A43E5">
      <w:pPr>
        <w:ind w:firstLine="440"/>
      </w:pPr>
      <w:r>
        <w:t>①取用药品要做到“三不原则”：</w:t>
      </w:r>
      <m:oMath>
        <m:r>
          <m:rPr>
            <m:sty m:val="p"/>
          </m:rPr>
          <w:rPr>
            <w:rFonts w:ascii="Cambria Math" w:eastAsia="Cambria Math" w:hAnsi="Cambria Math" w:cs="Cambria Math"/>
          </w:rPr>
          <m:t>a</m:t>
        </m:r>
      </m:oMath>
      <w:r>
        <w:t xml:space="preserve"> .</w:t>
      </w:r>
      <w:r>
        <w:t>不能</w:t>
      </w:r>
      <w:r>
        <w:rPr>
          <w:color w:val="FF0000"/>
          <w:u w:val="single" w:color="000000"/>
        </w:rPr>
        <w:t xml:space="preserve">  </w:t>
      </w:r>
      <w:r>
        <w:rPr>
          <w:color w:val="FF0000"/>
          <w:u w:val="single" w:color="000000"/>
        </w:rPr>
        <w:t>用手接触</w:t>
      </w:r>
      <w:r>
        <w:rPr>
          <w:color w:val="FF0000"/>
          <w:u w:val="single" w:color="000000"/>
        </w:rPr>
        <w:t xml:space="preserve">  </w:t>
      </w:r>
      <w:r>
        <w:t>药品。</w:t>
      </w:r>
      <m:oMath>
        <m:r>
          <m:rPr>
            <m:sty m:val="p"/>
          </m:rPr>
          <w:rPr>
            <w:rFonts w:ascii="Cambria Math" w:eastAsia="Cambria Math" w:hAnsi="Cambria Math" w:cs="Cambria Math"/>
          </w:rPr>
          <m:t>b</m:t>
        </m:r>
      </m:oMath>
      <w:r>
        <w:t xml:space="preserve"> .</w:t>
      </w:r>
      <w:r>
        <w:t>不要把鼻孔凑到容器口去闻药品（特别是气体）的气味（气体一般采用图</w:t>
      </w:r>
      <w:r>
        <w:t>1-15-2</w:t>
      </w:r>
      <w:r>
        <w:t>所示的飘</w:t>
      </w:r>
    </w:p>
    <w:p w:rsidR="00BA5050" w:rsidRDefault="00BA5050" w:rsidP="00BA5050">
      <w:r>
        <w:t>闻法）。</w:t>
      </w:r>
      <m:oMath>
        <m:r>
          <m:rPr>
            <m:sty m:val="p"/>
          </m:rPr>
          <w:rPr>
            <w:rFonts w:ascii="Cambria Math" w:eastAsia="Cambria Math" w:hAnsi="Cambria Math" w:cs="Cambria Math"/>
          </w:rPr>
          <m:t>c</m:t>
        </m:r>
      </m:oMath>
      <w:r>
        <w:t xml:space="preserve"> .</w:t>
      </w:r>
      <w:r>
        <w:t>不得</w:t>
      </w:r>
      <w:r>
        <w:rPr>
          <w:color w:val="FF0000"/>
          <w:u w:val="single" w:color="000000"/>
        </w:rPr>
        <w:t xml:space="preserve">  </w:t>
      </w:r>
      <w:r>
        <w:rPr>
          <w:color w:val="FF0000"/>
          <w:u w:val="single" w:color="000000"/>
        </w:rPr>
        <w:t>品尝</w:t>
      </w:r>
      <w:r>
        <w:rPr>
          <w:color w:val="FF0000"/>
          <w:u w:val="single" w:color="000000"/>
        </w:rPr>
        <w:t xml:space="preserve">  </w:t>
      </w:r>
      <w:r>
        <w:t>任何药品的味道。</w:t>
      </w:r>
    </w:p>
    <w:p w:rsidR="00715109" w:rsidRDefault="00715109">
      <w:pPr>
        <w:ind w:firstLine="440"/>
      </w:pPr>
    </w:p>
    <w:p w:rsidR="00715109" w:rsidRDefault="007A43E5">
      <w:pPr>
        <w:jc w:val="center"/>
      </w:pPr>
      <w:r>
        <w:rPr>
          <w:noProof/>
        </w:rPr>
        <w:drawing>
          <wp:anchor distT="0" distB="0" distL="0" distR="0" simplePos="0" relativeHeight="1319053" behindDoc="0" locked="0" layoutInCell="1" allowOverlap="0">
            <wp:simplePos x="0" y="0"/>
            <wp:positionH relativeFrom="margin">
              <wp:align>center</wp:align>
            </wp:positionH>
            <wp:positionV relativeFrom="line">
              <wp:posOffset>0</wp:posOffset>
            </wp:positionV>
            <wp:extent cx="1257300" cy="1319053"/>
            <wp:effectExtent l="0" t="0" r="0" b="0"/>
            <wp:wrapTopAndBottom distT="0" dist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2"/>
                    <a:srcRect/>
                    <a:stretch>
                      <a:fillRect/>
                    </a:stretch>
                  </pic:blipFill>
                  <pic:spPr bwMode="auto">
                    <a:xfrm>
                      <a:off x="0" y="0"/>
                      <a:ext cx="1257300" cy="1319053"/>
                    </a:xfrm>
                    <a:prstGeom prst="rect">
                      <a:avLst/>
                    </a:prstGeom>
                  </pic:spPr>
                </pic:pic>
              </a:graphicData>
            </a:graphic>
          </wp:anchor>
        </w:drawing>
      </w:r>
    </w:p>
    <w:p w:rsidR="00715109" w:rsidRDefault="007A43E5">
      <w:pPr>
        <w:jc w:val="center"/>
      </w:pPr>
      <w:r>
        <w:t>图</w:t>
      </w:r>
      <w:r>
        <w:t>1-15-2</w:t>
      </w:r>
    </w:p>
    <w:p w:rsidR="00715109" w:rsidRDefault="00715109"/>
    <w:p w:rsidR="00715109" w:rsidRDefault="007A43E5">
      <w:pPr>
        <w:ind w:firstLine="440"/>
      </w:pPr>
      <w:r>
        <w:t>②注意节约药品。若没有说明用量，则一般使用最少量，液体取用</w:t>
      </w:r>
      <w:r>
        <w:rPr>
          <w:color w:val="FF0000"/>
          <w:u w:val="single" w:color="000000"/>
        </w:rPr>
        <w:t xml:space="preserve">  </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mL</m:t>
        </m:r>
      </m:oMath>
      <w:r>
        <w:t xml:space="preserve"> </w:t>
      </w:r>
      <w:r>
        <w:rPr>
          <w:color w:val="FF0000"/>
          <w:u w:val="single" w:color="000000"/>
        </w:rPr>
        <w:t xml:space="preserve">  </w:t>
      </w:r>
      <w:r>
        <w:t>，固体只需</w:t>
      </w:r>
      <w:r>
        <w:rPr>
          <w:color w:val="FF0000"/>
          <w:u w:val="single" w:color="000000"/>
        </w:rPr>
        <w:t xml:space="preserve">  </w:t>
      </w:r>
      <w:r>
        <w:rPr>
          <w:color w:val="FF0000"/>
          <w:u w:val="single" w:color="000000"/>
        </w:rPr>
        <w:t>盖满试管底部</w:t>
      </w:r>
      <w:r>
        <w:rPr>
          <w:color w:val="FF0000"/>
          <w:u w:val="single" w:color="000000"/>
        </w:rPr>
        <w:t xml:space="preserve">  </w:t>
      </w:r>
      <w:r>
        <w:t>。</w:t>
      </w:r>
    </w:p>
    <w:p w:rsidR="00715109" w:rsidRDefault="007A43E5">
      <w:pPr>
        <w:ind w:firstLine="440"/>
      </w:pPr>
      <w:r>
        <w:t>③用剩的药品要做到“三不一要”：实验剩余的药品不能</w:t>
      </w:r>
      <w:r>
        <w:rPr>
          <w:color w:val="FF0000"/>
          <w:u w:val="single" w:color="000000"/>
        </w:rPr>
        <w:t xml:space="preserve">  </w:t>
      </w:r>
      <w:r>
        <w:rPr>
          <w:color w:val="FF0000"/>
          <w:u w:val="single" w:color="000000"/>
        </w:rPr>
        <w:t>放回原瓶</w:t>
      </w:r>
      <w:r>
        <w:rPr>
          <w:color w:val="FF0000"/>
          <w:u w:val="single" w:color="000000"/>
        </w:rPr>
        <w:t xml:space="preserve">  </w:t>
      </w:r>
      <w:r>
        <w:t>，也不能随意丢弃，更不能拿出</w:t>
      </w:r>
      <w:r>
        <w:rPr>
          <w:color w:val="FF0000"/>
          <w:u w:val="single" w:color="000000"/>
        </w:rPr>
        <w:t xml:space="preserve">  </w:t>
      </w:r>
      <w:r>
        <w:rPr>
          <w:color w:val="FF0000"/>
          <w:u w:val="single" w:color="000000"/>
        </w:rPr>
        <w:t>实验室</w:t>
      </w:r>
      <w:r>
        <w:rPr>
          <w:color w:val="FF0000"/>
          <w:u w:val="single" w:color="000000"/>
        </w:rPr>
        <w:t xml:space="preserve">  </w:t>
      </w:r>
      <w:r>
        <w:t>，要放入</w:t>
      </w:r>
      <w:r>
        <w:rPr>
          <w:color w:val="FF0000"/>
          <w:u w:val="single" w:color="000000"/>
        </w:rPr>
        <w:t xml:space="preserve">  </w:t>
      </w:r>
      <w:r>
        <w:rPr>
          <w:color w:val="FF0000"/>
          <w:u w:val="single" w:color="000000"/>
        </w:rPr>
        <w:t>指定容器</w:t>
      </w:r>
      <w:r>
        <w:rPr>
          <w:color w:val="FF0000"/>
          <w:u w:val="single" w:color="000000"/>
        </w:rPr>
        <w:t xml:space="preserve">  </w:t>
      </w:r>
      <w:r>
        <w:t>内。</w:t>
      </w:r>
    </w:p>
    <w:p w:rsidR="00715109" w:rsidRDefault="007A43E5">
      <w:pPr>
        <w:ind w:firstLine="440"/>
      </w:pPr>
      <w:r>
        <w:t>（</w:t>
      </w:r>
      <w:r>
        <w:t>2</w:t>
      </w:r>
      <w:r>
        <w:t>）取用方法</w:t>
      </w:r>
    </w:p>
    <w:p w:rsidR="00715109" w:rsidRDefault="007A43E5">
      <w:pPr>
        <w:ind w:firstLine="440"/>
      </w:pPr>
      <w:r>
        <w:t>①固体药品的取用（存放在</w:t>
      </w:r>
      <w:r>
        <w:rPr>
          <w:color w:val="FF0000"/>
          <w:u w:val="single" w:color="000000"/>
        </w:rPr>
        <w:t xml:space="preserve">  </w:t>
      </w:r>
      <w:r>
        <w:rPr>
          <w:color w:val="FF0000"/>
          <w:u w:val="single" w:color="000000"/>
        </w:rPr>
        <w:t>广口瓶</w:t>
      </w:r>
      <w:r>
        <w:rPr>
          <w:color w:val="FF0000"/>
          <w:u w:val="single" w:color="000000"/>
        </w:rPr>
        <w:t xml:space="preserve">  </w:t>
      </w:r>
      <w:r>
        <w:t>中）</w:t>
      </w:r>
    </w:p>
    <w:p w:rsidR="00715109" w:rsidRDefault="007A43E5">
      <w:pPr>
        <w:ind w:firstLine="440"/>
      </w:pPr>
      <m:oMath>
        <m:r>
          <m:rPr>
            <m:sty m:val="p"/>
          </m:rPr>
          <w:rPr>
            <w:rFonts w:ascii="Cambria Math" w:eastAsia="Cambria Math" w:hAnsi="Cambria Math" w:cs="Cambria Math"/>
          </w:rPr>
          <m:t>a</m:t>
        </m:r>
      </m:oMath>
      <w:r>
        <w:t xml:space="preserve"> .</w:t>
      </w:r>
      <w:r>
        <w:t>如图</w:t>
      </w:r>
      <w:r>
        <w:t>1-15-3</w:t>
      </w:r>
      <w:r>
        <w:t>所示，块状药品或金属颗粒的取用（</w:t>
      </w:r>
      <w:proofErr w:type="gramStart"/>
      <w:r>
        <w:t>一横二放三</w:t>
      </w:r>
      <w:proofErr w:type="gramEnd"/>
      <w:r>
        <w:t>慢竖）。</w:t>
      </w:r>
    </w:p>
    <w:p w:rsidR="00715109" w:rsidRDefault="007A43E5">
      <w:pPr>
        <w:ind w:firstLine="440"/>
      </w:pPr>
      <w:r>
        <w:t>仪器：</w:t>
      </w:r>
      <w:r>
        <w:rPr>
          <w:color w:val="FF0000"/>
          <w:u w:val="single" w:color="000000"/>
        </w:rPr>
        <w:t xml:space="preserve">  </w:t>
      </w:r>
      <w:r>
        <w:rPr>
          <w:color w:val="FF0000"/>
          <w:u w:val="single" w:color="000000"/>
        </w:rPr>
        <w:t>镊子</w:t>
      </w:r>
      <w:r>
        <w:rPr>
          <w:color w:val="FF0000"/>
          <w:u w:val="single" w:color="000000"/>
        </w:rPr>
        <w:t xml:space="preserve">  </w:t>
      </w:r>
    </w:p>
    <w:p w:rsidR="00715109" w:rsidRDefault="007A43E5">
      <w:pPr>
        <w:jc w:val="center"/>
      </w:pPr>
      <w:r>
        <w:rPr>
          <w:noProof/>
        </w:rPr>
        <w:lastRenderedPageBreak/>
        <w:drawing>
          <wp:anchor distT="0" distB="0" distL="0" distR="0" simplePos="0" relativeHeight="1571755" behindDoc="0" locked="0" layoutInCell="1" allowOverlap="0">
            <wp:simplePos x="0" y="0"/>
            <wp:positionH relativeFrom="margin">
              <wp:align>center</wp:align>
            </wp:positionH>
            <wp:positionV relativeFrom="line">
              <wp:posOffset>0</wp:posOffset>
            </wp:positionV>
            <wp:extent cx="3076575" cy="1571755"/>
            <wp:effectExtent l="0" t="0" r="0" b="0"/>
            <wp:wrapTopAndBottom distT="0" dist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3"/>
                    <a:srcRect/>
                    <a:stretch>
                      <a:fillRect/>
                    </a:stretch>
                  </pic:blipFill>
                  <pic:spPr bwMode="auto">
                    <a:xfrm>
                      <a:off x="0" y="0"/>
                      <a:ext cx="3076575" cy="1571755"/>
                    </a:xfrm>
                    <a:prstGeom prst="rect">
                      <a:avLst/>
                    </a:prstGeom>
                  </pic:spPr>
                </pic:pic>
              </a:graphicData>
            </a:graphic>
          </wp:anchor>
        </w:drawing>
      </w:r>
    </w:p>
    <w:p w:rsidR="00715109" w:rsidRDefault="007A43E5">
      <w:pPr>
        <w:jc w:val="center"/>
      </w:pPr>
      <w:r>
        <w:t>图</w:t>
      </w:r>
      <w:r>
        <w:t>1-15-3</w:t>
      </w:r>
    </w:p>
    <w:p w:rsidR="00715109" w:rsidRDefault="00715109"/>
    <w:p w:rsidR="00715109" w:rsidRDefault="007A43E5">
      <w:pPr>
        <w:ind w:firstLine="440"/>
      </w:pPr>
      <m:oMath>
        <m:r>
          <m:rPr>
            <m:sty m:val="p"/>
          </m:rPr>
          <w:rPr>
            <w:rFonts w:ascii="Cambria Math" w:eastAsia="Cambria Math" w:hAnsi="Cambria Math" w:cs="Cambria Math"/>
          </w:rPr>
          <m:t>b</m:t>
        </m:r>
      </m:oMath>
      <w:r>
        <w:t xml:space="preserve"> .</w:t>
      </w:r>
      <w:r>
        <w:t>如图</w:t>
      </w:r>
      <w:r>
        <w:t>1-15-4</w:t>
      </w:r>
      <w:r>
        <w:t>所示，粉末状或小颗粒状药品的取用（一斜二送三直立）。</w:t>
      </w:r>
    </w:p>
    <w:p w:rsidR="00715109" w:rsidRDefault="007A43E5">
      <w:pPr>
        <w:ind w:firstLine="440"/>
      </w:pPr>
      <w:r>
        <w:t>仪器：</w:t>
      </w:r>
      <w:r>
        <w:rPr>
          <w:color w:val="FF0000"/>
          <w:u w:val="single" w:color="000000"/>
        </w:rPr>
        <w:t xml:space="preserve">  </w:t>
      </w:r>
      <w:r>
        <w:rPr>
          <w:color w:val="FF0000"/>
          <w:u w:val="single" w:color="000000"/>
        </w:rPr>
        <w:t>药匙</w:t>
      </w:r>
      <w:r>
        <w:rPr>
          <w:color w:val="FF0000"/>
          <w:u w:val="single" w:color="000000"/>
        </w:rPr>
        <w:t xml:space="preserve">  </w:t>
      </w:r>
    </w:p>
    <w:p w:rsidR="00715109" w:rsidRDefault="007A43E5">
      <w:pPr>
        <w:jc w:val="center"/>
      </w:pPr>
      <w:r>
        <w:rPr>
          <w:noProof/>
        </w:rPr>
        <w:drawing>
          <wp:anchor distT="0" distB="0" distL="0" distR="0" simplePos="0" relativeHeight="826742" behindDoc="0" locked="0" layoutInCell="1" allowOverlap="0">
            <wp:simplePos x="0" y="0"/>
            <wp:positionH relativeFrom="margin">
              <wp:align>center</wp:align>
            </wp:positionH>
            <wp:positionV relativeFrom="line">
              <wp:posOffset>0</wp:posOffset>
            </wp:positionV>
            <wp:extent cx="2695575" cy="826742"/>
            <wp:effectExtent l="0" t="0" r="0" b="0"/>
            <wp:wrapTopAndBottom distT="0" distB="0"/>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4"/>
                    <a:srcRect/>
                    <a:stretch>
                      <a:fillRect/>
                    </a:stretch>
                  </pic:blipFill>
                  <pic:spPr bwMode="auto">
                    <a:xfrm>
                      <a:off x="0" y="0"/>
                      <a:ext cx="2695575" cy="826742"/>
                    </a:xfrm>
                    <a:prstGeom prst="rect">
                      <a:avLst/>
                    </a:prstGeom>
                  </pic:spPr>
                </pic:pic>
              </a:graphicData>
            </a:graphic>
          </wp:anchor>
        </w:drawing>
      </w:r>
    </w:p>
    <w:p w:rsidR="00715109" w:rsidRDefault="007A43E5">
      <w:pPr>
        <w:jc w:val="center"/>
      </w:pPr>
      <w:r>
        <w:t>图</w:t>
      </w:r>
      <w:r>
        <w:t>1-15-4</w:t>
      </w:r>
    </w:p>
    <w:p w:rsidR="00715109" w:rsidRDefault="00715109"/>
    <w:p w:rsidR="00715109" w:rsidRDefault="007A43E5">
      <w:pPr>
        <w:ind w:firstLine="440"/>
      </w:pPr>
      <w:r>
        <w:rPr>
          <w:b/>
          <w:bCs/>
        </w:rPr>
        <w:t>【温馨提示】</w:t>
      </w:r>
      <w:r>
        <w:t>使用后的药匙或镊子应立即擦干净。</w:t>
      </w:r>
    </w:p>
    <w:p w:rsidR="00715109" w:rsidRDefault="007A43E5">
      <w:pPr>
        <w:ind w:firstLine="440"/>
      </w:pPr>
      <w:r>
        <w:t>②液体药品的取用</w:t>
      </w:r>
    </w:p>
    <w:p w:rsidR="00715109" w:rsidRDefault="007A43E5">
      <w:pPr>
        <w:ind w:firstLine="440"/>
      </w:pPr>
      <m:oMath>
        <m:r>
          <m:rPr>
            <m:sty m:val="p"/>
          </m:rPr>
          <w:rPr>
            <w:rFonts w:ascii="Cambria Math" w:eastAsia="Cambria Math" w:hAnsi="Cambria Math" w:cs="Cambria Math"/>
          </w:rPr>
          <m:t>a</m:t>
        </m:r>
      </m:oMath>
      <w:r>
        <w:t xml:space="preserve"> .</w:t>
      </w:r>
      <w:r>
        <w:t>少量液体药品可用</w:t>
      </w:r>
      <w:r>
        <w:rPr>
          <w:color w:val="FF0000"/>
          <w:u w:val="single" w:color="000000"/>
        </w:rPr>
        <w:t xml:space="preserve">  </w:t>
      </w:r>
      <w:r>
        <w:rPr>
          <w:color w:val="FF0000"/>
          <w:u w:val="single" w:color="000000"/>
        </w:rPr>
        <w:t>胶头滴管</w:t>
      </w:r>
      <w:r>
        <w:rPr>
          <w:color w:val="FF0000"/>
          <w:u w:val="single" w:color="000000"/>
        </w:rPr>
        <w:t xml:space="preserve">  </w:t>
      </w:r>
      <w:r>
        <w:t>取用。胶头滴管在使用时管口应向下，并在容器口上方竖直悬空。</w:t>
      </w:r>
    </w:p>
    <w:p w:rsidR="00715109" w:rsidRDefault="007A43E5">
      <w:pPr>
        <w:ind w:firstLine="440"/>
      </w:pPr>
      <w:r>
        <w:rPr>
          <w:b/>
          <w:bCs/>
        </w:rPr>
        <w:t>【温馨提示】</w:t>
      </w:r>
      <w:r>
        <w:t>（</w:t>
      </w:r>
      <w:r>
        <w:t>1</w:t>
      </w:r>
      <w:r>
        <w:t>）取液后的胶头滴管应保持胶帽在上，不要平放或倒置，以防止液体倒流腐蚀胶帽。（</w:t>
      </w:r>
      <w:r>
        <w:t>2</w:t>
      </w:r>
      <w:r>
        <w:t>）不要把胶头滴管放在实验台上，以免污染滴管。（</w:t>
      </w:r>
      <w:r>
        <w:t>3</w:t>
      </w:r>
      <w:r>
        <w:t>）</w:t>
      </w:r>
      <w:r>
        <w:t xml:space="preserve"> </w:t>
      </w:r>
      <w:r>
        <w:t>用过的胶头滴管应立即用水冲洗（滴瓶上配套的胶头滴管不需要用水冲洗），以备再用。</w:t>
      </w:r>
    </w:p>
    <w:p w:rsidR="00715109" w:rsidRDefault="007A43E5">
      <w:pPr>
        <w:ind w:firstLine="440"/>
      </w:pPr>
      <m:oMath>
        <m:r>
          <m:rPr>
            <m:sty m:val="p"/>
          </m:rPr>
          <w:rPr>
            <w:rFonts w:ascii="Cambria Math" w:eastAsia="Cambria Math" w:hAnsi="Cambria Math" w:cs="Cambria Math"/>
          </w:rPr>
          <m:t>b</m:t>
        </m:r>
      </m:oMath>
      <w:r>
        <w:t xml:space="preserve"> .</w:t>
      </w:r>
      <w:r>
        <w:t>大量液体药品可用倾倒法（一倒二向三紧挨）。</w:t>
      </w:r>
    </w:p>
    <w:p w:rsidR="00715109" w:rsidRDefault="007A43E5">
      <w:pPr>
        <w:ind w:firstLine="440"/>
      </w:pPr>
      <w:r>
        <w:t>步骤：</w:t>
      </w:r>
    </w:p>
    <w:p w:rsidR="00715109" w:rsidRDefault="007A43E5">
      <w:pPr>
        <w:ind w:firstLine="440"/>
      </w:pPr>
      <m:oMath>
        <m:r>
          <m:rPr>
            <m:sty m:val="p"/>
          </m:rPr>
          <w:rPr>
            <w:rFonts w:ascii="Cambria Math" w:eastAsia="Cambria Math" w:hAnsi="Cambria Math" w:cs="Cambria Math"/>
          </w:rPr>
          <m:t>i</m:t>
        </m:r>
      </m:oMath>
      <w:r>
        <w:t xml:space="preserve"> .</w:t>
      </w:r>
      <w:r>
        <w:t>瓶盖</w:t>
      </w:r>
      <w:r>
        <w:rPr>
          <w:color w:val="FF0000"/>
          <w:u w:val="single" w:color="000000"/>
        </w:rPr>
        <w:t xml:space="preserve">  </w:t>
      </w:r>
      <w:r>
        <w:rPr>
          <w:color w:val="FF0000"/>
          <w:u w:val="single" w:color="000000"/>
        </w:rPr>
        <w:t>倒放</w:t>
      </w:r>
      <w:r>
        <w:rPr>
          <w:color w:val="FF0000"/>
          <w:u w:val="single" w:color="000000"/>
        </w:rPr>
        <w:t xml:space="preserve">  </w:t>
      </w:r>
      <w:r>
        <w:t>在实验台上（防止桌面上的杂物污染瓶塞，从而污染药品）；</w:t>
      </w:r>
    </w:p>
    <w:p w:rsidR="00715109" w:rsidRDefault="007A43E5">
      <w:pPr>
        <w:ind w:firstLine="440"/>
      </w:pPr>
      <m:oMath>
        <m:r>
          <m:rPr>
            <m:sty m:val="p"/>
          </m:rPr>
          <w:rPr>
            <w:rFonts w:ascii="Cambria Math" w:eastAsia="Cambria Math" w:hAnsi="Cambria Math" w:cs="Cambria Math"/>
          </w:rPr>
          <m:t>ii</m:t>
        </m:r>
      </m:oMath>
      <w:r>
        <w:t xml:space="preserve"> .</w:t>
      </w:r>
      <w:r>
        <w:t>如图</w:t>
      </w:r>
      <w:r>
        <w:t>1-15-5</w:t>
      </w:r>
      <w:r>
        <w:t>所示，倾倒液体时，应使标签</w:t>
      </w:r>
      <w:r>
        <w:rPr>
          <w:color w:val="FF0000"/>
          <w:u w:val="single" w:color="000000"/>
        </w:rPr>
        <w:t xml:space="preserve">  </w:t>
      </w:r>
      <w:r>
        <w:rPr>
          <w:color w:val="FF0000"/>
          <w:u w:val="single" w:color="000000"/>
        </w:rPr>
        <w:t>向着手心</w:t>
      </w:r>
      <w:r>
        <w:rPr>
          <w:color w:val="FF0000"/>
          <w:u w:val="single" w:color="000000"/>
        </w:rPr>
        <w:t xml:space="preserve">  </w:t>
      </w:r>
      <w:r>
        <w:t>（防止残留的液体流下腐蚀标签）</w:t>
      </w:r>
      <w:r>
        <w:t>;</w:t>
      </w:r>
    </w:p>
    <w:p w:rsidR="00715109" w:rsidRDefault="007A43E5">
      <w:pPr>
        <w:jc w:val="center"/>
      </w:pPr>
      <w:r>
        <w:rPr>
          <w:noProof/>
        </w:rPr>
        <w:lastRenderedPageBreak/>
        <w:drawing>
          <wp:anchor distT="0" distB="0" distL="0" distR="0" simplePos="0" relativeHeight="1247700" behindDoc="0" locked="0" layoutInCell="1" allowOverlap="0">
            <wp:simplePos x="0" y="0"/>
            <wp:positionH relativeFrom="margin">
              <wp:align>center</wp:align>
            </wp:positionH>
            <wp:positionV relativeFrom="line">
              <wp:posOffset>0</wp:posOffset>
            </wp:positionV>
            <wp:extent cx="1562100" cy="1247700"/>
            <wp:effectExtent l="0" t="0" r="0" b="0"/>
            <wp:wrapTopAndBottom distT="0" dist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5"/>
                    <a:srcRect/>
                    <a:stretch>
                      <a:fillRect/>
                    </a:stretch>
                  </pic:blipFill>
                  <pic:spPr bwMode="auto">
                    <a:xfrm>
                      <a:off x="0" y="0"/>
                      <a:ext cx="1562100" cy="1247700"/>
                    </a:xfrm>
                    <a:prstGeom prst="rect">
                      <a:avLst/>
                    </a:prstGeom>
                  </pic:spPr>
                </pic:pic>
              </a:graphicData>
            </a:graphic>
          </wp:anchor>
        </w:drawing>
      </w:r>
    </w:p>
    <w:p w:rsidR="00715109" w:rsidRDefault="007A43E5">
      <w:pPr>
        <w:jc w:val="center"/>
      </w:pPr>
      <w:r>
        <w:t>图</w:t>
      </w:r>
      <w:r>
        <w:t>1-15-5</w:t>
      </w:r>
    </w:p>
    <w:p w:rsidR="00715109" w:rsidRDefault="00715109"/>
    <w:p w:rsidR="00715109" w:rsidRDefault="007A43E5">
      <w:pPr>
        <w:ind w:firstLine="440"/>
      </w:pPr>
      <m:oMath>
        <m:r>
          <m:rPr>
            <m:sty m:val="p"/>
          </m:rPr>
          <w:rPr>
            <w:rFonts w:ascii="Cambria Math" w:eastAsia="Cambria Math" w:hAnsi="Cambria Math" w:cs="Cambria Math"/>
          </w:rPr>
          <m:t>iii</m:t>
        </m:r>
      </m:oMath>
      <w:r>
        <w:t xml:space="preserve"> .</w:t>
      </w:r>
      <w:r>
        <w:t>瓶口紧靠试管口，缓缓地将液体注入试管内（快速倒会造成液体洒落）；</w:t>
      </w:r>
    </w:p>
    <w:p w:rsidR="00715109" w:rsidRDefault="007A43E5">
      <w:pPr>
        <w:ind w:firstLine="440"/>
      </w:pPr>
      <m:oMath>
        <m:r>
          <m:rPr>
            <m:sty m:val="p"/>
          </m:rPr>
          <w:rPr>
            <w:rFonts w:ascii="Cambria Math" w:eastAsia="Cambria Math" w:hAnsi="Cambria Math" w:cs="Cambria Math"/>
          </w:rPr>
          <m:t>iiii</m:t>
        </m:r>
      </m:oMath>
      <w:r>
        <w:t xml:space="preserve"> .</w:t>
      </w:r>
      <w:r>
        <w:t>倾倒完毕后，立即盖上瓶塞（防止液体的挥发或污染），标签向外放回原处。</w:t>
      </w:r>
    </w:p>
    <w:p w:rsidR="0075085D" w:rsidRDefault="0075085D" w:rsidP="0075085D">
      <w:pPr>
        <w:ind w:firstLine="440"/>
      </w:pPr>
      <w:r>
        <w:t>③量取一定量的液体（如图</w:t>
      </w:r>
      <w:r>
        <w:t>1-15-6</w:t>
      </w:r>
      <w:r>
        <w:t>所示）</w:t>
      </w:r>
    </w:p>
    <w:p w:rsidR="0075085D" w:rsidRPr="0075085D" w:rsidRDefault="0075085D">
      <w:pPr>
        <w:ind w:firstLine="440"/>
      </w:pPr>
    </w:p>
    <w:p w:rsidR="00715109" w:rsidRDefault="00715109">
      <w:pPr>
        <w:ind w:firstLine="440"/>
      </w:pPr>
    </w:p>
    <w:p w:rsidR="00715109" w:rsidRDefault="007A43E5">
      <w:pPr>
        <w:jc w:val="center"/>
      </w:pPr>
      <w:r>
        <w:rPr>
          <w:noProof/>
        </w:rPr>
        <w:drawing>
          <wp:anchor distT="0" distB="0" distL="0" distR="0" simplePos="0" relativeHeight="1330480" behindDoc="0" locked="0" layoutInCell="1" allowOverlap="0">
            <wp:simplePos x="0" y="0"/>
            <wp:positionH relativeFrom="margin">
              <wp:align>center</wp:align>
            </wp:positionH>
            <wp:positionV relativeFrom="line">
              <wp:posOffset>0</wp:posOffset>
            </wp:positionV>
            <wp:extent cx="1314450" cy="1330480"/>
            <wp:effectExtent l="0" t="0" r="0" b="0"/>
            <wp:wrapTopAndBottom distT="0" dist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6"/>
                    <a:srcRect/>
                    <a:stretch>
                      <a:fillRect/>
                    </a:stretch>
                  </pic:blipFill>
                  <pic:spPr bwMode="auto">
                    <a:xfrm>
                      <a:off x="0" y="0"/>
                      <a:ext cx="1314450" cy="1330480"/>
                    </a:xfrm>
                    <a:prstGeom prst="rect">
                      <a:avLst/>
                    </a:prstGeom>
                  </pic:spPr>
                </pic:pic>
              </a:graphicData>
            </a:graphic>
          </wp:anchor>
        </w:drawing>
      </w:r>
    </w:p>
    <w:p w:rsidR="00715109" w:rsidRDefault="007A43E5">
      <w:pPr>
        <w:jc w:val="center"/>
      </w:pPr>
      <w:r>
        <w:t>图</w:t>
      </w:r>
      <w:r>
        <w:t>1-15-6</w:t>
      </w:r>
    </w:p>
    <w:p w:rsidR="00715109" w:rsidRDefault="00715109"/>
    <w:p w:rsidR="00715109" w:rsidRDefault="007A43E5">
      <w:pPr>
        <w:ind w:firstLine="440"/>
      </w:pPr>
      <w:r>
        <w:t>使用量筒时，要做到：</w:t>
      </w:r>
      <m:oMath>
        <m:r>
          <m:rPr>
            <m:sty m:val="p"/>
          </m:rPr>
          <w:rPr>
            <w:rFonts w:ascii="Cambria Math" w:eastAsia="Cambria Math" w:hAnsi="Cambria Math" w:cs="Cambria Math"/>
          </w:rPr>
          <m:t>a</m:t>
        </m:r>
      </m:oMath>
      <w:r>
        <w:t xml:space="preserve"> .</w:t>
      </w:r>
      <w:r>
        <w:t>接近刻度时改用胶头滴管滴加。</w:t>
      </w:r>
      <m:oMath>
        <m:r>
          <m:rPr>
            <m:sty m:val="p"/>
          </m:rPr>
          <w:rPr>
            <w:rFonts w:ascii="Cambria Math" w:eastAsia="Cambria Math" w:hAnsi="Cambria Math" w:cs="Cambria Math"/>
          </w:rPr>
          <m:t>b</m:t>
        </m:r>
      </m:oMath>
      <w:r>
        <w:t xml:space="preserve"> .</w:t>
      </w:r>
      <w:r>
        <w:t>读数时，视线</w:t>
      </w:r>
      <w:r>
        <w:rPr>
          <w:color w:val="FF0000"/>
          <w:u w:val="single" w:color="000000"/>
        </w:rPr>
        <w:t xml:space="preserve">  </w:t>
      </w:r>
      <w:r>
        <w:rPr>
          <w:color w:val="FF0000"/>
          <w:u w:val="single" w:color="000000"/>
        </w:rPr>
        <w:t>与</w:t>
      </w:r>
      <w:proofErr w:type="gramStart"/>
      <w:r>
        <w:rPr>
          <w:color w:val="FF0000"/>
          <w:u w:val="single" w:color="000000"/>
        </w:rPr>
        <w:t>凹</w:t>
      </w:r>
      <w:proofErr w:type="gramEnd"/>
      <w:r>
        <w:rPr>
          <w:color w:val="FF0000"/>
          <w:u w:val="single" w:color="000000"/>
        </w:rPr>
        <w:t>液面最低处相平</w:t>
      </w:r>
      <w:r>
        <w:rPr>
          <w:color w:val="FF0000"/>
          <w:u w:val="single" w:color="000000"/>
        </w:rPr>
        <w:t xml:space="preserve">  </w:t>
      </w:r>
      <w:r>
        <w:t>。</w:t>
      </w:r>
      <m:oMath>
        <m:r>
          <m:rPr>
            <m:sty m:val="p"/>
          </m:rPr>
          <w:rPr>
            <w:rFonts w:ascii="Cambria Math" w:eastAsia="Cambria Math" w:hAnsi="Cambria Math" w:cs="Cambria Math"/>
          </w:rPr>
          <m:t>c</m:t>
        </m:r>
      </m:oMath>
      <w:r>
        <w:t xml:space="preserve"> .</w:t>
      </w:r>
      <w:r>
        <w:t>若仰视，则读数偏</w:t>
      </w:r>
      <w:r>
        <w:rPr>
          <w:color w:val="FF0000"/>
          <w:u w:val="single" w:color="000000"/>
        </w:rPr>
        <w:t xml:space="preserve">  </w:t>
      </w:r>
      <w:r>
        <w:rPr>
          <w:color w:val="FF0000"/>
          <w:u w:val="single" w:color="000000"/>
        </w:rPr>
        <w:t>小</w:t>
      </w:r>
      <w:r>
        <w:rPr>
          <w:color w:val="FF0000"/>
          <w:u w:val="single" w:color="000000"/>
        </w:rPr>
        <w:t xml:space="preserve">  </w:t>
      </w:r>
      <w:r>
        <w:t>，液体的实际体积</w:t>
      </w:r>
      <w:r>
        <w:rPr>
          <w:color w:val="FF0000"/>
          <w:u w:val="single" w:color="000000"/>
        </w:rPr>
        <w:t xml:space="preserve">  </w:t>
      </w:r>
      <w:r>
        <w:rPr>
          <w:color w:val="FF0000"/>
          <w:u w:val="single" w:color="000000"/>
        </w:rPr>
        <w:t>大于</w:t>
      </w:r>
      <w:r>
        <w:rPr>
          <w:color w:val="FF0000"/>
          <w:u w:val="single" w:color="000000"/>
        </w:rPr>
        <w:t xml:space="preserve">  </w:t>
      </w:r>
      <w:r>
        <w:t>读数；若俯视，则读数偏</w:t>
      </w:r>
      <w:r>
        <w:rPr>
          <w:color w:val="FF0000"/>
          <w:u w:val="single" w:color="000000"/>
        </w:rPr>
        <w:t xml:space="preserve">  </w:t>
      </w:r>
      <w:r>
        <w:rPr>
          <w:color w:val="FF0000"/>
          <w:u w:val="single" w:color="000000"/>
        </w:rPr>
        <w:t>大</w:t>
      </w:r>
      <w:r>
        <w:rPr>
          <w:color w:val="FF0000"/>
          <w:u w:val="single" w:color="000000"/>
        </w:rPr>
        <w:t xml:space="preserve">  </w:t>
      </w:r>
      <w:r>
        <w:t>，液体的实际体积</w:t>
      </w:r>
      <w:r>
        <w:rPr>
          <w:color w:val="FF0000"/>
          <w:u w:val="single" w:color="000000"/>
        </w:rPr>
        <w:t xml:space="preserve">  </w:t>
      </w:r>
      <w:r>
        <w:rPr>
          <w:color w:val="FF0000"/>
          <w:u w:val="single" w:color="000000"/>
        </w:rPr>
        <w:t>小于</w:t>
      </w:r>
      <w:r>
        <w:rPr>
          <w:color w:val="FF0000"/>
          <w:u w:val="single" w:color="000000"/>
        </w:rPr>
        <w:t xml:space="preserve">  </w:t>
      </w:r>
      <w:r>
        <w:t>读数。</w:t>
      </w:r>
    </w:p>
    <w:p w:rsidR="00715109" w:rsidRDefault="007A43E5">
      <w:pPr>
        <w:ind w:firstLine="440"/>
      </w:pPr>
      <w:r>
        <w:rPr>
          <w:b/>
          <w:bCs/>
        </w:rPr>
        <w:t>【温馨提示】</w:t>
      </w:r>
      <w:r>
        <w:t>选取的量筒的量程要比量取液体的体积略大，且越接近越好。</w:t>
      </w:r>
    </w:p>
    <w:p w:rsidR="00715109" w:rsidRDefault="007A43E5">
      <w:pPr>
        <w:ind w:firstLine="440"/>
      </w:pPr>
      <w:r>
        <w:t>2.</w:t>
      </w:r>
      <w:proofErr w:type="gramStart"/>
      <w:r>
        <w:t>给物质</w:t>
      </w:r>
      <w:proofErr w:type="gramEnd"/>
      <w:r>
        <w:t>加热</w:t>
      </w:r>
    </w:p>
    <w:p w:rsidR="00715109" w:rsidRDefault="007A43E5">
      <w:pPr>
        <w:ind w:firstLine="440"/>
      </w:pPr>
      <w:r>
        <w:t>（</w:t>
      </w:r>
      <w:r>
        <w:t>1</w:t>
      </w:r>
      <w:r>
        <w:t>）如图</w:t>
      </w:r>
      <w:r>
        <w:t>1-15-7</w:t>
      </w:r>
      <w:r>
        <w:t>所示，加热液体时，盛液量一般不超过</w:t>
      </w:r>
      <w:r>
        <w:rPr>
          <w:color w:val="FF0000"/>
          <w:u w:val="single" w:color="000000"/>
        </w:rPr>
        <w:t xml:space="preserve">  </w:t>
      </w:r>
      <w:r>
        <w:rPr>
          <w:color w:val="FF0000"/>
          <w:u w:val="single" w:color="000000"/>
        </w:rPr>
        <w:t>试管容积的</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3</m:t>
            </m:r>
          </m:den>
        </m:f>
      </m:oMath>
      <w:r>
        <w:t xml:space="preserve"> </w:t>
      </w:r>
      <w:r>
        <w:rPr>
          <w:color w:val="FF0000"/>
          <w:u w:val="single" w:color="000000"/>
        </w:rPr>
        <w:t xml:space="preserve">  </w:t>
      </w:r>
      <w:r>
        <w:t>（防止液体受热溢出），使试管与桌面约成</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角（增大受热面积，防止暴沸），管口不能</w:t>
      </w:r>
      <w:r>
        <w:rPr>
          <w:color w:val="FF0000"/>
          <w:u w:val="single" w:color="000000"/>
        </w:rPr>
        <w:t xml:space="preserve">  </w:t>
      </w:r>
      <w:r>
        <w:rPr>
          <w:color w:val="FF0000"/>
          <w:u w:val="single" w:color="000000"/>
        </w:rPr>
        <w:t>对着自己和他人</w:t>
      </w:r>
      <w:r>
        <w:rPr>
          <w:color w:val="FF0000"/>
          <w:u w:val="single" w:color="000000"/>
        </w:rPr>
        <w:t xml:space="preserve">  </w:t>
      </w:r>
      <w:r>
        <w:t>（防止液体喷出伤人）。</w:t>
      </w:r>
    </w:p>
    <w:p w:rsidR="00715109" w:rsidRDefault="007A43E5">
      <w:pPr>
        <w:ind w:firstLine="440"/>
      </w:pPr>
      <w:r>
        <w:rPr>
          <w:noProof/>
        </w:rPr>
        <w:lastRenderedPageBreak/>
        <w:drawing>
          <wp:anchor distT="0" distB="0" distL="0" distR="0" simplePos="0" relativeHeight="1302512" behindDoc="0" locked="0" layoutInCell="1" allowOverlap="0">
            <wp:simplePos x="0" y="0"/>
            <wp:positionH relativeFrom="margin">
              <wp:align>center</wp:align>
            </wp:positionH>
            <wp:positionV relativeFrom="line">
              <wp:posOffset>0</wp:posOffset>
            </wp:positionV>
            <wp:extent cx="2428875" cy="1302512"/>
            <wp:effectExtent l="0" t="0" r="0" b="0"/>
            <wp:wrapTopAndBottom distT="0" dist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7"/>
                    <a:srcRect/>
                    <a:stretch>
                      <a:fillRect/>
                    </a:stretch>
                  </pic:blipFill>
                  <pic:spPr bwMode="auto">
                    <a:xfrm>
                      <a:off x="0" y="0"/>
                      <a:ext cx="2428875" cy="1302512"/>
                    </a:xfrm>
                    <a:prstGeom prst="rect">
                      <a:avLst/>
                    </a:prstGeom>
                  </pic:spPr>
                </pic:pic>
              </a:graphicData>
            </a:graphic>
          </wp:anchor>
        </w:drawing>
      </w:r>
    </w:p>
    <w:p w:rsidR="00715109" w:rsidRDefault="007A43E5">
      <w:pPr>
        <w:jc w:val="center"/>
      </w:pPr>
      <w:r>
        <w:t>图</w:t>
      </w:r>
      <w:r>
        <w:t>1-15-7</w:t>
      </w:r>
    </w:p>
    <w:p w:rsidR="00715109" w:rsidRDefault="00715109"/>
    <w:p w:rsidR="00715109" w:rsidRDefault="007A43E5">
      <w:pPr>
        <w:ind w:firstLine="440"/>
      </w:pPr>
      <w:r>
        <w:t>（</w:t>
      </w:r>
      <w:r>
        <w:t>2</w:t>
      </w:r>
      <w:r>
        <w:t>）如图</w:t>
      </w:r>
      <w:r>
        <w:t>1-15-8</w:t>
      </w:r>
      <w:r>
        <w:t>所示，加热固体时，试管口要</w:t>
      </w:r>
      <w:r>
        <w:rPr>
          <w:color w:val="FF0000"/>
          <w:u w:val="single" w:color="000000"/>
        </w:rPr>
        <w:t xml:space="preserve">  </w:t>
      </w:r>
      <w:r>
        <w:rPr>
          <w:color w:val="FF0000"/>
          <w:u w:val="single" w:color="000000"/>
        </w:rPr>
        <w:t>略向下倾斜</w:t>
      </w:r>
      <w:r>
        <w:rPr>
          <w:color w:val="FF0000"/>
          <w:u w:val="single" w:color="000000"/>
        </w:rPr>
        <w:t xml:space="preserve">   </w:t>
      </w:r>
      <w:r>
        <w:t>，且未冷却前试管不能直立，避免管口冷凝水倒流使试管炸裂。</w:t>
      </w:r>
    </w:p>
    <w:p w:rsidR="00715109" w:rsidRDefault="007A43E5">
      <w:pPr>
        <w:ind w:firstLine="440"/>
      </w:pPr>
      <w:r>
        <w:rPr>
          <w:noProof/>
        </w:rPr>
        <w:drawing>
          <wp:anchor distT="0" distB="0" distL="0" distR="0" simplePos="0" relativeHeight="1215541" behindDoc="0" locked="0" layoutInCell="1" allowOverlap="0">
            <wp:simplePos x="0" y="0"/>
            <wp:positionH relativeFrom="margin">
              <wp:align>center</wp:align>
            </wp:positionH>
            <wp:positionV relativeFrom="line">
              <wp:posOffset>0</wp:posOffset>
            </wp:positionV>
            <wp:extent cx="904875" cy="1215541"/>
            <wp:effectExtent l="0" t="0" r="0" b="0"/>
            <wp:wrapTopAndBottom distT="0" dist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8"/>
                    <a:srcRect/>
                    <a:stretch>
                      <a:fillRect/>
                    </a:stretch>
                  </pic:blipFill>
                  <pic:spPr bwMode="auto">
                    <a:xfrm>
                      <a:off x="0" y="0"/>
                      <a:ext cx="904875" cy="1215541"/>
                    </a:xfrm>
                    <a:prstGeom prst="rect">
                      <a:avLst/>
                    </a:prstGeom>
                  </pic:spPr>
                </pic:pic>
              </a:graphicData>
            </a:graphic>
          </wp:anchor>
        </w:drawing>
      </w:r>
    </w:p>
    <w:p w:rsidR="00715109" w:rsidRDefault="007A43E5">
      <w:pPr>
        <w:jc w:val="center"/>
      </w:pPr>
      <w:r>
        <w:t>图</w:t>
      </w:r>
      <w:r>
        <w:t>1-15-8</w:t>
      </w:r>
    </w:p>
    <w:p w:rsidR="00715109" w:rsidRDefault="00715109"/>
    <w:p w:rsidR="00715109" w:rsidRDefault="007A43E5">
      <w:pPr>
        <w:ind w:firstLine="440"/>
      </w:pPr>
      <w:r>
        <w:rPr>
          <w:b/>
          <w:bCs/>
        </w:rPr>
        <w:t>【温馨提示】</w:t>
      </w:r>
      <w:r>
        <w:t>被加热的仪器外壁不能有水；试管底部不能触及灯芯；加热后的容器不能立即用冷水冲洗，防止试管炸裂。刚加热完的玻璃容器不能立即放在桌面上，应放在陶土网上，以免烫坏桌面。</w:t>
      </w:r>
    </w:p>
    <w:p w:rsidR="00715109" w:rsidRDefault="007A43E5">
      <w:pPr>
        <w:ind w:firstLine="440"/>
      </w:pPr>
      <w:r>
        <w:t>3.</w:t>
      </w:r>
      <w:r>
        <w:t>玻璃仪器的洗涤</w:t>
      </w:r>
    </w:p>
    <w:p w:rsidR="00715109" w:rsidRDefault="007A43E5">
      <w:pPr>
        <w:ind w:firstLine="440"/>
      </w:pPr>
      <w:r>
        <w:t>口诀：一般用水洗，油脂用热碱洗，</w:t>
      </w:r>
      <w:proofErr w:type="gramStart"/>
      <w:r>
        <w:t>特殊用</w:t>
      </w:r>
      <w:proofErr w:type="gramEnd"/>
      <w:r>
        <w:t>酸洗，洗到水匀才算净。</w:t>
      </w:r>
    </w:p>
    <w:p w:rsidR="00715109" w:rsidRDefault="007A43E5">
      <w:pPr>
        <w:ind w:firstLine="440"/>
      </w:pPr>
      <w:r>
        <w:t>水匀：玻璃仪器内壁附着的水既不</w:t>
      </w:r>
      <w:r>
        <w:rPr>
          <w:color w:val="FF0000"/>
          <w:u w:val="single" w:color="000000"/>
        </w:rPr>
        <w:t xml:space="preserve">  </w:t>
      </w:r>
      <w:r>
        <w:rPr>
          <w:color w:val="FF0000"/>
          <w:u w:val="single" w:color="000000"/>
        </w:rPr>
        <w:t>聚成水滴</w:t>
      </w:r>
      <w:r>
        <w:rPr>
          <w:color w:val="FF0000"/>
          <w:u w:val="single" w:color="000000"/>
        </w:rPr>
        <w:t xml:space="preserve">  </w:t>
      </w:r>
      <w:r>
        <w:t>，也</w:t>
      </w:r>
      <w:proofErr w:type="gramStart"/>
      <w:r>
        <w:t>不</w:t>
      </w:r>
      <w:proofErr w:type="gramEnd"/>
      <w:r>
        <w:rPr>
          <w:color w:val="FF0000"/>
          <w:u w:val="single" w:color="000000"/>
        </w:rPr>
        <w:t xml:space="preserve">  </w:t>
      </w:r>
      <w:r>
        <w:rPr>
          <w:color w:val="FF0000"/>
          <w:u w:val="single" w:color="000000"/>
        </w:rPr>
        <w:t>成股流下</w:t>
      </w:r>
      <w:r>
        <w:rPr>
          <w:color w:val="FF0000"/>
          <w:u w:val="single" w:color="000000"/>
        </w:rPr>
        <w:t xml:space="preserve">  </w:t>
      </w:r>
      <w:r>
        <w:t>。</w:t>
      </w:r>
    </w:p>
    <w:p w:rsidR="00715109" w:rsidRDefault="007A43E5">
      <w:pPr>
        <w:ind w:firstLine="440"/>
      </w:pPr>
      <w:r>
        <w:t>4.</w:t>
      </w:r>
      <w:r>
        <w:t>配制一定溶质质量分数的溶液</w:t>
      </w:r>
    </w:p>
    <w:p w:rsidR="00715109" w:rsidRDefault="007A43E5">
      <w:pPr>
        <w:ind w:firstLine="440"/>
      </w:pPr>
      <w:r>
        <w:t>（</w:t>
      </w:r>
      <w:r>
        <w:t>1</w:t>
      </w:r>
      <w:r>
        <w:t>）一定溶质质量分数的溶液的配制过程：</w:t>
      </w:r>
      <w:r>
        <w:rPr>
          <w:color w:val="FF0000"/>
          <w:u w:val="single" w:color="000000"/>
        </w:rPr>
        <w:t xml:space="preserve">  </w:t>
      </w:r>
      <w:r>
        <w:rPr>
          <w:color w:val="FF0000"/>
          <w:u w:val="single" w:color="000000"/>
        </w:rPr>
        <w:t>计算</w:t>
      </w:r>
      <w:r>
        <w:rPr>
          <w:color w:val="FF0000"/>
          <w:u w:val="single" w:color="000000"/>
        </w:rPr>
        <w:t xml:space="preserve">  </w:t>
      </w:r>
      <w:r>
        <w:t>、</w:t>
      </w:r>
      <w:r>
        <w:rPr>
          <w:color w:val="FF0000"/>
          <w:u w:val="single" w:color="000000"/>
        </w:rPr>
        <w:t xml:space="preserve">  </w:t>
      </w:r>
      <w:r>
        <w:rPr>
          <w:color w:val="FF0000"/>
          <w:u w:val="single" w:color="000000"/>
        </w:rPr>
        <w:t>称量与量取</w:t>
      </w:r>
      <w:r>
        <w:rPr>
          <w:color w:val="FF0000"/>
          <w:u w:val="single" w:color="000000"/>
        </w:rPr>
        <w:t xml:space="preserve">  </w:t>
      </w:r>
      <w:r>
        <w:t>、</w:t>
      </w:r>
      <w:r>
        <w:rPr>
          <w:color w:val="FF0000"/>
          <w:u w:val="single" w:color="000000"/>
        </w:rPr>
        <w:t xml:space="preserve">  </w:t>
      </w:r>
      <w:r>
        <w:rPr>
          <w:color w:val="FF0000"/>
          <w:u w:val="single" w:color="000000"/>
        </w:rPr>
        <w:t>溶解</w:t>
      </w:r>
      <w:r>
        <w:rPr>
          <w:color w:val="FF0000"/>
          <w:u w:val="single" w:color="000000"/>
        </w:rPr>
        <w:t xml:space="preserve">  </w:t>
      </w:r>
      <w:r>
        <w:t>、装瓶。（用到的仪器：托盘天平、药匙、</w:t>
      </w:r>
      <w:r>
        <w:rPr>
          <w:color w:val="FF0000"/>
          <w:u w:val="single" w:color="000000"/>
        </w:rPr>
        <w:t xml:space="preserve">  </w:t>
      </w:r>
      <w:r>
        <w:rPr>
          <w:color w:val="FF0000"/>
          <w:u w:val="single" w:color="000000"/>
        </w:rPr>
        <w:t>量筒</w:t>
      </w:r>
      <w:r>
        <w:rPr>
          <w:color w:val="FF0000"/>
          <w:u w:val="single" w:color="000000"/>
        </w:rPr>
        <w:t xml:space="preserve">  </w:t>
      </w:r>
      <w:r>
        <w:t>、胶头滴管、烧杯、</w:t>
      </w:r>
      <w:r>
        <w:rPr>
          <w:color w:val="FF0000"/>
          <w:u w:val="single" w:color="000000"/>
        </w:rPr>
        <w:t xml:space="preserve">  </w:t>
      </w:r>
      <w:r>
        <w:rPr>
          <w:color w:val="FF0000"/>
          <w:u w:val="single" w:color="000000"/>
        </w:rPr>
        <w:t>玻璃棒</w:t>
      </w:r>
      <w:r>
        <w:rPr>
          <w:color w:val="FF0000"/>
          <w:u w:val="single" w:color="000000"/>
        </w:rPr>
        <w:t xml:space="preserve">  </w:t>
      </w:r>
      <w:r>
        <w:t>）</w:t>
      </w:r>
    </w:p>
    <w:p w:rsidR="00715109" w:rsidRDefault="007A43E5">
      <w:pPr>
        <w:ind w:firstLine="440"/>
      </w:pPr>
      <w:r>
        <w:t>（</w:t>
      </w:r>
      <w:r>
        <w:t>2</w:t>
      </w:r>
      <w:r>
        <w:t>）浓硫酸的稀释：一定要把</w:t>
      </w:r>
      <w:r>
        <w:rPr>
          <w:color w:val="FF0000"/>
          <w:u w:val="single" w:color="000000"/>
        </w:rPr>
        <w:t xml:space="preserve">  </w:t>
      </w:r>
      <w:r>
        <w:rPr>
          <w:color w:val="FF0000"/>
          <w:u w:val="single" w:color="000000"/>
        </w:rPr>
        <w:t>浓硫酸</w:t>
      </w:r>
      <w:r>
        <w:rPr>
          <w:color w:val="FF0000"/>
          <w:u w:val="single" w:color="000000"/>
        </w:rPr>
        <w:t xml:space="preserve">  </w:t>
      </w:r>
      <w:r>
        <w:t>沿着器壁缓缓倒入</w:t>
      </w:r>
      <w:r>
        <w:rPr>
          <w:color w:val="FF0000"/>
          <w:u w:val="single" w:color="000000"/>
        </w:rPr>
        <w:t xml:space="preserve">  </w:t>
      </w:r>
      <w:r>
        <w:rPr>
          <w:color w:val="FF0000"/>
          <w:u w:val="single" w:color="000000"/>
        </w:rPr>
        <w:t>水</w:t>
      </w:r>
      <w:r>
        <w:rPr>
          <w:color w:val="FF0000"/>
          <w:u w:val="single" w:color="000000"/>
        </w:rPr>
        <w:t xml:space="preserve">  </w:t>
      </w:r>
      <w:r>
        <w:t>中，并不断搅拌。</w:t>
      </w:r>
    </w:p>
    <w:p w:rsidR="0075085D" w:rsidRDefault="0075085D">
      <w:pPr>
        <w:ind w:firstLine="440"/>
      </w:pPr>
    </w:p>
    <w:p w:rsidR="0075085D" w:rsidRDefault="0075085D">
      <w:pPr>
        <w:ind w:firstLine="440"/>
      </w:pPr>
    </w:p>
    <w:p w:rsidR="00715109" w:rsidRDefault="007A43E5">
      <w:pPr>
        <w:ind w:firstLine="440"/>
      </w:pPr>
      <w:r>
        <w:lastRenderedPageBreak/>
        <w:t>5.</w:t>
      </w:r>
      <w:r>
        <w:t>过滤（</w:t>
      </w:r>
      <w:proofErr w:type="gramStart"/>
      <w:r>
        <w:t>一贴二低三</w:t>
      </w:r>
      <w:proofErr w:type="gramEnd"/>
      <w:r>
        <w:t>靠）（如图</w:t>
      </w:r>
      <w:r>
        <w:t>1-15-9</w:t>
      </w:r>
      <w:r>
        <w:t>所示）</w:t>
      </w:r>
    </w:p>
    <w:p w:rsidR="00715109" w:rsidRDefault="007A43E5">
      <w:r>
        <w:rPr>
          <w:noProof/>
        </w:rPr>
        <w:drawing>
          <wp:anchor distT="0" distB="0" distL="0" distR="0" simplePos="0" relativeHeight="1180272" behindDoc="0" locked="0" layoutInCell="1" allowOverlap="0">
            <wp:simplePos x="0" y="0"/>
            <wp:positionH relativeFrom="margin">
              <wp:align>center</wp:align>
            </wp:positionH>
            <wp:positionV relativeFrom="line">
              <wp:posOffset>0</wp:posOffset>
            </wp:positionV>
            <wp:extent cx="857250" cy="1180272"/>
            <wp:effectExtent l="0" t="0" r="0" b="0"/>
            <wp:wrapTopAndBottom distT="0" dist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9"/>
                    <a:srcRect/>
                    <a:stretch>
                      <a:fillRect/>
                    </a:stretch>
                  </pic:blipFill>
                  <pic:spPr bwMode="auto">
                    <a:xfrm>
                      <a:off x="0" y="0"/>
                      <a:ext cx="857250" cy="1180272"/>
                    </a:xfrm>
                    <a:prstGeom prst="rect">
                      <a:avLst/>
                    </a:prstGeom>
                  </pic:spPr>
                </pic:pic>
              </a:graphicData>
            </a:graphic>
          </wp:anchor>
        </w:drawing>
      </w:r>
    </w:p>
    <w:p w:rsidR="00715109" w:rsidRDefault="007A43E5">
      <w:pPr>
        <w:jc w:val="center"/>
      </w:pPr>
      <w:r>
        <w:t>图</w:t>
      </w:r>
      <w:r>
        <w:t>1-15-9</w:t>
      </w:r>
    </w:p>
    <w:p w:rsidR="00715109" w:rsidRDefault="00715109"/>
    <w:p w:rsidR="00715109" w:rsidRDefault="007A43E5">
      <w:pPr>
        <w:ind w:firstLine="440"/>
      </w:pPr>
      <w:r>
        <w:t>用到的仪器：</w:t>
      </w:r>
      <w:r>
        <w:rPr>
          <w:color w:val="FF0000"/>
          <w:u w:val="single" w:color="000000"/>
        </w:rPr>
        <w:t xml:space="preserve">  </w:t>
      </w:r>
      <w:r>
        <w:rPr>
          <w:color w:val="FF0000"/>
          <w:u w:val="single" w:color="000000"/>
        </w:rPr>
        <w:t>铁架台</w:t>
      </w:r>
      <w:r>
        <w:rPr>
          <w:color w:val="FF0000"/>
          <w:u w:val="single" w:color="000000"/>
        </w:rPr>
        <w:t xml:space="preserve">  </w:t>
      </w:r>
      <w:r>
        <w:t>、</w:t>
      </w:r>
      <w:r>
        <w:rPr>
          <w:color w:val="FF0000"/>
          <w:u w:val="single" w:color="000000"/>
        </w:rPr>
        <w:t xml:space="preserve">  </w:t>
      </w:r>
      <w:r>
        <w:rPr>
          <w:color w:val="FF0000"/>
          <w:u w:val="single" w:color="000000"/>
        </w:rPr>
        <w:t>烧杯</w:t>
      </w:r>
      <w:r>
        <w:rPr>
          <w:color w:val="FF0000"/>
          <w:u w:val="single" w:color="000000"/>
        </w:rPr>
        <w:t xml:space="preserve">  </w:t>
      </w:r>
      <w:r>
        <w:t>、</w:t>
      </w:r>
      <w:r>
        <w:rPr>
          <w:color w:val="FF0000"/>
          <w:u w:val="single" w:color="000000"/>
        </w:rPr>
        <w:t xml:space="preserve">  </w:t>
      </w:r>
      <w:r>
        <w:rPr>
          <w:color w:val="FF0000"/>
          <w:u w:val="single" w:color="000000"/>
        </w:rPr>
        <w:t>漏斗</w:t>
      </w:r>
      <w:r>
        <w:rPr>
          <w:color w:val="FF0000"/>
          <w:u w:val="single" w:color="000000"/>
        </w:rPr>
        <w:t xml:space="preserve">  </w:t>
      </w:r>
      <w:r>
        <w:t>、</w:t>
      </w:r>
      <w:r>
        <w:rPr>
          <w:color w:val="FF0000"/>
          <w:u w:val="single" w:color="000000"/>
        </w:rPr>
        <w:t xml:space="preserve">  </w:t>
      </w:r>
      <w:r>
        <w:rPr>
          <w:color w:val="FF0000"/>
          <w:u w:val="single" w:color="000000"/>
        </w:rPr>
        <w:t>玻璃棒</w:t>
      </w:r>
      <w:r>
        <w:rPr>
          <w:color w:val="FF0000"/>
          <w:u w:val="single" w:color="000000"/>
        </w:rPr>
        <w:t xml:space="preserve">  </w:t>
      </w:r>
      <w:r>
        <w:t>。</w:t>
      </w:r>
    </w:p>
    <w:p w:rsidR="00715109" w:rsidRDefault="007A43E5">
      <w:pPr>
        <w:ind w:firstLine="440"/>
      </w:pPr>
      <w:r>
        <w:t>“一贴”指：</w:t>
      </w:r>
      <w:r>
        <w:rPr>
          <w:color w:val="FF0000"/>
          <w:u w:val="single" w:color="000000"/>
        </w:rPr>
        <w:t xml:space="preserve">  </w:t>
      </w:r>
      <w:r>
        <w:rPr>
          <w:color w:val="FF0000"/>
          <w:u w:val="single" w:color="000000"/>
        </w:rPr>
        <w:t>滤纸紧贴漏斗的内壁</w:t>
      </w:r>
      <w:r>
        <w:rPr>
          <w:color w:val="FF0000"/>
          <w:u w:val="single" w:color="000000"/>
        </w:rPr>
        <w:t xml:space="preserve">  </w:t>
      </w:r>
      <w:r>
        <w:t>。</w:t>
      </w:r>
    </w:p>
    <w:p w:rsidR="00715109" w:rsidRDefault="007A43E5">
      <w:pPr>
        <w:ind w:firstLine="440"/>
      </w:pPr>
      <w:r>
        <w:t>“二低”指：</w:t>
      </w:r>
      <w:r>
        <w:rPr>
          <w:color w:val="FF0000"/>
          <w:u w:val="single" w:color="000000"/>
        </w:rPr>
        <w:t xml:space="preserve">  </w:t>
      </w:r>
      <w:r>
        <w:rPr>
          <w:color w:val="FF0000"/>
          <w:u w:val="single" w:color="000000"/>
        </w:rPr>
        <w:t>滤纸的边缘低于漏斗边缘</w:t>
      </w:r>
      <w:r>
        <w:rPr>
          <w:color w:val="FF0000"/>
          <w:u w:val="single" w:color="000000"/>
        </w:rPr>
        <w:t xml:space="preserve">  </w:t>
      </w:r>
      <w:r>
        <w:t>、</w:t>
      </w:r>
      <w:r>
        <w:rPr>
          <w:color w:val="FF0000"/>
          <w:u w:val="single" w:color="000000"/>
        </w:rPr>
        <w:t xml:space="preserve">  </w:t>
      </w:r>
      <w:r>
        <w:rPr>
          <w:color w:val="FF0000"/>
          <w:u w:val="single" w:color="000000"/>
        </w:rPr>
        <w:t>漏斗里的液体液面低于滤纸的边缘</w:t>
      </w:r>
      <w:r>
        <w:rPr>
          <w:color w:val="FF0000"/>
          <w:u w:val="single" w:color="000000"/>
        </w:rPr>
        <w:t xml:space="preserve">  </w:t>
      </w:r>
      <w:r>
        <w:t>。</w:t>
      </w:r>
    </w:p>
    <w:p w:rsidR="00715109" w:rsidRDefault="007A43E5">
      <w:pPr>
        <w:ind w:firstLine="440"/>
      </w:pPr>
      <w:r>
        <w:t>“三靠”指：</w:t>
      </w:r>
      <w:r>
        <w:rPr>
          <w:color w:val="FF0000"/>
          <w:u w:val="single" w:color="000000"/>
        </w:rPr>
        <w:t xml:space="preserve">  </w:t>
      </w:r>
      <w:r>
        <w:rPr>
          <w:color w:val="FF0000"/>
          <w:u w:val="single" w:color="000000"/>
        </w:rPr>
        <w:t>倾倒液体的</w:t>
      </w:r>
      <w:proofErr w:type="gramStart"/>
      <w:r>
        <w:rPr>
          <w:color w:val="FF0000"/>
          <w:u w:val="single" w:color="000000"/>
        </w:rPr>
        <w:t>烧杯尖口要</w:t>
      </w:r>
      <w:proofErr w:type="gramEnd"/>
      <w:r>
        <w:rPr>
          <w:color w:val="FF0000"/>
          <w:u w:val="single" w:color="000000"/>
        </w:rPr>
        <w:t>紧靠玻璃棒</w:t>
      </w:r>
      <w:r>
        <w:rPr>
          <w:color w:val="FF0000"/>
          <w:u w:val="single" w:color="000000"/>
        </w:rPr>
        <w:t xml:space="preserve">  </w:t>
      </w:r>
      <w:r>
        <w:t>、</w:t>
      </w:r>
      <w:r>
        <w:rPr>
          <w:color w:val="FF0000"/>
          <w:u w:val="single" w:color="000000"/>
        </w:rPr>
        <w:t xml:space="preserve">  </w:t>
      </w:r>
      <w:r>
        <w:rPr>
          <w:color w:val="FF0000"/>
          <w:u w:val="single" w:color="000000"/>
        </w:rPr>
        <w:t>玻璃棒末端紧靠在三层滤纸的一边</w:t>
      </w:r>
      <w:r>
        <w:rPr>
          <w:color w:val="FF0000"/>
          <w:u w:val="single" w:color="000000"/>
        </w:rPr>
        <w:t xml:space="preserve">  </w:t>
      </w:r>
      <w:r>
        <w:t>、</w:t>
      </w:r>
      <w:r>
        <w:rPr>
          <w:color w:val="FF0000"/>
          <w:u w:val="single" w:color="000000"/>
        </w:rPr>
        <w:t xml:space="preserve">  </w:t>
      </w:r>
      <w:r>
        <w:rPr>
          <w:color w:val="FF0000"/>
          <w:u w:val="single" w:color="000000"/>
        </w:rPr>
        <w:t>漏斗下端的管口紧靠烧杯内壁</w:t>
      </w:r>
      <w:r>
        <w:rPr>
          <w:color w:val="FF0000"/>
          <w:u w:val="single" w:color="000000"/>
        </w:rPr>
        <w:t xml:space="preserve">  </w:t>
      </w:r>
      <w:r>
        <w:t>。</w:t>
      </w:r>
    </w:p>
    <w:p w:rsidR="00715109" w:rsidRDefault="007A43E5">
      <w:pPr>
        <w:ind w:firstLine="440"/>
      </w:pPr>
      <w:r>
        <w:rPr>
          <w:b/>
          <w:bCs/>
        </w:rPr>
        <w:t>【温馨提示】</w:t>
      </w:r>
      <w:r>
        <w:t>（</w:t>
      </w:r>
      <w:r>
        <w:t>1</w:t>
      </w:r>
      <w:r>
        <w:t>）过滤时要用玻璃棒引流，不能直接倾倒液体，防止滤液冲破滤纸或造成液体溅出。（</w:t>
      </w:r>
      <w:r>
        <w:t>2</w:t>
      </w:r>
      <w:r>
        <w:t>）假如第一次没有过滤干净，更换滤纸后可以再重新过滤一遍。</w:t>
      </w:r>
    </w:p>
    <w:p w:rsidR="00715109" w:rsidRDefault="007A43E5">
      <w:pPr>
        <w:ind w:firstLine="440"/>
      </w:pPr>
      <w:r>
        <w:t>6.</w:t>
      </w:r>
      <w:r>
        <w:t>蒸发（如图</w:t>
      </w:r>
      <w:r>
        <w:t>1-15-10</w:t>
      </w:r>
      <w:r>
        <w:t>所示）</w:t>
      </w:r>
    </w:p>
    <w:p w:rsidR="00715109" w:rsidRDefault="007A43E5">
      <w:r>
        <w:rPr>
          <w:noProof/>
        </w:rPr>
        <w:drawing>
          <wp:anchor distT="0" distB="0" distL="0" distR="0" simplePos="0" relativeHeight="1182795" behindDoc="0" locked="0" layoutInCell="1" allowOverlap="0">
            <wp:simplePos x="0" y="0"/>
            <wp:positionH relativeFrom="margin">
              <wp:align>center</wp:align>
            </wp:positionH>
            <wp:positionV relativeFrom="line">
              <wp:posOffset>0</wp:posOffset>
            </wp:positionV>
            <wp:extent cx="695325" cy="1182795"/>
            <wp:effectExtent l="0" t="0" r="0" b="0"/>
            <wp:wrapTopAndBottom distT="0" distB="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0"/>
                    <a:srcRect/>
                    <a:stretch>
                      <a:fillRect/>
                    </a:stretch>
                  </pic:blipFill>
                  <pic:spPr bwMode="auto">
                    <a:xfrm>
                      <a:off x="0" y="0"/>
                      <a:ext cx="695325" cy="1182795"/>
                    </a:xfrm>
                    <a:prstGeom prst="rect">
                      <a:avLst/>
                    </a:prstGeom>
                  </pic:spPr>
                </pic:pic>
              </a:graphicData>
            </a:graphic>
          </wp:anchor>
        </w:drawing>
      </w:r>
    </w:p>
    <w:p w:rsidR="00715109" w:rsidRDefault="007A43E5">
      <w:pPr>
        <w:jc w:val="center"/>
      </w:pPr>
      <w:r>
        <w:t>图</w:t>
      </w:r>
      <w:r>
        <w:t>1-15-10</w:t>
      </w:r>
    </w:p>
    <w:p w:rsidR="00715109" w:rsidRDefault="00715109"/>
    <w:p w:rsidR="00715109" w:rsidRDefault="007A43E5">
      <w:pPr>
        <w:ind w:firstLine="440"/>
      </w:pPr>
      <w:r>
        <w:t>用到的仪器：</w:t>
      </w:r>
      <w:r>
        <w:rPr>
          <w:color w:val="FF0000"/>
          <w:u w:val="single" w:color="000000"/>
        </w:rPr>
        <w:t xml:space="preserve">  </w:t>
      </w:r>
      <w:r>
        <w:rPr>
          <w:color w:val="FF0000"/>
          <w:u w:val="single" w:color="000000"/>
        </w:rPr>
        <w:t>铁架台</w:t>
      </w:r>
      <w:r>
        <w:rPr>
          <w:color w:val="FF0000"/>
          <w:u w:val="single" w:color="000000"/>
        </w:rPr>
        <w:t xml:space="preserve">  </w:t>
      </w:r>
      <w:r>
        <w:t>、</w:t>
      </w:r>
      <w:r>
        <w:rPr>
          <w:color w:val="FF0000"/>
          <w:u w:val="single" w:color="000000"/>
        </w:rPr>
        <w:t xml:space="preserve">  </w:t>
      </w:r>
      <w:r>
        <w:rPr>
          <w:color w:val="FF0000"/>
          <w:u w:val="single" w:color="000000"/>
        </w:rPr>
        <w:t>酒精灯</w:t>
      </w:r>
      <w:r>
        <w:rPr>
          <w:color w:val="FF0000"/>
          <w:u w:val="single" w:color="000000"/>
        </w:rPr>
        <w:t xml:space="preserve">  </w:t>
      </w:r>
      <w:r>
        <w:t>、</w:t>
      </w:r>
      <w:r>
        <w:rPr>
          <w:color w:val="FF0000"/>
          <w:u w:val="single" w:color="000000"/>
        </w:rPr>
        <w:t xml:space="preserve">  </w:t>
      </w:r>
      <w:r>
        <w:rPr>
          <w:color w:val="FF0000"/>
          <w:u w:val="single" w:color="000000"/>
        </w:rPr>
        <w:t>蒸发皿</w:t>
      </w:r>
      <w:r>
        <w:rPr>
          <w:color w:val="FF0000"/>
          <w:u w:val="single" w:color="000000"/>
        </w:rPr>
        <w:t xml:space="preserve">  </w:t>
      </w:r>
      <w:r>
        <w:t>、</w:t>
      </w:r>
      <w:r>
        <w:rPr>
          <w:color w:val="FF0000"/>
          <w:u w:val="single" w:color="000000"/>
        </w:rPr>
        <w:t xml:space="preserve">  </w:t>
      </w:r>
      <w:r>
        <w:rPr>
          <w:color w:val="FF0000"/>
          <w:u w:val="single" w:color="000000"/>
        </w:rPr>
        <w:t>玻璃棒</w:t>
      </w:r>
      <w:r>
        <w:rPr>
          <w:color w:val="FF0000"/>
          <w:u w:val="single" w:color="000000"/>
        </w:rPr>
        <w:t xml:space="preserve">  </w:t>
      </w:r>
      <w:r>
        <w:t>。</w:t>
      </w:r>
    </w:p>
    <w:p w:rsidR="00715109" w:rsidRDefault="007A43E5">
      <w:pPr>
        <w:ind w:firstLine="440"/>
      </w:pPr>
      <w:r>
        <w:t>（</w:t>
      </w:r>
      <w:r>
        <w:t>1</w:t>
      </w:r>
      <w:r>
        <w:t>）在蒸发过程中要</w:t>
      </w:r>
      <w:r>
        <w:rPr>
          <w:color w:val="FF0000"/>
          <w:u w:val="single" w:color="000000"/>
        </w:rPr>
        <w:t xml:space="preserve">  </w:t>
      </w:r>
      <w:r>
        <w:rPr>
          <w:color w:val="FF0000"/>
          <w:u w:val="single" w:color="000000"/>
        </w:rPr>
        <w:t>用玻璃棒不断搅拌</w:t>
      </w:r>
      <w:r>
        <w:rPr>
          <w:color w:val="FF0000"/>
          <w:u w:val="single" w:color="000000"/>
        </w:rPr>
        <w:t xml:space="preserve">  </w:t>
      </w:r>
      <w:r>
        <w:t>，以免液滴飞溅。</w:t>
      </w:r>
    </w:p>
    <w:p w:rsidR="00715109" w:rsidRDefault="007A43E5">
      <w:pPr>
        <w:ind w:firstLine="440"/>
      </w:pPr>
      <w:r>
        <w:t>（</w:t>
      </w:r>
      <w:r>
        <w:t>2</w:t>
      </w:r>
      <w:r>
        <w:t>）当出现</w:t>
      </w:r>
      <w:r>
        <w:rPr>
          <w:color w:val="FF0000"/>
          <w:u w:val="single" w:color="000000"/>
        </w:rPr>
        <w:t xml:space="preserve">  </w:t>
      </w:r>
      <w:r>
        <w:rPr>
          <w:color w:val="FF0000"/>
          <w:u w:val="single" w:color="000000"/>
        </w:rPr>
        <w:t>较多量固体</w:t>
      </w:r>
      <w:r>
        <w:rPr>
          <w:color w:val="FF0000"/>
          <w:u w:val="single" w:color="000000"/>
        </w:rPr>
        <w:t xml:space="preserve">  </w:t>
      </w:r>
      <w:r>
        <w:t>时就停止加热。</w:t>
      </w:r>
    </w:p>
    <w:p w:rsidR="00715109" w:rsidRDefault="007A43E5">
      <w:pPr>
        <w:ind w:firstLine="440"/>
      </w:pPr>
      <w:r>
        <w:t>（</w:t>
      </w:r>
      <w:r>
        <w:t>3</w:t>
      </w:r>
      <w:r>
        <w:t>）热的蒸发皿应用</w:t>
      </w:r>
      <w:r>
        <w:rPr>
          <w:color w:val="FF0000"/>
          <w:u w:val="single" w:color="000000"/>
        </w:rPr>
        <w:t xml:space="preserve">  </w:t>
      </w:r>
      <w:r>
        <w:rPr>
          <w:color w:val="FF0000"/>
          <w:u w:val="single" w:color="000000"/>
        </w:rPr>
        <w:t>坩埚</w:t>
      </w:r>
      <w:proofErr w:type="gramStart"/>
      <w:r>
        <w:rPr>
          <w:color w:val="FF0000"/>
          <w:u w:val="single" w:color="000000"/>
        </w:rPr>
        <w:t>钳</w:t>
      </w:r>
      <w:proofErr w:type="gramEnd"/>
      <w:r>
        <w:rPr>
          <w:color w:val="FF0000"/>
          <w:u w:val="single" w:color="000000"/>
        </w:rPr>
        <w:t xml:space="preserve">  </w:t>
      </w:r>
      <w:r>
        <w:t>夹持后放在陶土网上。</w:t>
      </w:r>
    </w:p>
    <w:p w:rsidR="0075085D" w:rsidRDefault="0075085D">
      <w:pPr>
        <w:ind w:firstLine="440"/>
      </w:pPr>
    </w:p>
    <w:p w:rsidR="00715109" w:rsidRDefault="007A43E5">
      <w:pPr>
        <w:ind w:firstLine="440"/>
      </w:pPr>
      <w:r>
        <w:lastRenderedPageBreak/>
        <w:t>7.</w:t>
      </w:r>
      <w:r>
        <w:t>装置气密性的检查</w:t>
      </w:r>
    </w:p>
    <w:p w:rsidR="00715109" w:rsidRDefault="007A43E5">
      <w:pPr>
        <w:ind w:firstLine="440"/>
      </w:pPr>
      <w:r>
        <w:t>先将导管口浸入水中，再用手紧握容器外壁，管口有</w:t>
      </w:r>
      <w:r>
        <w:rPr>
          <w:color w:val="FF0000"/>
          <w:u w:val="single" w:color="000000"/>
        </w:rPr>
        <w:t xml:space="preserve">  </w:t>
      </w:r>
      <w:r>
        <w:rPr>
          <w:color w:val="FF0000"/>
          <w:u w:val="single" w:color="000000"/>
        </w:rPr>
        <w:t>气泡冒出</w:t>
      </w:r>
      <w:r>
        <w:rPr>
          <w:color w:val="FF0000"/>
          <w:u w:val="single" w:color="000000"/>
        </w:rPr>
        <w:t xml:space="preserve">  </w:t>
      </w:r>
      <w:r>
        <w:t>，当手离开后形成一段水柱，说明装置气密性良好。</w:t>
      </w:r>
    </w:p>
    <w:p w:rsidR="00715109" w:rsidRDefault="007A43E5">
      <w:pPr>
        <w:pStyle w:val="3"/>
      </w:pPr>
      <w:r>
        <w:rPr>
          <w:noProof/>
        </w:rPr>
        <w:drawing>
          <wp:inline distT="0" distB="0" distL="0" distR="0">
            <wp:extent cx="2981325" cy="622039"/>
            <wp:effectExtent l="0" t="0" r="0"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15109" w:rsidRDefault="007A43E5">
      <w:pPr>
        <w:pStyle w:val="4"/>
      </w:pPr>
      <w:r>
        <w:t>重点</w:t>
      </w:r>
      <w:r>
        <w:t xml:space="preserve"> </w:t>
      </w:r>
      <w:r>
        <w:t>量筒读数的误差分析（如图</w:t>
      </w:r>
      <w:r>
        <w:t>1-15-11</w:t>
      </w:r>
      <w:r>
        <w:t>所示）</w:t>
      </w:r>
    </w:p>
    <w:p w:rsidR="00715109" w:rsidRDefault="007A43E5">
      <w:pPr>
        <w:jc w:val="center"/>
      </w:pPr>
      <w:r>
        <w:rPr>
          <w:noProof/>
        </w:rPr>
        <w:drawing>
          <wp:anchor distT="0" distB="0" distL="0" distR="0" simplePos="0" relativeHeight="1355178" behindDoc="0" locked="0" layoutInCell="1" allowOverlap="0">
            <wp:simplePos x="0" y="0"/>
            <wp:positionH relativeFrom="margin">
              <wp:align>center</wp:align>
            </wp:positionH>
            <wp:positionV relativeFrom="line">
              <wp:posOffset>0</wp:posOffset>
            </wp:positionV>
            <wp:extent cx="4524375" cy="1355178"/>
            <wp:effectExtent l="0" t="0" r="0" b="0"/>
            <wp:wrapTopAndBottom distT="0" dist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1"/>
                    <a:srcRect/>
                    <a:stretch>
                      <a:fillRect/>
                    </a:stretch>
                  </pic:blipFill>
                  <pic:spPr bwMode="auto">
                    <a:xfrm>
                      <a:off x="0" y="0"/>
                      <a:ext cx="4524375" cy="1355178"/>
                    </a:xfrm>
                    <a:prstGeom prst="rect">
                      <a:avLst/>
                    </a:prstGeom>
                  </pic:spPr>
                </pic:pic>
              </a:graphicData>
            </a:graphic>
          </wp:anchor>
        </w:drawing>
      </w:r>
    </w:p>
    <w:p w:rsidR="00715109" w:rsidRDefault="007A43E5">
      <w:pPr>
        <w:jc w:val="center"/>
      </w:pPr>
      <w:r>
        <w:t>图</w:t>
      </w:r>
      <w:r>
        <w:t>1-15-11</w:t>
      </w:r>
    </w:p>
    <w:p w:rsidR="00715109" w:rsidRDefault="00715109"/>
    <w:p w:rsidR="00715109" w:rsidRDefault="007A43E5">
      <w:pPr>
        <w:ind w:firstLine="440"/>
      </w:pPr>
      <w:r>
        <w:t>正确读数方法：平放量筒，视线与量筒内凹液面最低处相平。</w:t>
      </w:r>
    </w:p>
    <w:p w:rsidR="00715109" w:rsidRDefault="007A43E5">
      <w:pPr>
        <w:ind w:firstLine="440"/>
      </w:pPr>
      <w:r>
        <w:t>误差分析：仰视读数偏小，俯视读数偏大（记忆：</w:t>
      </w:r>
      <w:proofErr w:type="gramStart"/>
      <w:r>
        <w:t>仰小俯</w:t>
      </w:r>
      <w:proofErr w:type="gramEnd"/>
      <w:r>
        <w:t>大）。</w:t>
      </w:r>
    </w:p>
    <w:p w:rsidR="00715109" w:rsidRDefault="007A43E5">
      <w:pPr>
        <w:ind w:firstLine="440"/>
      </w:pPr>
      <w:r>
        <w:t>实际液体体积：仰视偏多，俯视偏少。</w:t>
      </w:r>
    </w:p>
    <w:p w:rsidR="00715109" w:rsidRDefault="007A43E5">
      <w:pPr>
        <w:pStyle w:val="4"/>
      </w:pPr>
      <w:r>
        <w:t>易混淆点</w:t>
      </w:r>
      <w:r>
        <w:t>1</w:t>
      </w:r>
    </w:p>
    <w:p w:rsidR="00715109" w:rsidRDefault="007A43E5">
      <w:pPr>
        <w:ind w:firstLine="440"/>
      </w:pPr>
      <w:r>
        <w:t>1.</w:t>
      </w:r>
      <w:r>
        <w:t>配制溶液时，若用量筒量取水的体积，俯视读数会导致所配制溶液的质量分数偏大，仰视读数会导致所配制溶液的质量分数偏小。</w:t>
      </w:r>
    </w:p>
    <w:p w:rsidR="00715109" w:rsidRDefault="007A43E5">
      <w:pPr>
        <w:ind w:firstLine="440"/>
      </w:pPr>
      <w:r>
        <w:t>2.</w:t>
      </w:r>
      <w:r>
        <w:t>配制溶液时，若用量筒量取浓溶液的体积，俯视读数会导致所配制溶液的质量分数偏小，仰视读数会导致所配制溶液的质量分数偏大。</w:t>
      </w:r>
    </w:p>
    <w:p w:rsidR="00715109" w:rsidRDefault="007A43E5">
      <w:pPr>
        <w:ind w:firstLine="440"/>
      </w:pPr>
      <w:r>
        <w:t>3.</w:t>
      </w:r>
      <w:r>
        <w:t>用托盘天平称量氢氧化钠固体的质量时，一定要放在玻璃容器里，因为氢氧化钠有腐蚀性且易潮解。</w:t>
      </w:r>
    </w:p>
    <w:p w:rsidR="00715109" w:rsidRDefault="007A43E5">
      <w:pPr>
        <w:pStyle w:val="4"/>
      </w:pPr>
      <w:r>
        <w:t>易混淆点</w:t>
      </w:r>
      <w:r>
        <w:t>2</w:t>
      </w:r>
    </w:p>
    <w:p w:rsidR="00715109" w:rsidRDefault="007A43E5">
      <w:pPr>
        <w:ind w:firstLine="440"/>
      </w:pPr>
      <w:r>
        <w:t>1.</w:t>
      </w:r>
      <w:r>
        <w:t>过滤时漏斗内液体的液面不能超过滤纸的边缘，否则液体会从滤纸和漏斗壁的缝隙间漏下去，没有经过滤纸的过滤，会导致滤液浑浊。</w:t>
      </w:r>
    </w:p>
    <w:p w:rsidR="00715109" w:rsidRDefault="007A43E5">
      <w:pPr>
        <w:ind w:firstLine="440"/>
      </w:pPr>
      <w:r>
        <w:t>2.</w:t>
      </w:r>
      <w:r>
        <w:t>蒸发时，不能把液体完全蒸干，这样会导致液滴飞溅，有大量固体析出时就要停止加热，最后利用余热将其蒸干。</w:t>
      </w:r>
    </w:p>
    <w:p w:rsidR="00715109" w:rsidRDefault="007A43E5">
      <w:pPr>
        <w:pStyle w:val="3"/>
      </w:pPr>
      <w:r>
        <w:rPr>
          <w:noProof/>
        </w:rPr>
        <w:lastRenderedPageBreak/>
        <w:drawing>
          <wp:inline distT="0" distB="0" distL="0" distR="0">
            <wp:extent cx="3571875" cy="693568"/>
            <wp:effectExtent l="0" t="0" r="0"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715109" w:rsidRDefault="007A43E5">
      <w:r>
        <w:t xml:space="preserve">1. </w:t>
      </w:r>
      <w:r>
        <w:rPr>
          <w:rFonts w:ascii="KaiTi" w:eastAsia="KaiTi" w:hAnsi="KaiTi" w:cs="KaiTi"/>
        </w:rPr>
        <w:t>[2022·陕西中考]</w:t>
      </w:r>
      <w:r>
        <w:t>实验操作是实践探究的基础。下列操作正确的是</w:t>
      </w:r>
      <w:r>
        <w:t xml:space="preserve">( </w:t>
      </w:r>
      <w:r>
        <w:rPr>
          <w:color w:val="FF0000"/>
        </w:rPr>
        <w:t>D</w:t>
      </w:r>
      <w:r>
        <w:t xml:space="preserve"> )</w:t>
      </w:r>
    </w:p>
    <w:p w:rsidR="00715109" w:rsidRDefault="007A43E5">
      <w:r>
        <w:t xml:space="preserve">A. </w:t>
      </w:r>
      <w:r>
        <w:rPr>
          <w:noProof/>
        </w:rPr>
        <w:drawing>
          <wp:anchor distT="0" distB="0" distL="0" distR="0" simplePos="0" relativeHeight="1514096" behindDoc="0" locked="0" layoutInCell="1" allowOverlap="0">
            <wp:simplePos x="0" y="0"/>
            <wp:positionH relativeFrom="margin">
              <wp:align>center</wp:align>
            </wp:positionH>
            <wp:positionV relativeFrom="line">
              <wp:posOffset>0</wp:posOffset>
            </wp:positionV>
            <wp:extent cx="1933575" cy="1514096"/>
            <wp:effectExtent l="0" t="0" r="0" b="0"/>
            <wp:wrapTopAndBottom distT="0" dist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2"/>
                    <a:srcRect/>
                    <a:stretch>
                      <a:fillRect/>
                    </a:stretch>
                  </pic:blipFill>
                  <pic:spPr bwMode="auto">
                    <a:xfrm>
                      <a:off x="0" y="0"/>
                      <a:ext cx="1933575" cy="1514096"/>
                    </a:xfrm>
                    <a:prstGeom prst="rect">
                      <a:avLst/>
                    </a:prstGeom>
                  </pic:spPr>
                </pic:pic>
              </a:graphicData>
            </a:graphic>
          </wp:anchor>
        </w:drawing>
      </w:r>
      <w:r>
        <w:t>溶解</w:t>
      </w:r>
    </w:p>
    <w:p w:rsidR="00715109" w:rsidRDefault="007A43E5">
      <w:r>
        <w:t xml:space="preserve">B. </w:t>
      </w:r>
      <w:r>
        <w:rPr>
          <w:noProof/>
        </w:rPr>
        <w:drawing>
          <wp:anchor distT="0" distB="0" distL="0" distR="0" simplePos="0" relativeHeight="1508557" behindDoc="0" locked="0" layoutInCell="1" allowOverlap="0">
            <wp:simplePos x="0" y="0"/>
            <wp:positionH relativeFrom="margin">
              <wp:align>center</wp:align>
            </wp:positionH>
            <wp:positionV relativeFrom="line">
              <wp:posOffset>0</wp:posOffset>
            </wp:positionV>
            <wp:extent cx="2181225" cy="1508557"/>
            <wp:effectExtent l="0" t="0" r="0" b="0"/>
            <wp:wrapTopAndBottom distT="0" dist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3"/>
                    <a:srcRect/>
                    <a:stretch>
                      <a:fillRect/>
                    </a:stretch>
                  </pic:blipFill>
                  <pic:spPr bwMode="auto">
                    <a:xfrm>
                      <a:off x="0" y="0"/>
                      <a:ext cx="2181225" cy="1508557"/>
                    </a:xfrm>
                    <a:prstGeom prst="rect">
                      <a:avLst/>
                    </a:prstGeom>
                  </pic:spPr>
                </pic:pic>
              </a:graphicData>
            </a:graphic>
          </wp:anchor>
        </w:drawing>
      </w:r>
      <w:r>
        <w:t>加热</w:t>
      </w:r>
    </w:p>
    <w:p w:rsidR="00715109" w:rsidRDefault="007A43E5">
      <w:r>
        <w:t xml:space="preserve">C. </w:t>
      </w:r>
      <w:r>
        <w:rPr>
          <w:noProof/>
        </w:rPr>
        <w:drawing>
          <wp:anchor distT="0" distB="0" distL="0" distR="0" simplePos="0" relativeHeight="1270848" behindDoc="0" locked="0" layoutInCell="1" allowOverlap="0">
            <wp:simplePos x="0" y="0"/>
            <wp:positionH relativeFrom="margin">
              <wp:align>center</wp:align>
            </wp:positionH>
            <wp:positionV relativeFrom="line">
              <wp:posOffset>0</wp:posOffset>
            </wp:positionV>
            <wp:extent cx="1933575" cy="1270848"/>
            <wp:effectExtent l="0" t="0" r="0" b="0"/>
            <wp:wrapTopAndBottom distT="0" dist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4"/>
                    <a:srcRect/>
                    <a:stretch>
                      <a:fillRect/>
                    </a:stretch>
                  </pic:blipFill>
                  <pic:spPr bwMode="auto">
                    <a:xfrm>
                      <a:off x="0" y="0"/>
                      <a:ext cx="1933575" cy="1270848"/>
                    </a:xfrm>
                    <a:prstGeom prst="rect">
                      <a:avLst/>
                    </a:prstGeom>
                  </pic:spPr>
                </pic:pic>
              </a:graphicData>
            </a:graphic>
          </wp:anchor>
        </w:drawing>
      </w:r>
      <w:r>
        <w:t>测</w:t>
      </w:r>
      <w:r>
        <w:t>pH</w:t>
      </w:r>
    </w:p>
    <w:p w:rsidR="00715109" w:rsidRDefault="007A43E5">
      <w:r>
        <w:t xml:space="preserve">D. </w:t>
      </w:r>
      <w:r>
        <w:rPr>
          <w:noProof/>
        </w:rPr>
        <w:drawing>
          <wp:anchor distT="0" distB="0" distL="0" distR="0" simplePos="0" relativeHeight="1266199" behindDoc="0" locked="0" layoutInCell="1" allowOverlap="0">
            <wp:simplePos x="0" y="0"/>
            <wp:positionH relativeFrom="margin">
              <wp:align>center</wp:align>
            </wp:positionH>
            <wp:positionV relativeFrom="line">
              <wp:posOffset>0</wp:posOffset>
            </wp:positionV>
            <wp:extent cx="2181225" cy="1266199"/>
            <wp:effectExtent l="0" t="0" r="0" b="0"/>
            <wp:wrapTopAndBottom distT="0" dist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5"/>
                    <a:srcRect/>
                    <a:stretch>
                      <a:fillRect/>
                    </a:stretch>
                  </pic:blipFill>
                  <pic:spPr bwMode="auto">
                    <a:xfrm>
                      <a:off x="0" y="0"/>
                      <a:ext cx="2181225" cy="1266199"/>
                    </a:xfrm>
                    <a:prstGeom prst="rect">
                      <a:avLst/>
                    </a:prstGeom>
                  </pic:spPr>
                </pic:pic>
              </a:graphicData>
            </a:graphic>
          </wp:anchor>
        </w:drawing>
      </w:r>
      <w:r>
        <w:t>稀释</w:t>
      </w:r>
    </w:p>
    <w:p w:rsidR="0075085D" w:rsidRDefault="0075085D"/>
    <w:p w:rsidR="0075085D" w:rsidRDefault="0075085D"/>
    <w:p w:rsidR="0075085D" w:rsidRDefault="0075085D"/>
    <w:p w:rsidR="0075085D" w:rsidRDefault="0075085D"/>
    <w:p w:rsidR="00715109" w:rsidRDefault="007A43E5">
      <w:r>
        <w:lastRenderedPageBreak/>
        <w:t xml:space="preserve">2. </w:t>
      </w:r>
      <w:r>
        <w:rPr>
          <w:rFonts w:ascii="KaiTi" w:eastAsia="KaiTi" w:hAnsi="KaiTi" w:cs="KaiTi"/>
        </w:rPr>
        <w:t>[2021·陕西中考]</w:t>
      </w:r>
      <w:r>
        <w:t>规范操作是实验成功的基础。下列操作正确的是</w:t>
      </w:r>
      <w:r>
        <w:t xml:space="preserve">( </w:t>
      </w:r>
      <w:r>
        <w:rPr>
          <w:color w:val="FF0000"/>
        </w:rPr>
        <w:t>A</w:t>
      </w:r>
      <w:r>
        <w:t xml:space="preserve"> )</w:t>
      </w:r>
    </w:p>
    <w:p w:rsidR="00715109" w:rsidRDefault="007A43E5">
      <w:r>
        <w:t xml:space="preserve">A. </w:t>
      </w:r>
      <w:r>
        <w:rPr>
          <w:noProof/>
        </w:rPr>
        <w:drawing>
          <wp:anchor distT="0" distB="0" distL="0" distR="0" simplePos="0" relativeHeight="931306" behindDoc="0" locked="0" layoutInCell="1" allowOverlap="0">
            <wp:simplePos x="0" y="0"/>
            <wp:positionH relativeFrom="margin">
              <wp:align>center</wp:align>
            </wp:positionH>
            <wp:positionV relativeFrom="line">
              <wp:posOffset>0</wp:posOffset>
            </wp:positionV>
            <wp:extent cx="1600200" cy="931306"/>
            <wp:effectExtent l="0" t="0" r="0" b="0"/>
            <wp:wrapTopAndBottom distT="0" dist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6"/>
                    <a:srcRect/>
                    <a:stretch>
                      <a:fillRect/>
                    </a:stretch>
                  </pic:blipFill>
                  <pic:spPr bwMode="auto">
                    <a:xfrm>
                      <a:off x="0" y="0"/>
                      <a:ext cx="1600200" cy="931306"/>
                    </a:xfrm>
                    <a:prstGeom prst="rect">
                      <a:avLst/>
                    </a:prstGeom>
                  </pic:spPr>
                </pic:pic>
              </a:graphicData>
            </a:graphic>
          </wp:anchor>
        </w:drawing>
      </w:r>
      <w:r>
        <w:t>溶解粗盐</w:t>
      </w:r>
    </w:p>
    <w:p w:rsidR="00715109" w:rsidRDefault="007A43E5">
      <w:r>
        <w:t xml:space="preserve">B. </w:t>
      </w:r>
      <w:r>
        <w:rPr>
          <w:noProof/>
        </w:rPr>
        <w:drawing>
          <wp:anchor distT="0" distB="0" distL="0" distR="0" simplePos="0" relativeHeight="929228" behindDoc="0" locked="0" layoutInCell="1" allowOverlap="0">
            <wp:simplePos x="0" y="0"/>
            <wp:positionH relativeFrom="margin">
              <wp:align>center</wp:align>
            </wp:positionH>
            <wp:positionV relativeFrom="line">
              <wp:posOffset>0</wp:posOffset>
            </wp:positionV>
            <wp:extent cx="1876425" cy="929228"/>
            <wp:effectExtent l="0" t="0" r="0" b="0"/>
            <wp:wrapTopAndBottom distT="0" dist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7"/>
                    <a:srcRect/>
                    <a:stretch>
                      <a:fillRect/>
                    </a:stretch>
                  </pic:blipFill>
                  <pic:spPr bwMode="auto">
                    <a:xfrm>
                      <a:off x="0" y="0"/>
                      <a:ext cx="1876425" cy="929228"/>
                    </a:xfrm>
                    <a:prstGeom prst="rect">
                      <a:avLst/>
                    </a:prstGeom>
                  </pic:spPr>
                </pic:pic>
              </a:graphicData>
            </a:graphic>
          </wp:anchor>
        </w:drawing>
      </w:r>
      <w:r>
        <w:t>称烧碱质量</w:t>
      </w:r>
    </w:p>
    <w:p w:rsidR="00715109" w:rsidRDefault="007A43E5">
      <w:r>
        <w:t xml:space="preserve">C. </w:t>
      </w:r>
      <w:r>
        <w:rPr>
          <w:noProof/>
        </w:rPr>
        <w:drawing>
          <wp:anchor distT="0" distB="0" distL="0" distR="0" simplePos="0" relativeHeight="1269687" behindDoc="0" locked="0" layoutInCell="1" allowOverlap="0">
            <wp:simplePos x="0" y="0"/>
            <wp:positionH relativeFrom="margin">
              <wp:align>center</wp:align>
            </wp:positionH>
            <wp:positionV relativeFrom="line">
              <wp:posOffset>0</wp:posOffset>
            </wp:positionV>
            <wp:extent cx="1562100" cy="1269687"/>
            <wp:effectExtent l="0" t="0" r="0" b="0"/>
            <wp:wrapTopAndBottom distT="0" distB="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8"/>
                    <a:srcRect/>
                    <a:stretch>
                      <a:fillRect/>
                    </a:stretch>
                  </pic:blipFill>
                  <pic:spPr bwMode="auto">
                    <a:xfrm>
                      <a:off x="0" y="0"/>
                      <a:ext cx="1562100" cy="1269687"/>
                    </a:xfrm>
                    <a:prstGeom prst="rect">
                      <a:avLst/>
                    </a:prstGeom>
                  </pic:spPr>
                </pic:pic>
              </a:graphicData>
            </a:graphic>
          </wp:anchor>
        </w:drawing>
      </w:r>
      <w:r>
        <w:t>滴加盐酸</w:t>
      </w:r>
    </w:p>
    <w:p w:rsidR="00715109" w:rsidRDefault="007A43E5">
      <w:r>
        <w:t xml:space="preserve">D. </w:t>
      </w:r>
      <w:r>
        <w:rPr>
          <w:noProof/>
        </w:rPr>
        <w:drawing>
          <wp:anchor distT="0" distB="0" distL="0" distR="0" simplePos="0" relativeHeight="1275275" behindDoc="0" locked="0" layoutInCell="1" allowOverlap="0">
            <wp:simplePos x="0" y="0"/>
            <wp:positionH relativeFrom="margin">
              <wp:align>center</wp:align>
            </wp:positionH>
            <wp:positionV relativeFrom="line">
              <wp:posOffset>0</wp:posOffset>
            </wp:positionV>
            <wp:extent cx="1666875" cy="1275275"/>
            <wp:effectExtent l="0" t="0" r="0" b="0"/>
            <wp:wrapTopAndBottom distT="0" dist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9"/>
                    <a:srcRect/>
                    <a:stretch>
                      <a:fillRect/>
                    </a:stretch>
                  </pic:blipFill>
                  <pic:spPr bwMode="auto">
                    <a:xfrm>
                      <a:off x="0" y="0"/>
                      <a:ext cx="1666875" cy="1275275"/>
                    </a:xfrm>
                    <a:prstGeom prst="rect">
                      <a:avLst/>
                    </a:prstGeom>
                  </pic:spPr>
                </pic:pic>
              </a:graphicData>
            </a:graphic>
          </wp:anchor>
        </w:drawing>
      </w:r>
      <w:r>
        <w:t>加热水</w:t>
      </w:r>
    </w:p>
    <w:p w:rsidR="00715109" w:rsidRDefault="007A43E5">
      <w:r>
        <w:t xml:space="preserve">3. </w:t>
      </w:r>
      <w:r>
        <w:rPr>
          <w:rFonts w:ascii="KaiTi" w:eastAsia="KaiTi" w:hAnsi="KaiTi" w:cs="KaiTi"/>
        </w:rPr>
        <w:t>[2020·陕西中考]</w:t>
      </w:r>
      <w:r>
        <w:t>正确的实验操作是进行科学探究的基本要求。下列操作正确的是</w:t>
      </w:r>
      <w:r>
        <w:t xml:space="preserve">( </w:t>
      </w:r>
      <w:r>
        <w:rPr>
          <w:color w:val="FF0000"/>
        </w:rPr>
        <w:t>A</w:t>
      </w:r>
      <w:r>
        <w:t xml:space="preserve"> )</w:t>
      </w:r>
    </w:p>
    <w:p w:rsidR="00715109" w:rsidRDefault="007A43E5">
      <w:r>
        <w:t xml:space="preserve">A. </w:t>
      </w:r>
      <w:r>
        <w:rPr>
          <w:noProof/>
        </w:rPr>
        <w:drawing>
          <wp:anchor distT="0" distB="0" distL="0" distR="0" simplePos="0" relativeHeight="1546092" behindDoc="0" locked="0" layoutInCell="1" allowOverlap="0">
            <wp:simplePos x="0" y="0"/>
            <wp:positionH relativeFrom="margin">
              <wp:align>center</wp:align>
            </wp:positionH>
            <wp:positionV relativeFrom="line">
              <wp:posOffset>0</wp:posOffset>
            </wp:positionV>
            <wp:extent cx="1962150" cy="1546092"/>
            <wp:effectExtent l="0" t="0" r="0" b="0"/>
            <wp:wrapTopAndBottom distT="0" dist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0"/>
                    <a:srcRect/>
                    <a:stretch>
                      <a:fillRect/>
                    </a:stretch>
                  </pic:blipFill>
                  <pic:spPr bwMode="auto">
                    <a:xfrm>
                      <a:off x="0" y="0"/>
                      <a:ext cx="1962150" cy="1546092"/>
                    </a:xfrm>
                    <a:prstGeom prst="rect">
                      <a:avLst/>
                    </a:prstGeom>
                  </pic:spPr>
                </pic:pic>
              </a:graphicData>
            </a:graphic>
          </wp:anchor>
        </w:drawing>
      </w:r>
      <w:r>
        <w:t>量取液体</w:t>
      </w:r>
    </w:p>
    <w:p w:rsidR="00715109" w:rsidRDefault="007A43E5">
      <w:r>
        <w:lastRenderedPageBreak/>
        <w:t xml:space="preserve">B. </w:t>
      </w:r>
      <w:r>
        <w:rPr>
          <w:noProof/>
        </w:rPr>
        <w:drawing>
          <wp:anchor distT="0" distB="0" distL="0" distR="0" simplePos="0" relativeHeight="1545906" behindDoc="0" locked="0" layoutInCell="1" allowOverlap="0">
            <wp:simplePos x="0" y="0"/>
            <wp:positionH relativeFrom="margin">
              <wp:align>center</wp:align>
            </wp:positionH>
            <wp:positionV relativeFrom="line">
              <wp:posOffset>0</wp:posOffset>
            </wp:positionV>
            <wp:extent cx="1866900" cy="1545906"/>
            <wp:effectExtent l="0" t="0" r="0" b="0"/>
            <wp:wrapTopAndBottom distT="0" distB="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1"/>
                    <a:srcRect/>
                    <a:stretch>
                      <a:fillRect/>
                    </a:stretch>
                  </pic:blipFill>
                  <pic:spPr bwMode="auto">
                    <a:xfrm>
                      <a:off x="0" y="0"/>
                      <a:ext cx="1866900" cy="1545906"/>
                    </a:xfrm>
                    <a:prstGeom prst="rect">
                      <a:avLst/>
                    </a:prstGeom>
                  </pic:spPr>
                </pic:pic>
              </a:graphicData>
            </a:graphic>
          </wp:anchor>
        </w:drawing>
      </w:r>
      <w:r>
        <w:t>加入固体</w:t>
      </w:r>
    </w:p>
    <w:p w:rsidR="00715109" w:rsidRDefault="007A43E5">
      <w:r>
        <w:t xml:space="preserve">C. </w:t>
      </w:r>
      <w:r>
        <w:rPr>
          <w:noProof/>
        </w:rPr>
        <w:drawing>
          <wp:anchor distT="0" distB="0" distL="0" distR="0" simplePos="0" relativeHeight="1177862" behindDoc="0" locked="0" layoutInCell="1" allowOverlap="0">
            <wp:simplePos x="0" y="0"/>
            <wp:positionH relativeFrom="margin">
              <wp:align>center</wp:align>
            </wp:positionH>
            <wp:positionV relativeFrom="line">
              <wp:posOffset>0</wp:posOffset>
            </wp:positionV>
            <wp:extent cx="1800225" cy="1177862"/>
            <wp:effectExtent l="0" t="0" r="0" b="0"/>
            <wp:wrapTopAndBottom distT="0" dist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2"/>
                    <a:srcRect/>
                    <a:stretch>
                      <a:fillRect/>
                    </a:stretch>
                  </pic:blipFill>
                  <pic:spPr bwMode="auto">
                    <a:xfrm>
                      <a:off x="0" y="0"/>
                      <a:ext cx="1800225" cy="1177862"/>
                    </a:xfrm>
                    <a:prstGeom prst="rect">
                      <a:avLst/>
                    </a:prstGeom>
                  </pic:spPr>
                </pic:pic>
              </a:graphicData>
            </a:graphic>
          </wp:anchor>
        </w:drawing>
      </w:r>
      <w:r>
        <w:t>收集气体</w:t>
      </w:r>
    </w:p>
    <w:p w:rsidR="00715109" w:rsidRDefault="007A43E5">
      <w:r>
        <w:t xml:space="preserve">D. </w:t>
      </w:r>
      <w:r>
        <w:rPr>
          <w:noProof/>
        </w:rPr>
        <w:drawing>
          <wp:anchor distT="0" distB="0" distL="0" distR="0" simplePos="0" relativeHeight="1176983" behindDoc="0" locked="0" layoutInCell="1" allowOverlap="0">
            <wp:simplePos x="0" y="0"/>
            <wp:positionH relativeFrom="margin">
              <wp:align>center</wp:align>
            </wp:positionH>
            <wp:positionV relativeFrom="line">
              <wp:posOffset>0</wp:posOffset>
            </wp:positionV>
            <wp:extent cx="1914525" cy="1176983"/>
            <wp:effectExtent l="0" t="0" r="0" b="0"/>
            <wp:wrapTopAndBottom distT="0" dist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3"/>
                    <a:srcRect/>
                    <a:stretch>
                      <a:fillRect/>
                    </a:stretch>
                  </pic:blipFill>
                  <pic:spPr bwMode="auto">
                    <a:xfrm>
                      <a:off x="0" y="0"/>
                      <a:ext cx="1914525" cy="1176983"/>
                    </a:xfrm>
                    <a:prstGeom prst="rect">
                      <a:avLst/>
                    </a:prstGeom>
                  </pic:spPr>
                </pic:pic>
              </a:graphicData>
            </a:graphic>
          </wp:anchor>
        </w:drawing>
      </w:r>
      <w:r>
        <w:t>稀释浓硫酸</w:t>
      </w:r>
    </w:p>
    <w:p w:rsidR="00715109" w:rsidRDefault="007A43E5">
      <w:pPr>
        <w:pStyle w:val="3"/>
      </w:pPr>
      <w:r>
        <w:rPr>
          <w:noProof/>
        </w:rPr>
        <w:drawing>
          <wp:inline distT="0" distB="0" distL="0" distR="0">
            <wp:extent cx="3181350" cy="604085"/>
            <wp:effectExtent l="0" t="0" r="0"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715109" w:rsidRDefault="007A43E5">
      <w:r>
        <w:t xml:space="preserve">1. </w:t>
      </w:r>
      <w:r>
        <w:rPr>
          <w:rFonts w:ascii="KaiTi" w:eastAsia="KaiTi" w:hAnsi="KaiTi" w:cs="KaiTi"/>
        </w:rPr>
        <w:t>[2022·江西中考]</w:t>
      </w:r>
      <w:proofErr w:type="gramStart"/>
      <w:r>
        <w:t>下列能</w:t>
      </w:r>
      <w:proofErr w:type="gramEnd"/>
      <w:r>
        <w:t>用于加热的仪器是</w:t>
      </w:r>
      <w:r>
        <w:t xml:space="preserve">( </w:t>
      </w:r>
      <w:r>
        <w:rPr>
          <w:color w:val="FF0000"/>
        </w:rPr>
        <w:t>B</w:t>
      </w:r>
      <w:r>
        <w:t xml:space="preserve"> )</w:t>
      </w:r>
    </w:p>
    <w:p w:rsidR="00715109" w:rsidRDefault="007A43E5">
      <w:pPr>
        <w:tabs>
          <w:tab w:val="left" w:pos="4277"/>
        </w:tabs>
      </w:pPr>
      <w:r>
        <w:t xml:space="preserve">A. </w:t>
      </w:r>
      <w:r>
        <w:rPr>
          <w:noProof/>
        </w:rPr>
        <w:drawing>
          <wp:inline distT="0" distB="0" distL="0" distR="0">
            <wp:extent cx="757809" cy="1099566"/>
            <wp:effectExtent l="0" t="0" r="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4"/>
                    <a:srcRect/>
                    <a:stretch>
                      <a:fillRect/>
                    </a:stretch>
                  </pic:blipFill>
                  <pic:spPr bwMode="auto">
                    <a:xfrm>
                      <a:off x="0" y="0"/>
                      <a:ext cx="757809" cy="1099566"/>
                    </a:xfrm>
                    <a:prstGeom prst="rect">
                      <a:avLst/>
                    </a:prstGeom>
                  </pic:spPr>
                </pic:pic>
              </a:graphicData>
            </a:graphic>
          </wp:inline>
        </w:drawing>
      </w:r>
      <w:r>
        <w:tab/>
        <w:t xml:space="preserve">B. </w:t>
      </w:r>
      <w:r>
        <w:rPr>
          <w:noProof/>
        </w:rPr>
        <w:drawing>
          <wp:inline distT="0" distB="0" distL="0" distR="0">
            <wp:extent cx="1102043" cy="1099566"/>
            <wp:effectExtent l="0" t="0" r="0" b="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5"/>
                    <a:srcRect/>
                    <a:stretch>
                      <a:fillRect/>
                    </a:stretch>
                  </pic:blipFill>
                  <pic:spPr bwMode="auto">
                    <a:xfrm>
                      <a:off x="0" y="0"/>
                      <a:ext cx="1102043" cy="1099566"/>
                    </a:xfrm>
                    <a:prstGeom prst="rect">
                      <a:avLst/>
                    </a:prstGeom>
                  </pic:spPr>
                </pic:pic>
              </a:graphicData>
            </a:graphic>
          </wp:inline>
        </w:drawing>
      </w:r>
    </w:p>
    <w:p w:rsidR="00715109" w:rsidRDefault="007A43E5">
      <w:pPr>
        <w:tabs>
          <w:tab w:val="left" w:pos="4277"/>
        </w:tabs>
      </w:pPr>
      <w:r>
        <w:t xml:space="preserve">C. </w:t>
      </w:r>
      <w:r>
        <w:rPr>
          <w:noProof/>
        </w:rPr>
        <w:drawing>
          <wp:inline distT="0" distB="0" distL="0" distR="0">
            <wp:extent cx="1178814" cy="1099566"/>
            <wp:effectExtent l="0" t="0" r="0"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6"/>
                    <a:srcRect/>
                    <a:stretch>
                      <a:fillRect/>
                    </a:stretch>
                  </pic:blipFill>
                  <pic:spPr bwMode="auto">
                    <a:xfrm>
                      <a:off x="0" y="0"/>
                      <a:ext cx="1178814" cy="1099566"/>
                    </a:xfrm>
                    <a:prstGeom prst="rect">
                      <a:avLst/>
                    </a:prstGeom>
                  </pic:spPr>
                </pic:pic>
              </a:graphicData>
            </a:graphic>
          </wp:inline>
        </w:drawing>
      </w:r>
      <w:r>
        <w:tab/>
        <w:t xml:space="preserve">D. </w:t>
      </w:r>
      <w:r>
        <w:rPr>
          <w:noProof/>
        </w:rPr>
        <w:drawing>
          <wp:inline distT="0" distB="0" distL="0" distR="0">
            <wp:extent cx="747903" cy="1099566"/>
            <wp:effectExtent l="0" t="0" r="0"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7"/>
                    <a:srcRect/>
                    <a:stretch>
                      <a:fillRect/>
                    </a:stretch>
                  </pic:blipFill>
                  <pic:spPr bwMode="auto">
                    <a:xfrm>
                      <a:off x="0" y="0"/>
                      <a:ext cx="747903" cy="1099566"/>
                    </a:xfrm>
                    <a:prstGeom prst="rect">
                      <a:avLst/>
                    </a:prstGeom>
                  </pic:spPr>
                </pic:pic>
              </a:graphicData>
            </a:graphic>
          </wp:inline>
        </w:drawing>
      </w:r>
    </w:p>
    <w:p w:rsidR="00715109" w:rsidRDefault="007A43E5">
      <w:r>
        <w:t xml:space="preserve">2. </w:t>
      </w:r>
      <w:r>
        <w:rPr>
          <w:rFonts w:ascii="KaiTi" w:eastAsia="KaiTi" w:hAnsi="KaiTi" w:cs="KaiTi"/>
        </w:rPr>
        <w:t>[2022·梧州中考]</w:t>
      </w:r>
      <w:r>
        <w:t>规范的实验操作是实验成功的保证。下列实验操作错误的是</w:t>
      </w:r>
      <w:r>
        <w:t xml:space="preserve">( </w:t>
      </w:r>
      <w:r>
        <w:rPr>
          <w:color w:val="FF0000"/>
        </w:rPr>
        <w:t>B</w:t>
      </w:r>
      <w:r>
        <w:t xml:space="preserve"> )</w:t>
      </w:r>
    </w:p>
    <w:p w:rsidR="00715109" w:rsidRDefault="007A43E5">
      <w:r>
        <w:lastRenderedPageBreak/>
        <w:t xml:space="preserve">A. </w:t>
      </w:r>
      <w:r>
        <w:rPr>
          <w:noProof/>
        </w:rPr>
        <w:drawing>
          <wp:anchor distT="0" distB="0" distL="0" distR="0" simplePos="0" relativeHeight="1155785" behindDoc="0" locked="0" layoutInCell="1" allowOverlap="0">
            <wp:simplePos x="0" y="0"/>
            <wp:positionH relativeFrom="margin">
              <wp:align>center</wp:align>
            </wp:positionH>
            <wp:positionV relativeFrom="line">
              <wp:posOffset>0</wp:posOffset>
            </wp:positionV>
            <wp:extent cx="2028825" cy="1155785"/>
            <wp:effectExtent l="0" t="0" r="0" b="0"/>
            <wp:wrapTopAndBottom distT="0" distB="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8"/>
                    <a:srcRect/>
                    <a:stretch>
                      <a:fillRect/>
                    </a:stretch>
                  </pic:blipFill>
                  <pic:spPr bwMode="auto">
                    <a:xfrm>
                      <a:off x="0" y="0"/>
                      <a:ext cx="2028825" cy="1155785"/>
                    </a:xfrm>
                    <a:prstGeom prst="rect">
                      <a:avLst/>
                    </a:prstGeom>
                  </pic:spPr>
                </pic:pic>
              </a:graphicData>
            </a:graphic>
          </wp:anchor>
        </w:drawing>
      </w:r>
      <w:r>
        <w:t>加入固体</w:t>
      </w:r>
    </w:p>
    <w:p w:rsidR="00715109" w:rsidRDefault="007A43E5">
      <w:r>
        <w:t xml:space="preserve">B. </w:t>
      </w:r>
      <w:r>
        <w:rPr>
          <w:noProof/>
        </w:rPr>
        <w:drawing>
          <wp:anchor distT="0" distB="0" distL="0" distR="0" simplePos="0" relativeHeight="1152742" behindDoc="0" locked="0" layoutInCell="1" allowOverlap="0">
            <wp:simplePos x="0" y="0"/>
            <wp:positionH relativeFrom="margin">
              <wp:align>center</wp:align>
            </wp:positionH>
            <wp:positionV relativeFrom="line">
              <wp:posOffset>0</wp:posOffset>
            </wp:positionV>
            <wp:extent cx="1847850" cy="1152742"/>
            <wp:effectExtent l="0" t="0" r="0" b="0"/>
            <wp:wrapTopAndBottom distT="0" dist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9"/>
                    <a:srcRect/>
                    <a:stretch>
                      <a:fillRect/>
                    </a:stretch>
                  </pic:blipFill>
                  <pic:spPr bwMode="auto">
                    <a:xfrm>
                      <a:off x="0" y="0"/>
                      <a:ext cx="1847850" cy="1152742"/>
                    </a:xfrm>
                    <a:prstGeom prst="rect">
                      <a:avLst/>
                    </a:prstGeom>
                  </pic:spPr>
                </pic:pic>
              </a:graphicData>
            </a:graphic>
          </wp:anchor>
        </w:drawing>
      </w:r>
      <w:r>
        <w:t>滴加溶液</w:t>
      </w:r>
    </w:p>
    <w:p w:rsidR="00715109" w:rsidRDefault="007A43E5">
      <w:r>
        <w:t xml:space="preserve">C. </w:t>
      </w:r>
      <w:r>
        <w:rPr>
          <w:noProof/>
        </w:rPr>
        <w:drawing>
          <wp:anchor distT="0" distB="0" distL="0" distR="0" simplePos="0" relativeHeight="1321961" behindDoc="0" locked="0" layoutInCell="1" allowOverlap="0">
            <wp:simplePos x="0" y="0"/>
            <wp:positionH relativeFrom="margin">
              <wp:align>center</wp:align>
            </wp:positionH>
            <wp:positionV relativeFrom="line">
              <wp:posOffset>0</wp:posOffset>
            </wp:positionV>
            <wp:extent cx="2028825" cy="1321961"/>
            <wp:effectExtent l="0" t="0" r="0" b="0"/>
            <wp:wrapTopAndBottom distT="0" dist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0"/>
                    <a:srcRect/>
                    <a:stretch>
                      <a:fillRect/>
                    </a:stretch>
                  </pic:blipFill>
                  <pic:spPr bwMode="auto">
                    <a:xfrm>
                      <a:off x="0" y="0"/>
                      <a:ext cx="2028825" cy="1321961"/>
                    </a:xfrm>
                    <a:prstGeom prst="rect">
                      <a:avLst/>
                    </a:prstGeom>
                  </pic:spPr>
                </pic:pic>
              </a:graphicData>
            </a:graphic>
          </wp:anchor>
        </w:drawing>
      </w:r>
      <w:r>
        <w:t>读取体积</w:t>
      </w:r>
    </w:p>
    <w:p w:rsidR="00715109" w:rsidRDefault="007A43E5">
      <w:r>
        <w:t xml:space="preserve">D. </w:t>
      </w:r>
      <w:r>
        <w:rPr>
          <w:noProof/>
        </w:rPr>
        <w:drawing>
          <wp:anchor distT="0" distB="0" distL="0" distR="0" simplePos="0" relativeHeight="1318479" behindDoc="0" locked="0" layoutInCell="1" allowOverlap="0">
            <wp:simplePos x="0" y="0"/>
            <wp:positionH relativeFrom="margin">
              <wp:align>center</wp:align>
            </wp:positionH>
            <wp:positionV relativeFrom="line">
              <wp:posOffset>0</wp:posOffset>
            </wp:positionV>
            <wp:extent cx="1847850" cy="1318479"/>
            <wp:effectExtent l="0" t="0" r="0" b="0"/>
            <wp:wrapTopAndBottom distT="0" dist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1"/>
                    <a:srcRect/>
                    <a:stretch>
                      <a:fillRect/>
                    </a:stretch>
                  </pic:blipFill>
                  <pic:spPr bwMode="auto">
                    <a:xfrm>
                      <a:off x="0" y="0"/>
                      <a:ext cx="1847850" cy="1318479"/>
                    </a:xfrm>
                    <a:prstGeom prst="rect">
                      <a:avLst/>
                    </a:prstGeom>
                  </pic:spPr>
                </pic:pic>
              </a:graphicData>
            </a:graphic>
          </wp:anchor>
        </w:drawing>
      </w:r>
      <w:r>
        <w:t>加热溶液</w:t>
      </w:r>
    </w:p>
    <w:p w:rsidR="00715109" w:rsidRDefault="007A43E5">
      <w:r>
        <w:t xml:space="preserve">3. </w:t>
      </w:r>
      <w:r>
        <w:rPr>
          <w:rFonts w:ascii="KaiTi" w:eastAsia="KaiTi" w:hAnsi="KaiTi" w:cs="KaiTi"/>
        </w:rPr>
        <w:t>[2022·荆州中考]</w:t>
      </w:r>
      <w:r>
        <w:t>下列关于酒精灯的说法不正确的是</w:t>
      </w:r>
      <w:r>
        <w:t xml:space="preserve">( </w:t>
      </w:r>
      <w:r>
        <w:rPr>
          <w:color w:val="FF0000"/>
        </w:rPr>
        <w:t>B</w:t>
      </w:r>
      <w:r>
        <w:t xml:space="preserve"> )</w:t>
      </w:r>
    </w:p>
    <w:p w:rsidR="00715109" w:rsidRDefault="007A43E5">
      <w:r>
        <w:t xml:space="preserve">A. </w:t>
      </w:r>
      <w:r>
        <w:t>用火柴点燃酒精灯，使温度达到酒精的着火点</w:t>
      </w:r>
    </w:p>
    <w:p w:rsidR="00715109" w:rsidRDefault="007A43E5">
      <w:r>
        <w:t xml:space="preserve">B. </w:t>
      </w:r>
      <w:r>
        <w:t>可向燃着的酒精灯里添加酒精</w:t>
      </w:r>
    </w:p>
    <w:p w:rsidR="00715109" w:rsidRDefault="007A43E5">
      <w:r>
        <w:t xml:space="preserve">C. </w:t>
      </w:r>
      <w:r>
        <w:t>酒精灯外焰燃烧最充分，温度最高</w:t>
      </w:r>
    </w:p>
    <w:p w:rsidR="00715109" w:rsidRDefault="007A43E5">
      <w:r>
        <w:t xml:space="preserve">D. </w:t>
      </w:r>
      <w:r>
        <w:t>用灯帽盖灭酒精灯，使酒精和空气隔绝</w:t>
      </w:r>
    </w:p>
    <w:p w:rsidR="00D62343" w:rsidRDefault="00D62343"/>
    <w:p w:rsidR="00D62343" w:rsidRDefault="00D62343"/>
    <w:p w:rsidR="00D62343" w:rsidRDefault="00D62343"/>
    <w:p w:rsidR="00D62343" w:rsidRDefault="00D62343"/>
    <w:p w:rsidR="00715109" w:rsidRDefault="007A43E5">
      <w:r>
        <w:lastRenderedPageBreak/>
        <w:t xml:space="preserve">4. </w:t>
      </w:r>
      <w:r>
        <w:rPr>
          <w:rFonts w:ascii="KaiTi" w:eastAsia="KaiTi" w:hAnsi="KaiTi" w:cs="KaiTi"/>
        </w:rPr>
        <w:t>[2022·泰州中考]</w:t>
      </w:r>
      <w:r>
        <w:t>下列关于“铜绿”性质研究的实验操作中，正确的是</w:t>
      </w:r>
      <w:r>
        <w:t xml:space="preserve">( </w:t>
      </w:r>
      <w:r>
        <w:rPr>
          <w:color w:val="FF0000"/>
        </w:rPr>
        <w:t>A</w:t>
      </w:r>
      <w:r>
        <w:t xml:space="preserve"> )</w:t>
      </w:r>
    </w:p>
    <w:p w:rsidR="00715109" w:rsidRDefault="007A43E5">
      <w:r>
        <w:t xml:space="preserve">A. </w:t>
      </w:r>
      <w:r>
        <w:rPr>
          <w:noProof/>
        </w:rPr>
        <w:drawing>
          <wp:anchor distT="0" distB="0" distL="0" distR="0" simplePos="0" relativeHeight="1000326" behindDoc="0" locked="0" layoutInCell="1" allowOverlap="0">
            <wp:simplePos x="0" y="0"/>
            <wp:positionH relativeFrom="margin">
              <wp:align>center</wp:align>
            </wp:positionH>
            <wp:positionV relativeFrom="line">
              <wp:posOffset>0</wp:posOffset>
            </wp:positionV>
            <wp:extent cx="2114550" cy="1000326"/>
            <wp:effectExtent l="0" t="0" r="0" b="0"/>
            <wp:wrapTopAndBottom distT="0" distB="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2"/>
                    <a:srcRect/>
                    <a:stretch>
                      <a:fillRect/>
                    </a:stretch>
                  </pic:blipFill>
                  <pic:spPr bwMode="auto">
                    <a:xfrm>
                      <a:off x="0" y="0"/>
                      <a:ext cx="2114550" cy="1000326"/>
                    </a:xfrm>
                    <a:prstGeom prst="rect">
                      <a:avLst/>
                    </a:prstGeom>
                  </pic:spPr>
                </pic:pic>
              </a:graphicData>
            </a:graphic>
          </wp:anchor>
        </w:drawing>
      </w:r>
      <w:r>
        <w:t>取用“铜绿”</w:t>
      </w:r>
    </w:p>
    <w:p w:rsidR="00715109" w:rsidRDefault="007A43E5">
      <w:r>
        <w:t xml:space="preserve">B. </w:t>
      </w:r>
      <w:r>
        <w:rPr>
          <w:noProof/>
        </w:rPr>
        <w:drawing>
          <wp:anchor distT="0" distB="0" distL="0" distR="0" simplePos="0" relativeHeight="1000315" behindDoc="0" locked="0" layoutInCell="1" allowOverlap="0">
            <wp:simplePos x="0" y="0"/>
            <wp:positionH relativeFrom="margin">
              <wp:align>center</wp:align>
            </wp:positionH>
            <wp:positionV relativeFrom="line">
              <wp:posOffset>0</wp:posOffset>
            </wp:positionV>
            <wp:extent cx="1990725" cy="1000315"/>
            <wp:effectExtent l="0" t="0" r="0" b="0"/>
            <wp:wrapTopAndBottom distT="0" distB="0"/>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3"/>
                    <a:srcRect/>
                    <a:stretch>
                      <a:fillRect/>
                    </a:stretch>
                  </pic:blipFill>
                  <pic:spPr bwMode="auto">
                    <a:xfrm>
                      <a:off x="0" y="0"/>
                      <a:ext cx="1990725" cy="1000315"/>
                    </a:xfrm>
                    <a:prstGeom prst="rect">
                      <a:avLst/>
                    </a:prstGeom>
                  </pic:spPr>
                </pic:pic>
              </a:graphicData>
            </a:graphic>
          </wp:anchor>
        </w:drawing>
      </w:r>
      <w:r>
        <w:t>点燃酒精灯</w:t>
      </w:r>
    </w:p>
    <w:p w:rsidR="00715109" w:rsidRDefault="007A43E5">
      <w:r>
        <w:t xml:space="preserve">C. </w:t>
      </w:r>
      <w:r>
        <w:rPr>
          <w:noProof/>
        </w:rPr>
        <w:drawing>
          <wp:anchor distT="0" distB="0" distL="0" distR="0" simplePos="0" relativeHeight="1265264" behindDoc="0" locked="0" layoutInCell="1" allowOverlap="0">
            <wp:simplePos x="0" y="0"/>
            <wp:positionH relativeFrom="margin">
              <wp:align>center</wp:align>
            </wp:positionH>
            <wp:positionV relativeFrom="line">
              <wp:posOffset>0</wp:posOffset>
            </wp:positionV>
            <wp:extent cx="2114550" cy="1265264"/>
            <wp:effectExtent l="0" t="0" r="0" b="0"/>
            <wp:wrapTopAndBottom distT="0" dist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4"/>
                    <a:srcRect/>
                    <a:stretch>
                      <a:fillRect/>
                    </a:stretch>
                  </pic:blipFill>
                  <pic:spPr bwMode="auto">
                    <a:xfrm>
                      <a:off x="0" y="0"/>
                      <a:ext cx="2114550" cy="1265264"/>
                    </a:xfrm>
                    <a:prstGeom prst="rect">
                      <a:avLst/>
                    </a:prstGeom>
                  </pic:spPr>
                </pic:pic>
              </a:graphicData>
            </a:graphic>
          </wp:anchor>
        </w:drawing>
      </w:r>
      <w:r>
        <w:t>加热“铜绿”</w:t>
      </w:r>
    </w:p>
    <w:p w:rsidR="00715109" w:rsidRDefault="007A43E5">
      <w:r>
        <w:t xml:space="preserve">D. </w:t>
      </w:r>
      <w:r>
        <w:rPr>
          <w:noProof/>
        </w:rPr>
        <w:drawing>
          <wp:anchor distT="0" distB="0" distL="0" distR="0" simplePos="0" relativeHeight="1265249" behindDoc="0" locked="0" layoutInCell="1" allowOverlap="0">
            <wp:simplePos x="0" y="0"/>
            <wp:positionH relativeFrom="margin">
              <wp:align>center</wp:align>
            </wp:positionH>
            <wp:positionV relativeFrom="line">
              <wp:posOffset>0</wp:posOffset>
            </wp:positionV>
            <wp:extent cx="1990725" cy="1265249"/>
            <wp:effectExtent l="0" t="0" r="0" b="0"/>
            <wp:wrapTopAndBottom distT="0" distB="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5"/>
                    <a:srcRect/>
                    <a:stretch>
                      <a:fillRect/>
                    </a:stretch>
                  </pic:blipFill>
                  <pic:spPr bwMode="auto">
                    <a:xfrm>
                      <a:off x="0" y="0"/>
                      <a:ext cx="1990725" cy="1265249"/>
                    </a:xfrm>
                    <a:prstGeom prst="rect">
                      <a:avLst/>
                    </a:prstGeom>
                  </pic:spPr>
                </pic:pic>
              </a:graphicData>
            </a:graphic>
          </wp:anchor>
        </w:drawing>
      </w:r>
      <w:r>
        <w:t>加入盐酸</w:t>
      </w:r>
    </w:p>
    <w:p w:rsidR="00715109" w:rsidRDefault="007A43E5">
      <w:r>
        <w:t xml:space="preserve">5. </w:t>
      </w:r>
      <w:r>
        <w:rPr>
          <w:rFonts w:ascii="KaiTi" w:eastAsia="KaiTi" w:hAnsi="KaiTi" w:cs="KaiTi"/>
        </w:rPr>
        <w:t>[2022·柳州中考]</w:t>
      </w:r>
      <w:r>
        <w:t>查阅资料可知：酸性溶液对橡胶有腐蚀作用，碱性溶液对磨砂玻璃有腐蚀作用。下列溶液存放正确的是</w:t>
      </w:r>
      <w:r>
        <w:t xml:space="preserve">( </w:t>
      </w:r>
      <w:r>
        <w:rPr>
          <w:color w:val="FF0000"/>
        </w:rPr>
        <w:t>B</w:t>
      </w:r>
      <w:r>
        <w:t xml:space="preserve"> )</w:t>
      </w:r>
    </w:p>
    <w:p w:rsidR="00715109" w:rsidRDefault="007A43E5">
      <w:pPr>
        <w:tabs>
          <w:tab w:val="left" w:pos="2138"/>
          <w:tab w:val="left" w:pos="4277"/>
          <w:tab w:val="left" w:pos="6415"/>
        </w:tabs>
      </w:pPr>
      <w:r>
        <w:t xml:space="preserve">A. </w:t>
      </w:r>
      <w:r>
        <w:rPr>
          <w:noProof/>
        </w:rPr>
        <w:drawing>
          <wp:inline distT="0" distB="0" distL="0" distR="0">
            <wp:extent cx="936117" cy="1399223"/>
            <wp:effectExtent l="0" t="0" r="0" b="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6"/>
                    <a:srcRect/>
                    <a:stretch>
                      <a:fillRect/>
                    </a:stretch>
                  </pic:blipFill>
                  <pic:spPr bwMode="auto">
                    <a:xfrm>
                      <a:off x="0" y="0"/>
                      <a:ext cx="936117" cy="1399223"/>
                    </a:xfrm>
                    <a:prstGeom prst="rect">
                      <a:avLst/>
                    </a:prstGeom>
                  </pic:spPr>
                </pic:pic>
              </a:graphicData>
            </a:graphic>
          </wp:inline>
        </w:drawing>
      </w:r>
      <w:r>
        <w:tab/>
        <w:t xml:space="preserve">B. </w:t>
      </w:r>
      <w:r>
        <w:rPr>
          <w:noProof/>
        </w:rPr>
        <w:drawing>
          <wp:inline distT="0" distB="0" distL="0" distR="0">
            <wp:extent cx="973265" cy="1399223"/>
            <wp:effectExtent l="0" t="0" r="0" b="0"/>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7"/>
                    <a:srcRect/>
                    <a:stretch>
                      <a:fillRect/>
                    </a:stretch>
                  </pic:blipFill>
                  <pic:spPr bwMode="auto">
                    <a:xfrm>
                      <a:off x="0" y="0"/>
                      <a:ext cx="973265" cy="1399223"/>
                    </a:xfrm>
                    <a:prstGeom prst="rect">
                      <a:avLst/>
                    </a:prstGeom>
                  </pic:spPr>
                </pic:pic>
              </a:graphicData>
            </a:graphic>
          </wp:inline>
        </w:drawing>
      </w:r>
      <w:r>
        <w:tab/>
        <w:t xml:space="preserve">C. </w:t>
      </w:r>
      <w:r>
        <w:rPr>
          <w:noProof/>
        </w:rPr>
        <w:drawing>
          <wp:inline distT="0" distB="0" distL="0" distR="0">
            <wp:extent cx="1042607" cy="1399223"/>
            <wp:effectExtent l="0" t="0" r="0" b="0"/>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8"/>
                    <a:srcRect/>
                    <a:stretch>
                      <a:fillRect/>
                    </a:stretch>
                  </pic:blipFill>
                  <pic:spPr bwMode="auto">
                    <a:xfrm>
                      <a:off x="0" y="0"/>
                      <a:ext cx="1042607" cy="1399223"/>
                    </a:xfrm>
                    <a:prstGeom prst="rect">
                      <a:avLst/>
                    </a:prstGeom>
                  </pic:spPr>
                </pic:pic>
              </a:graphicData>
            </a:graphic>
          </wp:inline>
        </w:drawing>
      </w:r>
      <w:r>
        <w:tab/>
        <w:t xml:space="preserve">D. </w:t>
      </w:r>
      <w:r>
        <w:rPr>
          <w:noProof/>
        </w:rPr>
        <w:drawing>
          <wp:inline distT="0" distB="0" distL="0" distR="0">
            <wp:extent cx="871728" cy="1399223"/>
            <wp:effectExtent l="0" t="0" r="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9"/>
                    <a:srcRect/>
                    <a:stretch>
                      <a:fillRect/>
                    </a:stretch>
                  </pic:blipFill>
                  <pic:spPr bwMode="auto">
                    <a:xfrm>
                      <a:off x="0" y="0"/>
                      <a:ext cx="871728" cy="1399223"/>
                    </a:xfrm>
                    <a:prstGeom prst="rect">
                      <a:avLst/>
                    </a:prstGeom>
                  </pic:spPr>
                </pic:pic>
              </a:graphicData>
            </a:graphic>
          </wp:inline>
        </w:drawing>
      </w:r>
    </w:p>
    <w:p w:rsidR="00D62343" w:rsidRDefault="00D62343"/>
    <w:p w:rsidR="00D62343" w:rsidRDefault="00D62343"/>
    <w:p w:rsidR="00D62343" w:rsidRDefault="00D62343"/>
    <w:p w:rsidR="00715109" w:rsidRDefault="007A43E5">
      <w:r>
        <w:lastRenderedPageBreak/>
        <w:t xml:space="preserve">6. </w:t>
      </w:r>
      <w:r>
        <w:rPr>
          <w:rFonts w:ascii="KaiTi" w:eastAsia="KaiTi" w:hAnsi="KaiTi" w:cs="KaiTi"/>
        </w:rPr>
        <w:t>[2022·福建中考]</w:t>
      </w:r>
      <w:r>
        <w:t>下列关于硬水性质实验的操作正确的是</w:t>
      </w:r>
      <w:r>
        <w:t xml:space="preserve">( </w:t>
      </w:r>
      <w:r>
        <w:rPr>
          <w:color w:val="FF0000"/>
        </w:rPr>
        <w:t>B</w:t>
      </w:r>
      <w:r>
        <w:t xml:space="preserve"> )</w:t>
      </w:r>
    </w:p>
    <w:p w:rsidR="00715109" w:rsidRDefault="007A43E5">
      <w:r>
        <w:t xml:space="preserve">A. </w:t>
      </w:r>
      <w:r>
        <w:rPr>
          <w:noProof/>
        </w:rPr>
        <w:drawing>
          <wp:anchor distT="0" distB="0" distL="0" distR="0" simplePos="0" relativeHeight="1439405" behindDoc="0" locked="0" layoutInCell="1" allowOverlap="0">
            <wp:simplePos x="0" y="0"/>
            <wp:positionH relativeFrom="margin">
              <wp:align>center</wp:align>
            </wp:positionH>
            <wp:positionV relativeFrom="line">
              <wp:posOffset>0</wp:posOffset>
            </wp:positionV>
            <wp:extent cx="1962150" cy="1439405"/>
            <wp:effectExtent l="0" t="0" r="0" b="0"/>
            <wp:wrapTopAndBottom distT="0" distB="0"/>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0"/>
                    <a:srcRect/>
                    <a:stretch>
                      <a:fillRect/>
                    </a:stretch>
                  </pic:blipFill>
                  <pic:spPr bwMode="auto">
                    <a:xfrm>
                      <a:off x="0" y="0"/>
                      <a:ext cx="1962150" cy="1439405"/>
                    </a:xfrm>
                    <a:prstGeom prst="rect">
                      <a:avLst/>
                    </a:prstGeom>
                  </pic:spPr>
                </pic:pic>
              </a:graphicData>
            </a:graphic>
          </wp:anchor>
        </w:drawing>
      </w:r>
      <w:r>
        <w:t>取样品</w:t>
      </w:r>
    </w:p>
    <w:p w:rsidR="00715109" w:rsidRDefault="007A43E5">
      <w:r>
        <w:t xml:space="preserve">B. </w:t>
      </w:r>
      <w:r>
        <w:rPr>
          <w:noProof/>
        </w:rPr>
        <w:drawing>
          <wp:anchor distT="0" distB="0" distL="0" distR="0" simplePos="0" relativeHeight="1437824" behindDoc="0" locked="0" layoutInCell="1" allowOverlap="0">
            <wp:simplePos x="0" y="0"/>
            <wp:positionH relativeFrom="margin">
              <wp:align>center</wp:align>
            </wp:positionH>
            <wp:positionV relativeFrom="line">
              <wp:posOffset>0</wp:posOffset>
            </wp:positionV>
            <wp:extent cx="2143125" cy="1437824"/>
            <wp:effectExtent l="0" t="0" r="0" b="0"/>
            <wp:wrapTopAndBottom distT="0" distB="0"/>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1"/>
                    <a:srcRect/>
                    <a:stretch>
                      <a:fillRect/>
                    </a:stretch>
                  </pic:blipFill>
                  <pic:spPr bwMode="auto">
                    <a:xfrm>
                      <a:off x="0" y="0"/>
                      <a:ext cx="2143125" cy="1437824"/>
                    </a:xfrm>
                    <a:prstGeom prst="rect">
                      <a:avLst/>
                    </a:prstGeom>
                  </pic:spPr>
                </pic:pic>
              </a:graphicData>
            </a:graphic>
          </wp:anchor>
        </w:drawing>
      </w:r>
      <w:r>
        <w:t>滴加肥皂水</w:t>
      </w:r>
    </w:p>
    <w:p w:rsidR="00715109" w:rsidRDefault="007A43E5">
      <w:r>
        <w:t xml:space="preserve">C. </w:t>
      </w:r>
      <w:r>
        <w:rPr>
          <w:noProof/>
        </w:rPr>
        <w:drawing>
          <wp:anchor distT="0" distB="0" distL="0" distR="0" simplePos="0" relativeHeight="1298190" behindDoc="0" locked="0" layoutInCell="1" allowOverlap="0">
            <wp:simplePos x="0" y="0"/>
            <wp:positionH relativeFrom="margin">
              <wp:align>center</wp:align>
            </wp:positionH>
            <wp:positionV relativeFrom="line">
              <wp:posOffset>0</wp:posOffset>
            </wp:positionV>
            <wp:extent cx="1962150" cy="1298190"/>
            <wp:effectExtent l="0" t="0" r="0" b="0"/>
            <wp:wrapTopAndBottom distT="0" distB="0"/>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2"/>
                    <a:srcRect/>
                    <a:stretch>
                      <a:fillRect/>
                    </a:stretch>
                  </pic:blipFill>
                  <pic:spPr bwMode="auto">
                    <a:xfrm>
                      <a:off x="0" y="0"/>
                      <a:ext cx="1962150" cy="1298190"/>
                    </a:xfrm>
                    <a:prstGeom prst="rect">
                      <a:avLst/>
                    </a:prstGeom>
                  </pic:spPr>
                </pic:pic>
              </a:graphicData>
            </a:graphic>
          </wp:anchor>
        </w:drawing>
      </w:r>
      <w:r>
        <w:t>震荡</w:t>
      </w:r>
    </w:p>
    <w:p w:rsidR="00715109" w:rsidRDefault="007A43E5">
      <w:r>
        <w:t xml:space="preserve">D. </w:t>
      </w:r>
      <w:r>
        <w:rPr>
          <w:noProof/>
        </w:rPr>
        <w:drawing>
          <wp:anchor distT="0" distB="0" distL="0" distR="0" simplePos="0" relativeHeight="1296764" behindDoc="0" locked="0" layoutInCell="1" allowOverlap="0">
            <wp:simplePos x="0" y="0"/>
            <wp:positionH relativeFrom="margin">
              <wp:align>center</wp:align>
            </wp:positionH>
            <wp:positionV relativeFrom="line">
              <wp:posOffset>0</wp:posOffset>
            </wp:positionV>
            <wp:extent cx="2143125" cy="1296764"/>
            <wp:effectExtent l="0" t="0" r="0" b="0"/>
            <wp:wrapTopAndBottom distT="0" distB="0"/>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3"/>
                    <a:srcRect/>
                    <a:stretch>
                      <a:fillRect/>
                    </a:stretch>
                  </pic:blipFill>
                  <pic:spPr bwMode="auto">
                    <a:xfrm>
                      <a:off x="0" y="0"/>
                      <a:ext cx="2143125" cy="1296764"/>
                    </a:xfrm>
                    <a:prstGeom prst="rect">
                      <a:avLst/>
                    </a:prstGeom>
                  </pic:spPr>
                </pic:pic>
              </a:graphicData>
            </a:graphic>
          </wp:anchor>
        </w:drawing>
      </w:r>
      <w:r>
        <w:t>加热水样</w:t>
      </w:r>
    </w:p>
    <w:p w:rsidR="00715109" w:rsidRDefault="007A43E5">
      <w:r>
        <w:t xml:space="preserve">7. </w:t>
      </w:r>
      <w:r>
        <w:rPr>
          <w:rFonts w:ascii="KaiTi" w:eastAsia="KaiTi" w:hAnsi="KaiTi" w:cs="KaiTi"/>
        </w:rPr>
        <w:t>[2022·重庆中考]</w:t>
      </w:r>
      <w:r>
        <w:t>在“中和反应”实验中，同学们使用滴管有如下操作，其中正确的是</w:t>
      </w:r>
      <w:r>
        <w:t xml:space="preserve">( </w:t>
      </w:r>
      <w:r>
        <w:rPr>
          <w:color w:val="FF0000"/>
        </w:rPr>
        <w:t>A</w:t>
      </w:r>
      <w:r>
        <w:t xml:space="preserve"> )</w:t>
      </w:r>
    </w:p>
    <w:p w:rsidR="00715109" w:rsidRDefault="007A43E5">
      <w:r>
        <w:lastRenderedPageBreak/>
        <w:t xml:space="preserve">A. </w:t>
      </w:r>
      <w:r>
        <w:rPr>
          <w:noProof/>
        </w:rPr>
        <w:drawing>
          <wp:anchor distT="0" distB="0" distL="0" distR="0" simplePos="0" relativeHeight="2008794" behindDoc="0" locked="0" layoutInCell="1" allowOverlap="0">
            <wp:simplePos x="0" y="0"/>
            <wp:positionH relativeFrom="margin">
              <wp:align>center</wp:align>
            </wp:positionH>
            <wp:positionV relativeFrom="line">
              <wp:posOffset>0</wp:posOffset>
            </wp:positionV>
            <wp:extent cx="2162175" cy="2008794"/>
            <wp:effectExtent l="0" t="0" r="0" b="0"/>
            <wp:wrapTopAndBottom distT="0" distB="0"/>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4"/>
                    <a:srcRect/>
                    <a:stretch>
                      <a:fillRect/>
                    </a:stretch>
                  </pic:blipFill>
                  <pic:spPr bwMode="auto">
                    <a:xfrm>
                      <a:off x="0" y="0"/>
                      <a:ext cx="2162175" cy="2008794"/>
                    </a:xfrm>
                    <a:prstGeom prst="rect">
                      <a:avLst/>
                    </a:prstGeom>
                  </pic:spPr>
                </pic:pic>
              </a:graphicData>
            </a:graphic>
          </wp:anchor>
        </w:drawing>
      </w:r>
      <w:r>
        <w:t>滴加酚酞溶液</w:t>
      </w:r>
    </w:p>
    <w:p w:rsidR="00715109" w:rsidRDefault="007A43E5">
      <w:r>
        <w:t xml:space="preserve">B. </w:t>
      </w:r>
      <w:r>
        <w:rPr>
          <w:noProof/>
        </w:rPr>
        <w:drawing>
          <wp:anchor distT="0" distB="0" distL="0" distR="0" simplePos="0" relativeHeight="2009044" behindDoc="0" locked="0" layoutInCell="1" allowOverlap="0">
            <wp:simplePos x="0" y="0"/>
            <wp:positionH relativeFrom="margin">
              <wp:align>center</wp:align>
            </wp:positionH>
            <wp:positionV relativeFrom="line">
              <wp:posOffset>0</wp:posOffset>
            </wp:positionV>
            <wp:extent cx="1838325" cy="2009044"/>
            <wp:effectExtent l="0" t="0" r="0" b="0"/>
            <wp:wrapTopAndBottom distT="0" distB="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5"/>
                    <a:srcRect/>
                    <a:stretch>
                      <a:fillRect/>
                    </a:stretch>
                  </pic:blipFill>
                  <pic:spPr bwMode="auto">
                    <a:xfrm>
                      <a:off x="0" y="0"/>
                      <a:ext cx="1838325" cy="2009044"/>
                    </a:xfrm>
                    <a:prstGeom prst="rect">
                      <a:avLst/>
                    </a:prstGeom>
                  </pic:spPr>
                </pic:pic>
              </a:graphicData>
            </a:graphic>
          </wp:anchor>
        </w:drawing>
      </w:r>
      <w:r>
        <w:t>取用盐酸</w:t>
      </w:r>
    </w:p>
    <w:p w:rsidR="00715109" w:rsidRDefault="007A43E5">
      <w:r>
        <w:t xml:space="preserve">C. </w:t>
      </w:r>
      <w:r>
        <w:rPr>
          <w:noProof/>
        </w:rPr>
        <w:drawing>
          <wp:anchor distT="0" distB="0" distL="0" distR="0" simplePos="0" relativeHeight="1068718" behindDoc="0" locked="0" layoutInCell="1" allowOverlap="0">
            <wp:simplePos x="0" y="0"/>
            <wp:positionH relativeFrom="margin">
              <wp:align>center</wp:align>
            </wp:positionH>
            <wp:positionV relativeFrom="line">
              <wp:posOffset>0</wp:posOffset>
            </wp:positionV>
            <wp:extent cx="2162175" cy="1068718"/>
            <wp:effectExtent l="0" t="0" r="0" b="0"/>
            <wp:wrapTopAndBottom distT="0" distB="0"/>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6"/>
                    <a:srcRect/>
                    <a:stretch>
                      <a:fillRect/>
                    </a:stretch>
                  </pic:blipFill>
                  <pic:spPr bwMode="auto">
                    <a:xfrm>
                      <a:off x="0" y="0"/>
                      <a:ext cx="2162175" cy="1068718"/>
                    </a:xfrm>
                    <a:prstGeom prst="rect">
                      <a:avLst/>
                    </a:prstGeom>
                  </pic:spPr>
                </pic:pic>
              </a:graphicData>
            </a:graphic>
          </wp:anchor>
        </w:drawing>
      </w:r>
      <w:r>
        <w:t>搅拌溶液</w:t>
      </w:r>
    </w:p>
    <w:p w:rsidR="00715109" w:rsidRDefault="007A43E5">
      <w:r>
        <w:t xml:space="preserve">D. </w:t>
      </w:r>
      <w:r>
        <w:rPr>
          <w:noProof/>
        </w:rPr>
        <w:drawing>
          <wp:anchor distT="0" distB="0" distL="0" distR="0" simplePos="0" relativeHeight="1068851" behindDoc="0" locked="0" layoutInCell="1" allowOverlap="0">
            <wp:simplePos x="0" y="0"/>
            <wp:positionH relativeFrom="margin">
              <wp:align>center</wp:align>
            </wp:positionH>
            <wp:positionV relativeFrom="line">
              <wp:posOffset>0</wp:posOffset>
            </wp:positionV>
            <wp:extent cx="1838325" cy="1068851"/>
            <wp:effectExtent l="0" t="0" r="0" b="0"/>
            <wp:wrapTopAndBottom distT="0" distB="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7"/>
                    <a:srcRect/>
                    <a:stretch>
                      <a:fillRect/>
                    </a:stretch>
                  </pic:blipFill>
                  <pic:spPr bwMode="auto">
                    <a:xfrm>
                      <a:off x="0" y="0"/>
                      <a:ext cx="1838325" cy="1068851"/>
                    </a:xfrm>
                    <a:prstGeom prst="rect">
                      <a:avLst/>
                    </a:prstGeom>
                  </pic:spPr>
                </pic:pic>
              </a:graphicData>
            </a:graphic>
          </wp:anchor>
        </w:drawing>
      </w:r>
      <w:r>
        <w:t>用完放置</w:t>
      </w:r>
    </w:p>
    <w:p w:rsidR="00D62343" w:rsidRDefault="00D62343"/>
    <w:p w:rsidR="00D62343" w:rsidRDefault="00D62343"/>
    <w:p w:rsidR="00D62343" w:rsidRDefault="00D62343"/>
    <w:p w:rsidR="00D62343" w:rsidRDefault="00D62343"/>
    <w:p w:rsidR="00D62343" w:rsidRDefault="00D62343"/>
    <w:p w:rsidR="00D62343" w:rsidRDefault="00D62343"/>
    <w:p w:rsidR="00715109" w:rsidRDefault="007A43E5">
      <w:r>
        <w:lastRenderedPageBreak/>
        <w:t xml:space="preserve">8. </w:t>
      </w:r>
      <w:r>
        <w:rPr>
          <w:rFonts w:ascii="KaiTi" w:eastAsia="KaiTi" w:hAnsi="KaiTi" w:cs="KaiTi"/>
        </w:rPr>
        <w:t>[2021·滨州中考]</w:t>
      </w:r>
      <w:r>
        <w:t>下列实验操作中正确的是</w:t>
      </w:r>
      <w:r>
        <w:t xml:space="preserve">( </w:t>
      </w:r>
      <w:r>
        <w:rPr>
          <w:color w:val="FF0000"/>
        </w:rPr>
        <w:t>A</w:t>
      </w:r>
      <w:r>
        <w:t xml:space="preserve"> )</w:t>
      </w:r>
    </w:p>
    <w:p w:rsidR="00715109" w:rsidRDefault="007A43E5">
      <w:r>
        <w:t xml:space="preserve">A. </w:t>
      </w:r>
      <w:r>
        <w:rPr>
          <w:noProof/>
        </w:rPr>
        <w:drawing>
          <wp:anchor distT="0" distB="0" distL="0" distR="0" simplePos="0" relativeHeight="1305230" behindDoc="0" locked="0" layoutInCell="1" allowOverlap="0">
            <wp:simplePos x="0" y="0"/>
            <wp:positionH relativeFrom="margin">
              <wp:align>center</wp:align>
            </wp:positionH>
            <wp:positionV relativeFrom="line">
              <wp:posOffset>0</wp:posOffset>
            </wp:positionV>
            <wp:extent cx="2162175" cy="1305230"/>
            <wp:effectExtent l="0" t="0" r="0" b="0"/>
            <wp:wrapTopAndBottom distT="0" dist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8"/>
                    <a:srcRect/>
                    <a:stretch>
                      <a:fillRect/>
                    </a:stretch>
                  </pic:blipFill>
                  <pic:spPr bwMode="auto">
                    <a:xfrm>
                      <a:off x="0" y="0"/>
                      <a:ext cx="2162175" cy="1305230"/>
                    </a:xfrm>
                    <a:prstGeom prst="rect">
                      <a:avLst/>
                    </a:prstGeom>
                  </pic:spPr>
                </pic:pic>
              </a:graphicData>
            </a:graphic>
          </wp:anchor>
        </w:drawing>
      </w:r>
      <w:r>
        <w:t>加热液体</w:t>
      </w:r>
    </w:p>
    <w:p w:rsidR="00715109" w:rsidRDefault="007A43E5">
      <w:r>
        <w:t xml:space="preserve">B. </w:t>
      </w:r>
      <w:r>
        <w:rPr>
          <w:noProof/>
        </w:rPr>
        <w:drawing>
          <wp:anchor distT="0" distB="0" distL="0" distR="0" simplePos="0" relativeHeight="1307901" behindDoc="0" locked="0" layoutInCell="1" allowOverlap="0">
            <wp:simplePos x="0" y="0"/>
            <wp:positionH relativeFrom="margin">
              <wp:align>center</wp:align>
            </wp:positionH>
            <wp:positionV relativeFrom="line">
              <wp:posOffset>0</wp:posOffset>
            </wp:positionV>
            <wp:extent cx="2057400" cy="1307901"/>
            <wp:effectExtent l="0" t="0" r="0" b="0"/>
            <wp:wrapTopAndBottom distT="0" distB="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9"/>
                    <a:srcRect/>
                    <a:stretch>
                      <a:fillRect/>
                    </a:stretch>
                  </pic:blipFill>
                  <pic:spPr bwMode="auto">
                    <a:xfrm>
                      <a:off x="0" y="0"/>
                      <a:ext cx="2057400" cy="1307901"/>
                    </a:xfrm>
                    <a:prstGeom prst="rect">
                      <a:avLst/>
                    </a:prstGeom>
                  </pic:spPr>
                </pic:pic>
              </a:graphicData>
            </a:graphic>
          </wp:anchor>
        </w:drawing>
      </w:r>
      <w:r>
        <w:t>测定溶液</w:t>
      </w:r>
      <w:r>
        <w:t>pH</w:t>
      </w:r>
    </w:p>
    <w:p w:rsidR="00715109" w:rsidRDefault="007A43E5">
      <w:r>
        <w:t xml:space="preserve">C. </w:t>
      </w:r>
      <w:r>
        <w:rPr>
          <w:noProof/>
        </w:rPr>
        <w:drawing>
          <wp:anchor distT="0" distB="0" distL="0" distR="0" simplePos="0" relativeHeight="1436497" behindDoc="0" locked="0" layoutInCell="1" allowOverlap="0">
            <wp:simplePos x="0" y="0"/>
            <wp:positionH relativeFrom="margin">
              <wp:align>center</wp:align>
            </wp:positionH>
            <wp:positionV relativeFrom="line">
              <wp:posOffset>0</wp:posOffset>
            </wp:positionV>
            <wp:extent cx="2162175" cy="1436497"/>
            <wp:effectExtent l="0" t="0" r="0" b="0"/>
            <wp:wrapTopAndBottom distT="0" dist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0"/>
                    <a:srcRect/>
                    <a:stretch>
                      <a:fillRect/>
                    </a:stretch>
                  </pic:blipFill>
                  <pic:spPr bwMode="auto">
                    <a:xfrm>
                      <a:off x="0" y="0"/>
                      <a:ext cx="2162175" cy="1436497"/>
                    </a:xfrm>
                    <a:prstGeom prst="rect">
                      <a:avLst/>
                    </a:prstGeom>
                  </pic:spPr>
                </pic:pic>
              </a:graphicData>
            </a:graphic>
          </wp:anchor>
        </w:drawing>
      </w:r>
      <w:r>
        <w:t>稀释浓硫酸</w:t>
      </w:r>
    </w:p>
    <w:p w:rsidR="00715109" w:rsidRDefault="007A43E5">
      <w:r>
        <w:t xml:space="preserve">D. </w:t>
      </w:r>
      <w:r>
        <w:rPr>
          <w:noProof/>
        </w:rPr>
        <w:drawing>
          <wp:anchor distT="0" distB="0" distL="0" distR="0" simplePos="0" relativeHeight="1439435" behindDoc="0" locked="0" layoutInCell="1" allowOverlap="0">
            <wp:simplePos x="0" y="0"/>
            <wp:positionH relativeFrom="margin">
              <wp:align>center</wp:align>
            </wp:positionH>
            <wp:positionV relativeFrom="line">
              <wp:posOffset>0</wp:posOffset>
            </wp:positionV>
            <wp:extent cx="2057400" cy="1439435"/>
            <wp:effectExtent l="0" t="0" r="0" b="0"/>
            <wp:wrapTopAndBottom distT="0" distB="0"/>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1"/>
                    <a:srcRect/>
                    <a:stretch>
                      <a:fillRect/>
                    </a:stretch>
                  </pic:blipFill>
                  <pic:spPr bwMode="auto">
                    <a:xfrm>
                      <a:off x="0" y="0"/>
                      <a:ext cx="2057400" cy="1439435"/>
                    </a:xfrm>
                    <a:prstGeom prst="rect">
                      <a:avLst/>
                    </a:prstGeom>
                  </pic:spPr>
                </pic:pic>
              </a:graphicData>
            </a:graphic>
          </wp:anchor>
        </w:drawing>
      </w:r>
      <w:r>
        <w:t>过滤</w:t>
      </w:r>
    </w:p>
    <w:p w:rsidR="00D62343" w:rsidRDefault="00D62343"/>
    <w:p w:rsidR="00D62343" w:rsidRDefault="00D62343"/>
    <w:p w:rsidR="00D62343" w:rsidRDefault="00D62343"/>
    <w:p w:rsidR="00D62343" w:rsidRDefault="00D62343"/>
    <w:p w:rsidR="00D62343" w:rsidRDefault="00D62343"/>
    <w:p w:rsidR="00D62343" w:rsidRDefault="00D62343"/>
    <w:p w:rsidR="00715109" w:rsidRDefault="007A43E5">
      <w:r>
        <w:lastRenderedPageBreak/>
        <w:t xml:space="preserve">9. </w:t>
      </w:r>
      <w:r>
        <w:rPr>
          <w:rFonts w:ascii="KaiTi" w:eastAsia="KaiTi" w:hAnsi="KaiTi" w:cs="KaiTi"/>
        </w:rPr>
        <w:t>[2022·桂林中考]</w:t>
      </w:r>
      <w:r>
        <w:t>下列是小明</w:t>
      </w:r>
      <w:proofErr w:type="gramStart"/>
      <w:r>
        <w:t>在做酸的</w:t>
      </w:r>
      <w:proofErr w:type="gramEnd"/>
      <w:r>
        <w:t>性质实验时的一些操作，其中不规范的是</w:t>
      </w:r>
      <w:r>
        <w:t xml:space="preserve">( </w:t>
      </w:r>
      <w:r>
        <w:rPr>
          <w:color w:val="FF0000"/>
        </w:rPr>
        <w:t>C</w:t>
      </w:r>
      <w:r>
        <w:t xml:space="preserve"> )</w:t>
      </w:r>
    </w:p>
    <w:p w:rsidR="00715109" w:rsidRDefault="007A43E5">
      <w:r>
        <w:t xml:space="preserve">A. </w:t>
      </w:r>
      <w:r>
        <w:rPr>
          <w:noProof/>
        </w:rPr>
        <w:drawing>
          <wp:anchor distT="0" distB="0" distL="0" distR="0" simplePos="0" relativeHeight="1314648" behindDoc="0" locked="0" layoutInCell="1" allowOverlap="0">
            <wp:simplePos x="0" y="0"/>
            <wp:positionH relativeFrom="margin">
              <wp:align>center</wp:align>
            </wp:positionH>
            <wp:positionV relativeFrom="line">
              <wp:posOffset>0</wp:posOffset>
            </wp:positionV>
            <wp:extent cx="2143125" cy="1314648"/>
            <wp:effectExtent l="0" t="0" r="0" b="0"/>
            <wp:wrapTopAndBottom distT="0" dist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2"/>
                    <a:srcRect/>
                    <a:stretch>
                      <a:fillRect/>
                    </a:stretch>
                  </pic:blipFill>
                  <pic:spPr bwMode="auto">
                    <a:xfrm>
                      <a:off x="0" y="0"/>
                      <a:ext cx="2143125" cy="1314648"/>
                    </a:xfrm>
                    <a:prstGeom prst="rect">
                      <a:avLst/>
                    </a:prstGeom>
                  </pic:spPr>
                </pic:pic>
              </a:graphicData>
            </a:graphic>
          </wp:anchor>
        </w:drawing>
      </w:r>
      <w:r>
        <w:t>加氧化铜</w:t>
      </w:r>
    </w:p>
    <w:p w:rsidR="00715109" w:rsidRDefault="007A43E5">
      <w:r>
        <w:t xml:space="preserve">B. </w:t>
      </w:r>
      <w:r>
        <w:rPr>
          <w:noProof/>
        </w:rPr>
        <w:drawing>
          <wp:anchor distT="0" distB="0" distL="0" distR="0" simplePos="0" relativeHeight="1311940" behindDoc="0" locked="0" layoutInCell="1" allowOverlap="0">
            <wp:simplePos x="0" y="0"/>
            <wp:positionH relativeFrom="margin">
              <wp:align>center</wp:align>
            </wp:positionH>
            <wp:positionV relativeFrom="line">
              <wp:posOffset>0</wp:posOffset>
            </wp:positionV>
            <wp:extent cx="2066925" cy="1311940"/>
            <wp:effectExtent l="0" t="0" r="0" b="0"/>
            <wp:wrapTopAndBottom distT="0" dist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3"/>
                    <a:srcRect/>
                    <a:stretch>
                      <a:fillRect/>
                    </a:stretch>
                  </pic:blipFill>
                  <pic:spPr bwMode="auto">
                    <a:xfrm>
                      <a:off x="0" y="0"/>
                      <a:ext cx="2066925" cy="1311940"/>
                    </a:xfrm>
                    <a:prstGeom prst="rect">
                      <a:avLst/>
                    </a:prstGeom>
                  </pic:spPr>
                </pic:pic>
              </a:graphicData>
            </a:graphic>
          </wp:anchor>
        </w:drawing>
      </w:r>
      <w:r>
        <w:t>加稀硫酸</w:t>
      </w:r>
    </w:p>
    <w:p w:rsidR="00715109" w:rsidRDefault="007A43E5">
      <w:r>
        <w:t xml:space="preserve">C. </w:t>
      </w:r>
      <w:r>
        <w:rPr>
          <w:noProof/>
        </w:rPr>
        <w:drawing>
          <wp:anchor distT="0" distB="0" distL="0" distR="0" simplePos="0" relativeHeight="1250156" behindDoc="0" locked="0" layoutInCell="1" allowOverlap="0">
            <wp:simplePos x="0" y="0"/>
            <wp:positionH relativeFrom="margin">
              <wp:align>center</wp:align>
            </wp:positionH>
            <wp:positionV relativeFrom="line">
              <wp:posOffset>0</wp:posOffset>
            </wp:positionV>
            <wp:extent cx="2143125" cy="1250156"/>
            <wp:effectExtent l="0" t="0" r="0" b="0"/>
            <wp:wrapTopAndBottom distT="0" dist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4"/>
                    <a:srcRect/>
                    <a:stretch>
                      <a:fillRect/>
                    </a:stretch>
                  </pic:blipFill>
                  <pic:spPr bwMode="auto">
                    <a:xfrm>
                      <a:off x="0" y="0"/>
                      <a:ext cx="2143125" cy="1250156"/>
                    </a:xfrm>
                    <a:prstGeom prst="rect">
                      <a:avLst/>
                    </a:prstGeom>
                  </pic:spPr>
                </pic:pic>
              </a:graphicData>
            </a:graphic>
          </wp:anchor>
        </w:drawing>
      </w:r>
      <w:r>
        <w:t>加热试管</w:t>
      </w:r>
    </w:p>
    <w:p w:rsidR="00715109" w:rsidRDefault="007A43E5">
      <w:r>
        <w:t xml:space="preserve">D. </w:t>
      </w:r>
      <w:r>
        <w:rPr>
          <w:noProof/>
        </w:rPr>
        <w:drawing>
          <wp:anchor distT="0" distB="0" distL="0" distR="0" simplePos="0" relativeHeight="1247581" behindDoc="0" locked="0" layoutInCell="1" allowOverlap="0">
            <wp:simplePos x="0" y="0"/>
            <wp:positionH relativeFrom="margin">
              <wp:align>center</wp:align>
            </wp:positionH>
            <wp:positionV relativeFrom="line">
              <wp:posOffset>0</wp:posOffset>
            </wp:positionV>
            <wp:extent cx="2066925" cy="1247581"/>
            <wp:effectExtent l="0" t="0" r="0" b="0"/>
            <wp:wrapTopAndBottom distT="0" dist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5"/>
                    <a:srcRect/>
                    <a:stretch>
                      <a:fillRect/>
                    </a:stretch>
                  </pic:blipFill>
                  <pic:spPr bwMode="auto">
                    <a:xfrm>
                      <a:off x="0" y="0"/>
                      <a:ext cx="2066925" cy="1247581"/>
                    </a:xfrm>
                    <a:prstGeom prst="rect">
                      <a:avLst/>
                    </a:prstGeom>
                  </pic:spPr>
                </pic:pic>
              </a:graphicData>
            </a:graphic>
          </wp:anchor>
        </w:drawing>
      </w:r>
      <w:r>
        <w:t>熄灭酒精灯</w:t>
      </w:r>
    </w:p>
    <w:p w:rsidR="00715109" w:rsidRDefault="007A43E5">
      <w:r>
        <w:t xml:space="preserve">10. </w:t>
      </w:r>
      <w:r>
        <w:t>下列有关实验操作中“量”的说法不正确的是</w:t>
      </w:r>
      <w:r>
        <w:t xml:space="preserve">( </w:t>
      </w:r>
      <w:r>
        <w:rPr>
          <w:color w:val="FF0000"/>
        </w:rPr>
        <w:t>B</w:t>
      </w:r>
      <w:r>
        <w:t xml:space="preserve"> )</w:t>
      </w:r>
    </w:p>
    <w:p w:rsidR="00715109" w:rsidRDefault="007A43E5">
      <w:r>
        <w:t xml:space="preserve">A. </w:t>
      </w:r>
      <w:r>
        <w:t>实验时，取用固体药品的最少量为盖满试管底部</w:t>
      </w:r>
    </w:p>
    <w:p w:rsidR="00715109" w:rsidRDefault="007A43E5">
      <w:r>
        <w:t xml:space="preserve">B. </w:t>
      </w:r>
      <w:r>
        <w:t>实验时，取用液体药品的最少量为</w:t>
      </w:r>
      <m:oMath>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4</m:t>
        </m:r>
        <m:r>
          <m:rPr>
            <m:sty m:val="p"/>
          </m:rPr>
          <w:rPr>
            <w:rFonts w:ascii="Cambria Math" w:eastAsia="Cambria Math" w:hAnsi="Cambria Math" w:cs="Cambria Math"/>
          </w:rPr>
          <m:t>mL</m:t>
        </m:r>
      </m:oMath>
      <w:r>
        <w:t xml:space="preserve"> </w:t>
      </w:r>
    </w:p>
    <w:p w:rsidR="00715109" w:rsidRDefault="007A43E5">
      <w:r>
        <w:t xml:space="preserve">C. </w:t>
      </w:r>
      <w:r>
        <w:t>给试管中的液体加热，液体药品一般不超过试管容积的</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r>
        <w:t xml:space="preserve"> </w:t>
      </w:r>
    </w:p>
    <w:p w:rsidR="00715109" w:rsidRDefault="007A43E5">
      <w:r>
        <w:t xml:space="preserve">D. </w:t>
      </w:r>
      <w:r>
        <w:t>酒精灯内的酒精不能超过灯壶容积的</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r>
        <w:t xml:space="preserve"> </w:t>
      </w:r>
    </w:p>
    <w:p w:rsidR="00D62343" w:rsidRDefault="00D62343"/>
    <w:p w:rsidR="00715109" w:rsidRDefault="007A43E5">
      <w:r>
        <w:lastRenderedPageBreak/>
        <w:t xml:space="preserve">11. </w:t>
      </w:r>
      <w:r>
        <w:t>实验结束后，下列仪器放置的方法不正确的是</w:t>
      </w:r>
      <w:r>
        <w:t xml:space="preserve">( </w:t>
      </w:r>
      <w:r>
        <w:rPr>
          <w:color w:val="FF0000"/>
        </w:rPr>
        <w:t>D</w:t>
      </w:r>
      <w:r>
        <w:t xml:space="preserve"> )</w:t>
      </w:r>
    </w:p>
    <w:p w:rsidR="00715109" w:rsidRDefault="007A43E5">
      <w:pPr>
        <w:jc w:val="center"/>
      </w:pPr>
      <w:r>
        <w:rPr>
          <w:noProof/>
        </w:rPr>
        <w:drawing>
          <wp:anchor distT="0" distB="0" distL="0" distR="0" simplePos="0" relativeHeight="1245626" behindDoc="0" locked="0" layoutInCell="1" allowOverlap="0">
            <wp:simplePos x="0" y="0"/>
            <wp:positionH relativeFrom="margin">
              <wp:align>center</wp:align>
            </wp:positionH>
            <wp:positionV relativeFrom="line">
              <wp:posOffset>0</wp:posOffset>
            </wp:positionV>
            <wp:extent cx="4400550" cy="1245626"/>
            <wp:effectExtent l="0" t="0" r="0" b="0"/>
            <wp:wrapTopAndBottom distT="0" dist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6"/>
                    <a:srcRect/>
                    <a:stretch>
                      <a:fillRect/>
                    </a:stretch>
                  </pic:blipFill>
                  <pic:spPr bwMode="auto">
                    <a:xfrm>
                      <a:off x="0" y="0"/>
                      <a:ext cx="4400550" cy="1245626"/>
                    </a:xfrm>
                    <a:prstGeom prst="rect">
                      <a:avLst/>
                    </a:prstGeom>
                  </pic:spPr>
                </pic:pic>
              </a:graphicData>
            </a:graphic>
          </wp:anchor>
        </w:drawing>
      </w:r>
    </w:p>
    <w:p w:rsidR="00715109" w:rsidRDefault="007A43E5">
      <w:pPr>
        <w:jc w:val="center"/>
      </w:pPr>
      <w:r>
        <w:t>图</w:t>
      </w:r>
      <w:r>
        <w:t>1-15-12</w:t>
      </w:r>
    </w:p>
    <w:p w:rsidR="00715109" w:rsidRDefault="00715109"/>
    <w:p w:rsidR="00715109" w:rsidRDefault="007A43E5">
      <w:pPr>
        <w:tabs>
          <w:tab w:val="left" w:pos="2138"/>
          <w:tab w:val="left" w:pos="4277"/>
          <w:tab w:val="left" w:pos="6415"/>
        </w:tabs>
      </w:pPr>
      <w:r>
        <w:t xml:space="preserve">A. </w:t>
      </w:r>
      <w:r>
        <w:t>①②</w:t>
      </w:r>
      <w:r>
        <w:tab/>
        <w:t xml:space="preserve">B. </w:t>
      </w:r>
      <w:r>
        <w:t>②④</w:t>
      </w:r>
      <w:r>
        <w:tab/>
        <w:t xml:space="preserve">C. </w:t>
      </w:r>
      <w:r>
        <w:t>①③④</w:t>
      </w:r>
      <w:r>
        <w:tab/>
        <w:t xml:space="preserve">D. </w:t>
      </w:r>
      <w:r>
        <w:t>①②③④</w:t>
      </w:r>
    </w:p>
    <w:p w:rsidR="00715109" w:rsidRDefault="007A43E5">
      <w:r>
        <w:t xml:space="preserve">12. </w:t>
      </w:r>
      <w:r>
        <w:t>在化学实验中，实验操作要保证人身安全和仪器、试剂的安全，试剂安全是指操作应避免造成试剂的污染或变质。下列操作要求中不是从试剂安全角度考虑的是</w:t>
      </w:r>
      <w:r>
        <w:t xml:space="preserve">( </w:t>
      </w:r>
      <w:r>
        <w:rPr>
          <w:color w:val="FF0000"/>
        </w:rPr>
        <w:t>B</w:t>
      </w:r>
      <w:r>
        <w:t xml:space="preserve"> )</w:t>
      </w:r>
    </w:p>
    <w:p w:rsidR="00715109" w:rsidRDefault="007A43E5">
      <w:r>
        <w:t xml:space="preserve">A. </w:t>
      </w:r>
      <w:r>
        <w:t>不能用未经清洗的非专用胶头滴管吸取另一种试剂</w:t>
      </w:r>
    </w:p>
    <w:p w:rsidR="00715109" w:rsidRDefault="007A43E5">
      <w:r>
        <w:t xml:space="preserve">B. </w:t>
      </w:r>
      <w:r>
        <w:t>不能用手接触药品，不得品尝任何药品的味道</w:t>
      </w:r>
    </w:p>
    <w:p w:rsidR="00715109" w:rsidRDefault="007A43E5">
      <w:r>
        <w:t xml:space="preserve">C. </w:t>
      </w:r>
      <w:r>
        <w:t>从试剂瓶倒完液体后，应立即盖紧瓶塞</w:t>
      </w:r>
    </w:p>
    <w:p w:rsidR="00715109" w:rsidRDefault="007A43E5">
      <w:r>
        <w:t xml:space="preserve">D. </w:t>
      </w:r>
      <w:r>
        <w:t>用药匙取用一种药品后，取另一种药品前必须擦拭干净</w:t>
      </w:r>
    </w:p>
    <w:p w:rsidR="00715109" w:rsidRDefault="007A43E5">
      <w:r>
        <w:t xml:space="preserve">13. </w:t>
      </w:r>
      <w:r>
        <w:t>细节决定成败，规范的实验操作是决定实验成功的关键。请回答下列问题。</w:t>
      </w:r>
    </w:p>
    <w:p w:rsidR="00715109" w:rsidRDefault="007A43E5">
      <w:r>
        <w:t>（</w:t>
      </w:r>
      <w:r>
        <w:t>1</w:t>
      </w:r>
      <w:r>
        <w:t>）</w:t>
      </w:r>
      <w:r>
        <w:t xml:space="preserve"> </w:t>
      </w:r>
      <w:r>
        <w:t>液体药品通常盛放在</w:t>
      </w:r>
      <w:r>
        <w:rPr>
          <w:color w:val="FF0000"/>
          <w:u w:val="single" w:color="000000"/>
        </w:rPr>
        <w:t>细口瓶</w:t>
      </w:r>
      <w:r>
        <w:t>里。倾倒液体药品时标签要朝向手心，防止</w:t>
      </w:r>
      <w:r>
        <w:rPr>
          <w:color w:val="FF0000"/>
          <w:u w:val="single" w:color="000000"/>
        </w:rPr>
        <w:t>腐蚀标签</w:t>
      </w:r>
      <w:r>
        <w:t>。</w:t>
      </w:r>
    </w:p>
    <w:p w:rsidR="00715109" w:rsidRDefault="007A43E5">
      <w:r>
        <w:t>（</w:t>
      </w:r>
      <w:r>
        <w:t>2</w:t>
      </w:r>
      <w:r>
        <w:t>）</w:t>
      </w:r>
      <w:r>
        <w:t xml:space="preserve"> </w:t>
      </w:r>
      <w:r>
        <w:t>粗盐提纯实验的操作步骤包括</w:t>
      </w:r>
      <w:r>
        <w:rPr>
          <w:color w:val="FF0000"/>
          <w:u w:val="single" w:color="000000"/>
        </w:rPr>
        <w:t>溶解</w:t>
      </w:r>
      <w:r>
        <w:t>、过滤、蒸发、计算产率。蒸发操作时，用玻璃棒搅拌的目的是</w:t>
      </w:r>
      <w:r>
        <w:rPr>
          <w:color w:val="FF0000"/>
          <w:u w:val="single" w:color="000000"/>
        </w:rPr>
        <w:t>防止局部温度过高，造成液体飞溅</w:t>
      </w:r>
      <w:r>
        <w:t>。</w:t>
      </w:r>
    </w:p>
    <w:p w:rsidR="00715109" w:rsidRDefault="007A43E5">
      <w:r>
        <w:t>（</w:t>
      </w:r>
      <w:r>
        <w:t>3</w:t>
      </w:r>
      <w:r>
        <w:t>）</w:t>
      </w:r>
      <w:r>
        <w:t xml:space="preserve"> </w:t>
      </w:r>
      <w:r>
        <w:t>用</w:t>
      </w:r>
      <m:oMath>
        <m:r>
          <w:rPr>
            <w:rFonts w:ascii="Cambria Math" w:eastAsia="Cambria Math" w:hAnsi="Cambria Math" w:cs="Cambria Math"/>
          </w:rPr>
          <m:t>6</m:t>
        </m:r>
        <m:r>
          <m:rPr>
            <m:sty m:val="p"/>
          </m:rPr>
          <w:rPr>
            <w:rFonts w:ascii="Cambria Math" w:eastAsia="Cambria Math" w:hAnsi="Cambria Math" w:cs="Cambria Math"/>
          </w:rPr>
          <m:t>%</m:t>
        </m:r>
      </m:oMath>
      <w:r>
        <w:t xml:space="preserve"> </w:t>
      </w:r>
      <w:r>
        <w:t>的氯化钠溶液配制</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g</m:t>
        </m:r>
        <m:r>
          <w:rPr>
            <w:rFonts w:ascii="Cambria Math" w:eastAsia="Cambria Math" w:hAnsi="Cambria Math" w:cs="Cambria Math"/>
          </w:rPr>
          <m:t>3</m:t>
        </m:r>
        <m:r>
          <m:rPr>
            <m:sty m:val="p"/>
          </m:rPr>
          <w:rPr>
            <w:rFonts w:ascii="Cambria Math" w:eastAsia="Cambria Math" w:hAnsi="Cambria Math" w:cs="Cambria Math"/>
          </w:rPr>
          <m:t>%</m:t>
        </m:r>
      </m:oMath>
      <w:r>
        <w:t xml:space="preserve"> </w:t>
      </w:r>
      <w:r>
        <w:t>的氯化钠溶液。若量取</w:t>
      </w:r>
      <m:oMath>
        <m:r>
          <w:rPr>
            <w:rFonts w:ascii="Cambria Math" w:eastAsia="Cambria Math" w:hAnsi="Cambria Math" w:cs="Cambria Math"/>
          </w:rPr>
          <m:t>6</m:t>
        </m:r>
        <m:r>
          <m:rPr>
            <m:sty m:val="p"/>
          </m:rPr>
          <w:rPr>
            <w:rFonts w:ascii="Cambria Math" w:eastAsia="Cambria Math" w:hAnsi="Cambria Math" w:cs="Cambria Math"/>
          </w:rPr>
          <m:t>%</m:t>
        </m:r>
      </m:oMath>
      <w:r>
        <w:t xml:space="preserve"> </w:t>
      </w:r>
      <w:r>
        <w:t>的氯化钠溶液时仰视读数，则所配制的氯化钠溶液的溶质质量分数</w:t>
      </w:r>
      <w:r>
        <w:rPr>
          <w:color w:val="FF0000"/>
          <w:u w:val="single" w:color="000000"/>
        </w:rPr>
        <w:t>偏大</w:t>
      </w:r>
      <w:r>
        <w:t>（填“偏大”“偏小”或“不受影响”）。</w:t>
      </w:r>
    </w:p>
    <w:p w:rsidR="00715109" w:rsidRDefault="007A43E5">
      <w:r>
        <w:t xml:space="preserve">14. </w:t>
      </w:r>
      <w:r>
        <w:t>同学们在实验室进行粗盐提纯的实验，</w:t>
      </w:r>
      <w:proofErr w:type="gramStart"/>
      <w:r>
        <w:t>请据图</w:t>
      </w:r>
      <w:proofErr w:type="gramEnd"/>
      <w:r>
        <w:t>1-15-13</w:t>
      </w:r>
      <w:r>
        <w:t>回答下列问题。</w:t>
      </w:r>
    </w:p>
    <w:p w:rsidR="00715109" w:rsidRDefault="007A43E5">
      <w:pPr>
        <w:jc w:val="center"/>
      </w:pPr>
      <w:r>
        <w:rPr>
          <w:noProof/>
        </w:rPr>
        <w:lastRenderedPageBreak/>
        <w:drawing>
          <wp:anchor distT="0" distB="0" distL="0" distR="0" simplePos="0" relativeHeight="1977062" behindDoc="0" locked="0" layoutInCell="1" allowOverlap="0">
            <wp:simplePos x="0" y="0"/>
            <wp:positionH relativeFrom="margin">
              <wp:align>center</wp:align>
            </wp:positionH>
            <wp:positionV relativeFrom="line">
              <wp:posOffset>0</wp:posOffset>
            </wp:positionV>
            <wp:extent cx="1790700" cy="1977062"/>
            <wp:effectExtent l="0" t="0" r="0" b="0"/>
            <wp:wrapTopAndBottom distT="0" dist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7"/>
                    <a:srcRect/>
                    <a:stretch>
                      <a:fillRect/>
                    </a:stretch>
                  </pic:blipFill>
                  <pic:spPr bwMode="auto">
                    <a:xfrm>
                      <a:off x="0" y="0"/>
                      <a:ext cx="1790700" cy="1977062"/>
                    </a:xfrm>
                    <a:prstGeom prst="rect">
                      <a:avLst/>
                    </a:prstGeom>
                  </pic:spPr>
                </pic:pic>
              </a:graphicData>
            </a:graphic>
          </wp:anchor>
        </w:drawing>
      </w:r>
    </w:p>
    <w:p w:rsidR="00715109" w:rsidRDefault="007A43E5">
      <w:pPr>
        <w:jc w:val="center"/>
      </w:pPr>
      <w:r>
        <w:t>图</w:t>
      </w:r>
      <w:r>
        <w:t>1-15-13</w:t>
      </w:r>
    </w:p>
    <w:p w:rsidR="00715109" w:rsidRDefault="00715109"/>
    <w:p w:rsidR="00715109" w:rsidRDefault="007A43E5">
      <w:r>
        <w:t>（</w:t>
      </w:r>
      <w:r>
        <w:t>1</w:t>
      </w:r>
      <w:r>
        <w:t>）</w:t>
      </w:r>
      <w:r>
        <w:t xml:space="preserve"> </w:t>
      </w:r>
      <w:r>
        <w:t>将粗盐由大颗粒变成小颗粒必须用到的一种仪器是</w:t>
      </w:r>
      <w:r>
        <w:rPr>
          <w:color w:val="FF0000"/>
          <w:u w:val="single" w:color="000000"/>
        </w:rPr>
        <w:t>A</w:t>
      </w:r>
      <w:r>
        <w:t>（填字母，下同）。</w:t>
      </w:r>
    </w:p>
    <w:p w:rsidR="00715109" w:rsidRDefault="007A43E5">
      <w:pPr>
        <w:tabs>
          <w:tab w:val="left" w:pos="2138"/>
          <w:tab w:val="left" w:pos="4277"/>
          <w:tab w:val="left" w:pos="6415"/>
        </w:tabs>
      </w:pPr>
      <w:r>
        <w:t xml:space="preserve">A. </w:t>
      </w:r>
      <w:r>
        <w:t>研钵</w:t>
      </w:r>
      <w:r>
        <w:tab/>
        <w:t xml:space="preserve">B. </w:t>
      </w:r>
      <w:r>
        <w:t>量筒</w:t>
      </w:r>
      <w:r>
        <w:tab/>
        <w:t xml:space="preserve">C. </w:t>
      </w:r>
      <w:r>
        <w:t>烧杯</w:t>
      </w:r>
      <w:r>
        <w:tab/>
        <w:t xml:space="preserve">D. </w:t>
      </w:r>
      <w:r>
        <w:t>试管</w:t>
      </w:r>
    </w:p>
    <w:p w:rsidR="00715109" w:rsidRDefault="007A43E5">
      <w:r>
        <w:t>（</w:t>
      </w:r>
      <w:r>
        <w:t>2</w:t>
      </w:r>
      <w:r>
        <w:t>）</w:t>
      </w:r>
      <w:r>
        <w:t xml:space="preserve"> </w:t>
      </w:r>
      <w:r>
        <w:t>过滤时需要将圆形滤纸折叠处理，图</w:t>
      </w:r>
      <w:r>
        <w:t>1-15-13</w:t>
      </w:r>
      <w:r>
        <w:t>甲中不该出现的情形是</w:t>
      </w:r>
      <m:oMath>
        <m:r>
          <m:rPr>
            <m:sty m:val="p"/>
          </m:rPr>
          <w:rPr>
            <w:rFonts w:ascii="Cambria Math" w:eastAsia="Cambria Math" w:hAnsi="Cambria Math" w:cs="Cambria Math"/>
            <w:color w:val="FF0000"/>
            <w:u w:val="single" w:color="000000"/>
          </w:rPr>
          <m:t>D</m:t>
        </m:r>
      </m:oMath>
      <w:r>
        <w:t xml:space="preserve"> </w:t>
      </w:r>
      <w:r>
        <w:t>。</w:t>
      </w:r>
    </w:p>
    <w:p w:rsidR="00715109" w:rsidRDefault="007A43E5">
      <w:r>
        <w:t>（</w:t>
      </w:r>
      <w:r>
        <w:t>3</w:t>
      </w:r>
      <w:r>
        <w:t>）</w:t>
      </w:r>
      <w:r>
        <w:t xml:space="preserve"> </w:t>
      </w:r>
      <w:r>
        <w:t>为了除去粗盐中的</w:t>
      </w:r>
      <m:oMath>
        <m:sSub>
          <m:sSubPr>
            <m:ctrlPr>
              <w:rPr>
                <w:rFonts w:ascii="Cambria Math" w:eastAsia="Cambria Math" w:hAnsi="Cambria Math" w:cs="Cambria Math"/>
              </w:rPr>
            </m:ctrlPr>
          </m:sSubPr>
          <m:e>
            <m:r>
              <m:rPr>
                <m:sty m:val="p"/>
              </m:rPr>
              <w:rPr>
                <w:rFonts w:ascii="Cambria Math" w:eastAsia="Cambria Math" w:hAnsi="Cambria Math" w:cs="Cambria Math"/>
              </w:rPr>
              <m:t>MgCl</m:t>
            </m:r>
          </m:e>
          <m:sub>
            <m:r>
              <w:rPr>
                <w:rFonts w:ascii="Cambria Math" w:eastAsia="Cambria Math" w:hAnsi="Cambria Math" w:cs="Cambria Math"/>
              </w:rPr>
              <m:t>2</m:t>
            </m:r>
          </m:sub>
        </m:sSub>
      </m:oMath>
      <w:r>
        <w:t xml:space="preserve"> </w:t>
      </w:r>
      <w:r>
        <w:t>，向粗盐水中滴加氢氧化钠溶液（如图</w:t>
      </w:r>
      <w:r>
        <w:t>1-15-13</w:t>
      </w:r>
      <w:r>
        <w:t>乙所示），滴加至白色沉淀不再增多为止。写出该反应的化学方程式：</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MgCl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NaOH=Mg</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NaCl</m:t>
            </m:r>
          </m:e>
        </m:d>
      </m:oMath>
      <w:r>
        <w:t xml:space="preserve"> </w:t>
      </w:r>
      <w:r>
        <w:t>。实验过程中所用滴管</w:t>
      </w:r>
      <w:r>
        <w:rPr>
          <w:color w:val="FF0000"/>
          <w:u w:val="single" w:color="000000"/>
        </w:rPr>
        <w:t>不用</w:t>
      </w:r>
      <w:r>
        <w:t>（填“用”或“不用”）清洗。</w:t>
      </w:r>
    </w:p>
    <w:p w:rsidR="00715109" w:rsidRDefault="007A43E5">
      <w:r>
        <w:t xml:space="preserve">15. </w:t>
      </w:r>
      <w:r>
        <w:t>“粗盐中难溶性杂质的去除”的实验操作示意图如图</w:t>
      </w:r>
      <w:r>
        <w:t>1-15-14</w:t>
      </w:r>
      <w:r>
        <w:t>所示。</w:t>
      </w:r>
      <w:proofErr w:type="gramStart"/>
      <w:r>
        <w:t>请据图</w:t>
      </w:r>
      <w:proofErr w:type="gramEnd"/>
      <w:r>
        <w:t>回答下列问题。</w:t>
      </w:r>
    </w:p>
    <w:p w:rsidR="00715109" w:rsidRDefault="007A43E5">
      <w:r>
        <w:rPr>
          <w:noProof/>
        </w:rPr>
        <w:drawing>
          <wp:anchor distT="0" distB="0" distL="0" distR="0" simplePos="0" relativeHeight="1304455" behindDoc="0" locked="0" layoutInCell="1" allowOverlap="0">
            <wp:simplePos x="0" y="0"/>
            <wp:positionH relativeFrom="margin">
              <wp:align>center</wp:align>
            </wp:positionH>
            <wp:positionV relativeFrom="line">
              <wp:posOffset>0</wp:posOffset>
            </wp:positionV>
            <wp:extent cx="4514850" cy="1304455"/>
            <wp:effectExtent l="0" t="0" r="0" b="0"/>
            <wp:wrapTopAndBottom distT="0" dist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8"/>
                    <a:srcRect/>
                    <a:stretch>
                      <a:fillRect/>
                    </a:stretch>
                  </pic:blipFill>
                  <pic:spPr bwMode="auto">
                    <a:xfrm>
                      <a:off x="0" y="0"/>
                      <a:ext cx="4514850" cy="1304455"/>
                    </a:xfrm>
                    <a:prstGeom prst="rect">
                      <a:avLst/>
                    </a:prstGeom>
                  </pic:spPr>
                </pic:pic>
              </a:graphicData>
            </a:graphic>
          </wp:anchor>
        </w:drawing>
      </w:r>
    </w:p>
    <w:p w:rsidR="00715109" w:rsidRDefault="007A43E5">
      <w:pPr>
        <w:jc w:val="center"/>
      </w:pPr>
      <w:r>
        <w:t>图</w:t>
      </w:r>
      <w:r>
        <w:t>1-15-14</w:t>
      </w:r>
    </w:p>
    <w:p w:rsidR="00715109" w:rsidRDefault="00715109"/>
    <w:p w:rsidR="00715109" w:rsidRDefault="007A43E5">
      <w:r>
        <w:t>（</w:t>
      </w:r>
      <w:r>
        <w:t>1</w:t>
      </w:r>
      <w:r>
        <w:t>）</w:t>
      </w:r>
      <w:r>
        <w:t xml:space="preserve"> </w:t>
      </w:r>
      <w:r>
        <w:t>实验室里粗盐提纯的过程为操作</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A→</m:t>
            </m:r>
          </m:e>
        </m:d>
      </m:oMath>
      <w:r>
        <w:t xml:space="preserve"> </w:t>
      </w:r>
      <w:r>
        <w:t>过滤→蒸发，操作</w:t>
      </w:r>
      <w:r>
        <w:t>A</w:t>
      </w:r>
      <w:r>
        <w:t>的名称为</w:t>
      </w:r>
      <w:r>
        <w:rPr>
          <w:color w:val="FF0000"/>
          <w:u w:val="single" w:color="000000"/>
        </w:rPr>
        <w:t>溶解</w:t>
      </w:r>
      <w:r>
        <w:t>，使用玻璃棒的作用是</w:t>
      </w:r>
      <w:r>
        <w:rPr>
          <w:color w:val="FF0000"/>
          <w:u w:val="single" w:color="000000"/>
        </w:rPr>
        <w:t>搅拌，加快溶解速率</w:t>
      </w:r>
      <w:r>
        <w:t>。在蒸发时，需用玻璃棒不断搅拌蒸发皿中的液体，其目的是</w:t>
      </w:r>
      <w:r>
        <w:rPr>
          <w:color w:val="FF0000"/>
          <w:u w:val="single" w:color="000000"/>
        </w:rPr>
        <w:t>防止局部温度过高，造成液滴飞溅</w:t>
      </w:r>
      <w:r>
        <w:t>。控制该操作停止加热的时间是</w:t>
      </w:r>
      <w:r>
        <w:rPr>
          <w:color w:val="FF0000"/>
          <w:u w:val="single" w:color="000000"/>
        </w:rPr>
        <w:t>当蒸发皿中出现较多量固体时</w:t>
      </w:r>
      <w:r>
        <w:t>。</w:t>
      </w:r>
    </w:p>
    <w:p w:rsidR="00715109" w:rsidRDefault="007A43E5">
      <w:r>
        <w:lastRenderedPageBreak/>
        <w:t>（</w:t>
      </w:r>
      <w:r>
        <w:t>2</w:t>
      </w:r>
      <w:r>
        <w:t>）</w:t>
      </w:r>
      <w:r>
        <w:t xml:space="preserve"> </w:t>
      </w:r>
      <w:r>
        <w:t>操作</w:t>
      </w:r>
      <w:r>
        <w:t>B</w:t>
      </w:r>
      <w:r>
        <w:t>中托盘两边各放</w:t>
      </w:r>
      <w:proofErr w:type="gramStart"/>
      <w:r>
        <w:t>一</w:t>
      </w:r>
      <w:proofErr w:type="gramEnd"/>
      <w:r>
        <w:t>张大小相同的纸片，其作用是</w:t>
      </w:r>
      <w:r>
        <w:rPr>
          <w:color w:val="FF0000"/>
          <w:u w:val="single" w:color="000000"/>
        </w:rPr>
        <w:t>防止腐蚀天平的托盘</w:t>
      </w:r>
      <w:r>
        <w:t>。</w:t>
      </w:r>
    </w:p>
    <w:p w:rsidR="00715109" w:rsidRDefault="007A43E5">
      <w:r>
        <w:t>（</w:t>
      </w:r>
      <w:r>
        <w:t>3</w:t>
      </w:r>
      <w:r>
        <w:t>）</w:t>
      </w:r>
      <w:r>
        <w:t xml:space="preserve"> </w:t>
      </w:r>
      <w:r>
        <w:t>可用</w:t>
      </w:r>
      <m:oMath>
        <m:r>
          <m:rPr>
            <m:sty m:val="p"/>
          </m:rPr>
          <w:rPr>
            <w:rFonts w:ascii="Cambria Math" w:eastAsia="Cambria Math" w:hAnsi="Cambria Math" w:cs="Cambria Math"/>
          </w:rPr>
          <m:t>NaOH</m:t>
        </m:r>
      </m:oMath>
      <w:r>
        <w:t xml:space="preserve"> </w:t>
      </w:r>
      <w:r>
        <w:t>除去粗盐中的可溶性杂质</w:t>
      </w:r>
      <m:oMath>
        <m:sSub>
          <m:sSubPr>
            <m:ctrlPr>
              <w:rPr>
                <w:rFonts w:ascii="Cambria Math" w:eastAsia="Cambria Math" w:hAnsi="Cambria Math" w:cs="Cambria Math"/>
              </w:rPr>
            </m:ctrlPr>
          </m:sSubPr>
          <m:e>
            <m:r>
              <m:rPr>
                <m:sty m:val="p"/>
              </m:rPr>
              <w:rPr>
                <w:rFonts w:ascii="Cambria Math" w:eastAsia="Cambria Math" w:hAnsi="Cambria Math" w:cs="Cambria Math"/>
              </w:rPr>
              <m:t>MgCl</m:t>
            </m:r>
          </m:e>
          <m:sub>
            <m:r>
              <w:rPr>
                <w:rFonts w:ascii="Cambria Math" w:eastAsia="Cambria Math" w:hAnsi="Cambria Math" w:cs="Cambria Math"/>
              </w:rPr>
              <m:t>2</m:t>
            </m:r>
          </m:sub>
        </m:sSub>
      </m:oMath>
      <w:r>
        <w:t xml:space="preserve"> </w:t>
      </w:r>
      <w:r>
        <w:t>，该反应的化学方程式为</w:t>
      </w:r>
      <m:oMath>
        <m:d>
          <m:dPr>
            <m:begChr m:val=""/>
            <m:endChr m:val=""/>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MgCl</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NaOH=Mg</m:t>
            </m:r>
            <m:sSub>
              <m:sSubPr>
                <m:ctrlPr>
                  <w:rPr>
                    <w:rFonts w:ascii="Cambria Math" w:eastAsia="Cambria Math" w:hAnsi="Cambria Math" w:cs="Cambria Math"/>
                    <w:color w:val="FF0000"/>
                    <w:u w:val="single" w:color="000000"/>
                  </w:rPr>
                </m:ctrlPr>
              </m:sSubPr>
              <m:e>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OH</m:t>
                    </m:r>
                  </m:e>
                </m:d>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NaCl</m:t>
            </m:r>
          </m:e>
        </m:d>
      </m:oMath>
      <w:r>
        <w:t xml:space="preserve"> </w:t>
      </w:r>
      <w:r>
        <w:t>。</w:t>
      </w:r>
    </w:p>
    <w:p w:rsidR="00715109" w:rsidRDefault="007A43E5">
      <w:r>
        <w:t>（</w:t>
      </w:r>
      <w:r>
        <w:t>4</w:t>
      </w:r>
      <w:r>
        <w:t>）</w:t>
      </w:r>
      <w:r>
        <w:t xml:space="preserve"> </w:t>
      </w:r>
      <w:r>
        <w:t>操作</w:t>
      </w:r>
      <w:r>
        <w:t>D</w:t>
      </w:r>
      <w:r>
        <w:t>过滤时倒入液体的液面要低于滤纸边缘，主要是为了防止</w:t>
      </w:r>
      <w:r>
        <w:rPr>
          <w:color w:val="FF0000"/>
          <w:u w:val="single" w:color="000000"/>
        </w:rPr>
        <w:t>C</w:t>
      </w:r>
      <w:r>
        <w:t>（填字母）。</w:t>
      </w:r>
    </w:p>
    <w:p w:rsidR="00715109" w:rsidRDefault="007A43E5">
      <w:r>
        <w:t xml:space="preserve">A. </w:t>
      </w:r>
      <w:r>
        <w:t>过滤速度慢</w:t>
      </w:r>
    </w:p>
    <w:p w:rsidR="00715109" w:rsidRDefault="007A43E5">
      <w:r>
        <w:t xml:space="preserve">B. </w:t>
      </w:r>
      <w:r>
        <w:t>滤纸破损</w:t>
      </w:r>
    </w:p>
    <w:p w:rsidR="00715109" w:rsidRDefault="007A43E5">
      <w:r>
        <w:t xml:space="preserve">C. </w:t>
      </w:r>
      <w:r>
        <w:t>杂质未经过滤就进入滤液</w:t>
      </w:r>
    </w:p>
    <w:p w:rsidR="00715109" w:rsidRDefault="007A43E5">
      <w:r>
        <w:t>（</w:t>
      </w:r>
      <w:r>
        <w:t>5</w:t>
      </w:r>
      <w:r>
        <w:t>）</w:t>
      </w:r>
      <w:r>
        <w:t xml:space="preserve"> </w:t>
      </w:r>
      <w:r>
        <w:t>配制</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g</m:t>
        </m:r>
        <m:r>
          <w:rPr>
            <w:rFonts w:ascii="Cambria Math" w:eastAsia="Cambria Math" w:hAnsi="Cambria Math" w:cs="Cambria Math"/>
          </w:rPr>
          <m:t>16</m:t>
        </m:r>
        <m:r>
          <m:rPr>
            <m:sty m:val="p"/>
          </m:rPr>
          <w:rPr>
            <w:rFonts w:ascii="Cambria Math" w:eastAsia="Cambria Math" w:hAnsi="Cambria Math" w:cs="Cambria Math"/>
          </w:rPr>
          <m:t>%</m:t>
        </m:r>
      </m:oMath>
      <w:r>
        <w:t xml:space="preserve"> </w:t>
      </w:r>
      <w:r>
        <w:t>的</w:t>
      </w:r>
      <m:oMath>
        <m:r>
          <m:rPr>
            <m:sty m:val="p"/>
          </m:rPr>
          <w:rPr>
            <w:rFonts w:ascii="Cambria Math" w:eastAsia="Cambria Math" w:hAnsi="Cambria Math" w:cs="Cambria Math"/>
          </w:rPr>
          <m:t>NaCl</m:t>
        </m:r>
      </m:oMath>
      <w:r>
        <w:t xml:space="preserve"> </w:t>
      </w:r>
      <w:r>
        <w:t>溶液，需要</w:t>
      </w:r>
      <m:oMath>
        <m:r>
          <w:rPr>
            <w:rFonts w:ascii="Cambria Math" w:eastAsia="Cambria Math" w:hAnsi="Cambria Math" w:cs="Cambria Math"/>
            <w:color w:val="FF0000"/>
            <w:u w:val="single" w:color="000000"/>
          </w:rPr>
          <m:t>16</m:t>
        </m:r>
      </m:oMath>
      <w:r>
        <w:t xml:space="preserve"> </w:t>
      </w:r>
      <m:oMath>
        <m:r>
          <m:rPr>
            <m:sty m:val="p"/>
          </m:rPr>
          <w:rPr>
            <w:rFonts w:ascii="Cambria Math" w:eastAsia="Cambria Math" w:hAnsi="Cambria Math" w:cs="Cambria Math"/>
          </w:rPr>
          <m:t>g</m:t>
        </m:r>
        <m:r>
          <m:rPr>
            <m:nor/>
          </m:rPr>
          <w:rPr>
            <w:rFonts w:ascii="Cambria Math" w:eastAsia="Cambria Math" w:hAnsi="Cambria Math" w:cs="Cambria Math"/>
          </w:rPr>
          <m:t xml:space="preserve"> </m:t>
        </m:r>
        <m:r>
          <m:rPr>
            <m:sty m:val="p"/>
          </m:rPr>
          <w:rPr>
            <w:rFonts w:ascii="Cambria Math" w:eastAsia="Cambria Math" w:hAnsi="Cambria Math" w:cs="Cambria Math"/>
          </w:rPr>
          <m:t>NaCl</m:t>
        </m:r>
      </m:oMath>
      <w:r>
        <w:t xml:space="preserve"> </w:t>
      </w:r>
      <w:r>
        <w:t>；若按照</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B→C→A</m:t>
            </m:r>
          </m:e>
        </m:d>
      </m:oMath>
      <w:r>
        <w:t xml:space="preserve"> </w:t>
      </w:r>
      <w:r>
        <w:t>步骤操作，所配制溶液的溶质质量分数</w:t>
      </w:r>
      <w:r>
        <w:rPr>
          <w:color w:val="FF0000"/>
          <w:u w:val="single" w:color="000000"/>
        </w:rPr>
        <w:t>偏大</w:t>
      </w:r>
      <w:r>
        <w:t>（填“偏大”“偏小”或“无影响”）。</w:t>
      </w:r>
    </w:p>
    <w:p w:rsidR="00715109" w:rsidRDefault="007A43E5">
      <w:r>
        <w:t>（</w:t>
      </w:r>
      <w:r>
        <w:t>6</w:t>
      </w:r>
      <w:r>
        <w:t>）</w:t>
      </w:r>
      <w:r>
        <w:t xml:space="preserve"> </w:t>
      </w:r>
      <w:r>
        <w:t>工业上制备粗盐时，采用晒盐或煮盐的方法通过蒸发盐溶液中的水分使之浓缩结晶，而不采用降低溶液温度的方法来达到同一目的的理由是</w:t>
      </w:r>
      <m:oMath>
        <m:r>
          <m:rPr>
            <m:sty m:val="p"/>
          </m:rPr>
          <w:rPr>
            <w:rFonts w:ascii="Cambria Math" w:eastAsia="Cambria Math" w:hAnsi="Cambria Math" w:cs="Cambria Math"/>
            <w:color w:val="FF0000"/>
            <w:u w:val="single" w:color="000000"/>
          </w:rPr>
          <m:t>NaCl</m:t>
        </m:r>
      </m:oMath>
      <w:r>
        <w:t xml:space="preserve"> </w:t>
      </w:r>
      <w:r>
        <w:rPr>
          <w:color w:val="FF0000"/>
          <w:u w:val="single" w:color="000000"/>
        </w:rPr>
        <w:t>的溶解度受温度变化的影响很小</w:t>
      </w:r>
      <w:r>
        <w:t>。</w:t>
      </w:r>
    </w:p>
    <w:sectPr w:rsidR="00715109">
      <w:footerReference w:type="default" r:id="rId299"/>
      <w:type w:val="continuous"/>
      <w:pgSz w:w="11907" w:h="16839"/>
      <w:pgMar w:top="1440" w:right="1803" w:bottom="1440" w:left="1803" w:header="708" w:footer="708"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683F" w:rsidRDefault="0051683F">
      <w:pPr>
        <w:spacing w:line="240" w:lineRule="auto"/>
      </w:pPr>
      <w:r>
        <w:separator/>
      </w:r>
    </w:p>
  </w:endnote>
  <w:endnote w:type="continuationSeparator" w:id="0">
    <w:p w:rsidR="0051683F" w:rsidRDefault="0051683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KaiTi">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683F" w:rsidRDefault="0051683F">
    <w:pPr>
      <w:jc w:val="center"/>
    </w:pPr>
    <w:r>
      <w:t>第</w:t>
    </w:r>
    <w:r>
      <w:t xml:space="preserve"> </w:t>
    </w:r>
    <w:r>
      <w:fldChar w:fldCharType="begin"/>
    </w:r>
    <w:r>
      <w:instrText>PAGE</w:instrText>
    </w:r>
    <w:r>
      <w:fldChar w:fldCharType="separate"/>
    </w:r>
    <w:r w:rsidR="009F418D">
      <w:rPr>
        <w:noProof/>
      </w:rPr>
      <w:t>106</w:t>
    </w:r>
    <w:r>
      <w:fldChar w:fldCharType="end"/>
    </w:r>
    <w:r>
      <w:t xml:space="preserve"> </w:t>
    </w:r>
    <w: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683F" w:rsidRDefault="0051683F">
      <w:pPr>
        <w:spacing w:line="240" w:lineRule="auto"/>
      </w:pPr>
      <w:r>
        <w:separator/>
      </w:r>
    </w:p>
  </w:footnote>
  <w:footnote w:type="continuationSeparator" w:id="0">
    <w:p w:rsidR="0051683F" w:rsidRDefault="0051683F">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EF4549"/>
    <w:multiLevelType w:val="hybridMultilevel"/>
    <w:tmpl w:val="2ED03E74"/>
    <w:lvl w:ilvl="0" w:tplc="90E41E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E9B651D"/>
    <w:multiLevelType w:val="hybridMultilevel"/>
    <w:tmpl w:val="190ADFD8"/>
    <w:lvl w:ilvl="0" w:tplc="90E41E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79440151"/>
    <w:multiLevelType w:val="hybridMultilevel"/>
    <w:tmpl w:val="1D92EDEA"/>
    <w:lvl w:ilvl="0" w:tplc="90E41E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7D5C16CD"/>
    <w:multiLevelType w:val="hybridMultilevel"/>
    <w:tmpl w:val="F9B2CD1E"/>
    <w:lvl w:ilvl="0" w:tplc="B1185E0A">
      <w:start w:val="1"/>
      <w:numFmt w:val="bullet"/>
      <w:lvlText w:val="●"/>
      <w:lvlJc w:val="left"/>
      <w:pPr>
        <w:ind w:left="720" w:hanging="360"/>
      </w:pPr>
    </w:lvl>
    <w:lvl w:ilvl="1" w:tplc="FC167F26">
      <w:start w:val="1"/>
      <w:numFmt w:val="bullet"/>
      <w:lvlText w:val="○"/>
      <w:lvlJc w:val="left"/>
      <w:pPr>
        <w:ind w:left="1440" w:hanging="360"/>
      </w:pPr>
    </w:lvl>
    <w:lvl w:ilvl="2" w:tplc="558C5958">
      <w:start w:val="1"/>
      <w:numFmt w:val="bullet"/>
      <w:lvlText w:val="■"/>
      <w:lvlJc w:val="left"/>
      <w:pPr>
        <w:ind w:left="2160" w:hanging="360"/>
      </w:pPr>
    </w:lvl>
    <w:lvl w:ilvl="3" w:tplc="FC1A0F8C">
      <w:start w:val="1"/>
      <w:numFmt w:val="bullet"/>
      <w:lvlText w:val="●"/>
      <w:lvlJc w:val="left"/>
      <w:pPr>
        <w:ind w:left="2880" w:hanging="360"/>
      </w:pPr>
    </w:lvl>
    <w:lvl w:ilvl="4" w:tplc="E4448E8C">
      <w:start w:val="1"/>
      <w:numFmt w:val="bullet"/>
      <w:lvlText w:val="○"/>
      <w:lvlJc w:val="left"/>
      <w:pPr>
        <w:ind w:left="3600" w:hanging="360"/>
      </w:pPr>
    </w:lvl>
    <w:lvl w:ilvl="5" w:tplc="F208DF10">
      <w:start w:val="1"/>
      <w:numFmt w:val="bullet"/>
      <w:lvlText w:val="■"/>
      <w:lvlJc w:val="left"/>
      <w:pPr>
        <w:ind w:left="4320" w:hanging="360"/>
      </w:pPr>
    </w:lvl>
    <w:lvl w:ilvl="6" w:tplc="EF762BB0">
      <w:start w:val="1"/>
      <w:numFmt w:val="bullet"/>
      <w:lvlText w:val="●"/>
      <w:lvlJc w:val="left"/>
      <w:pPr>
        <w:ind w:left="5040" w:hanging="360"/>
      </w:pPr>
    </w:lvl>
    <w:lvl w:ilvl="7" w:tplc="5B428DA0">
      <w:start w:val="1"/>
      <w:numFmt w:val="bullet"/>
      <w:lvlText w:val="●"/>
      <w:lvlJc w:val="left"/>
      <w:pPr>
        <w:ind w:left="5760" w:hanging="360"/>
      </w:pPr>
    </w:lvl>
    <w:lvl w:ilvl="8" w:tplc="CB90D384">
      <w:start w:val="1"/>
      <w:numFmt w:val="bullet"/>
      <w:lvlText w:val="●"/>
      <w:lvlJc w:val="left"/>
      <w:pPr>
        <w:ind w:left="6480" w:hanging="360"/>
      </w:pPr>
    </w:lvl>
  </w:abstractNum>
  <w:abstractNum w:abstractNumId="4">
    <w:nsid w:val="7DE21670"/>
    <w:multiLevelType w:val="hybridMultilevel"/>
    <w:tmpl w:val="9CA60FF6"/>
    <w:lvl w:ilvl="0" w:tplc="CCAC9B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lvlOverride w:ilvl="0">
      <w:startOverride w:val="1"/>
    </w:lvlOverride>
  </w:num>
  <w:num w:numId="2">
    <w:abstractNumId w:val="4"/>
  </w:num>
  <w:num w:numId="3">
    <w:abstractNumId w:val="2"/>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defaultTabStop w:val="420"/>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715109"/>
    <w:rsid w:val="00024ABF"/>
    <w:rsid w:val="000F6369"/>
    <w:rsid w:val="00125EB4"/>
    <w:rsid w:val="00176799"/>
    <w:rsid w:val="002003F5"/>
    <w:rsid w:val="00203612"/>
    <w:rsid w:val="00211800"/>
    <w:rsid w:val="0022553B"/>
    <w:rsid w:val="00243B75"/>
    <w:rsid w:val="00265F6F"/>
    <w:rsid w:val="002C6034"/>
    <w:rsid w:val="0035325E"/>
    <w:rsid w:val="003A2F93"/>
    <w:rsid w:val="003B2C0B"/>
    <w:rsid w:val="003F3AA7"/>
    <w:rsid w:val="00482149"/>
    <w:rsid w:val="004878AC"/>
    <w:rsid w:val="004B42B0"/>
    <w:rsid w:val="0051683F"/>
    <w:rsid w:val="00545D52"/>
    <w:rsid w:val="0058778B"/>
    <w:rsid w:val="005A26E7"/>
    <w:rsid w:val="005E2177"/>
    <w:rsid w:val="006043C1"/>
    <w:rsid w:val="00715109"/>
    <w:rsid w:val="00723AC0"/>
    <w:rsid w:val="00724EA1"/>
    <w:rsid w:val="0075085D"/>
    <w:rsid w:val="007A43E5"/>
    <w:rsid w:val="007C019A"/>
    <w:rsid w:val="007C0474"/>
    <w:rsid w:val="007E0458"/>
    <w:rsid w:val="0084067E"/>
    <w:rsid w:val="008C05E4"/>
    <w:rsid w:val="008C62EC"/>
    <w:rsid w:val="00921FDF"/>
    <w:rsid w:val="009345C1"/>
    <w:rsid w:val="00943B4A"/>
    <w:rsid w:val="00962D97"/>
    <w:rsid w:val="009A0E60"/>
    <w:rsid w:val="009F418D"/>
    <w:rsid w:val="00A96AC2"/>
    <w:rsid w:val="00AC7684"/>
    <w:rsid w:val="00B75271"/>
    <w:rsid w:val="00B919C8"/>
    <w:rsid w:val="00BA5050"/>
    <w:rsid w:val="00BB71A2"/>
    <w:rsid w:val="00C166A1"/>
    <w:rsid w:val="00C951B0"/>
    <w:rsid w:val="00CA7E37"/>
    <w:rsid w:val="00CB52D6"/>
    <w:rsid w:val="00CC00B9"/>
    <w:rsid w:val="00CD0EE4"/>
    <w:rsid w:val="00D02D7E"/>
    <w:rsid w:val="00D375CA"/>
    <w:rsid w:val="00D62343"/>
    <w:rsid w:val="00E55898"/>
    <w:rsid w:val="00E85470"/>
    <w:rsid w:val="00EB68ED"/>
    <w:rsid w:val="00F30DB6"/>
    <w:rsid w:val="00F55758"/>
    <w:rsid w:val="00F92D54"/>
    <w:rsid w:val="00FB2A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line="360" w:lineRule="auto"/>
    </w:pPr>
    <w:rPr>
      <w:rFonts w:eastAsia="宋体" w:hAnsi="宋体"/>
      <w:color w:val="000000"/>
      <w:sz w:val="24"/>
      <w:szCs w:val="24"/>
    </w:rPr>
  </w:style>
  <w:style w:type="paragraph" w:styleId="1">
    <w:name w:val="heading 1"/>
    <w:uiPriority w:val="9"/>
    <w:qFormat/>
    <w:pPr>
      <w:jc w:val="center"/>
      <w:outlineLvl w:val="0"/>
    </w:pPr>
    <w:rPr>
      <w:b/>
      <w:bCs/>
      <w:sz w:val="40"/>
      <w:szCs w:val="40"/>
    </w:rPr>
  </w:style>
  <w:style w:type="paragraph" w:styleId="2">
    <w:name w:val="heading 2"/>
    <w:uiPriority w:val="9"/>
    <w:unhideWhenUsed/>
    <w:qFormat/>
    <w:pPr>
      <w:jc w:val="center"/>
      <w:outlineLvl w:val="1"/>
    </w:pPr>
    <w:rPr>
      <w:b/>
      <w:bCs/>
      <w:sz w:val="36"/>
      <w:szCs w:val="36"/>
    </w:rPr>
  </w:style>
  <w:style w:type="paragraph" w:styleId="3">
    <w:name w:val="heading 3"/>
    <w:uiPriority w:val="9"/>
    <w:semiHidden/>
    <w:unhideWhenUsed/>
    <w:qFormat/>
    <w:pPr>
      <w:jc w:val="center"/>
      <w:outlineLvl w:val="2"/>
    </w:pPr>
    <w:rPr>
      <w:b/>
      <w:bCs/>
      <w:sz w:val="32"/>
      <w:szCs w:val="32"/>
    </w:rPr>
  </w:style>
  <w:style w:type="paragraph" w:styleId="4">
    <w:name w:val="heading 4"/>
    <w:uiPriority w:val="9"/>
    <w:semiHidden/>
    <w:unhideWhenUsed/>
    <w:qFormat/>
    <w:pPr>
      <w:jc w:val="center"/>
      <w:outlineLvl w:val="3"/>
    </w:pPr>
    <w:rPr>
      <w:b/>
      <w:bCs/>
      <w:sz w:val="28"/>
      <w:szCs w:val="28"/>
    </w:rPr>
  </w:style>
  <w:style w:type="paragraph" w:styleId="5">
    <w:name w:val="heading 5"/>
    <w:uiPriority w:val="9"/>
    <w:semiHidden/>
    <w:unhideWhenUsed/>
    <w:qFormat/>
    <w:pPr>
      <w:outlineLvl w:val="4"/>
    </w:pPr>
    <w:rPr>
      <w:b/>
      <w:bCs/>
      <w:sz w:val="28"/>
      <w:szCs w:val="28"/>
    </w:rPr>
  </w:style>
  <w:style w:type="paragraph" w:styleId="6">
    <w:name w:val="heading 6"/>
    <w:uiPriority w:val="9"/>
    <w:semiHidden/>
    <w:unhideWhenUsed/>
    <w:qFormat/>
    <w:pPr>
      <w:outlineLvl w:val="5"/>
    </w:pPr>
    <w:rPr>
      <w:b/>
      <w:bCs/>
      <w:sz w:val="28"/>
      <w:szCs w:val="28"/>
    </w:rPr>
  </w:style>
  <w:style w:type="paragraph" w:styleId="7">
    <w:name w:val="heading 7"/>
    <w:uiPriority w:val="9"/>
    <w:semiHidden/>
    <w:unhideWhenUsed/>
    <w:qFormat/>
    <w:pPr>
      <w:outlineLvl w:val="6"/>
    </w:pPr>
    <w:rPr>
      <w:b/>
      <w:bCs/>
      <w:sz w:val="28"/>
      <w:szCs w:val="28"/>
    </w:rPr>
  </w:style>
  <w:style w:type="paragraph" w:styleId="8">
    <w:name w:val="heading 8"/>
    <w:uiPriority w:val="9"/>
    <w:semiHidden/>
    <w:unhideWhenUsed/>
    <w:qFormat/>
    <w:pPr>
      <w:outlineLvl w:val="7"/>
    </w:pPr>
    <w:rPr>
      <w:b/>
      <w:bCs/>
      <w:sz w:val="28"/>
      <w:szCs w:val="28"/>
    </w:rPr>
  </w:style>
  <w:style w:type="paragraph" w:styleId="9">
    <w:name w:val="heading 9"/>
    <w:uiPriority w:val="9"/>
    <w:semiHidden/>
    <w:unhideWhenUsed/>
    <w:qFormat/>
    <w:pPr>
      <w:outlineLvl w:val="8"/>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uiPriority w:val="10"/>
    <w:qFormat/>
    <w:rPr>
      <w:sz w:val="56"/>
      <w:szCs w:val="56"/>
    </w:rPr>
  </w:style>
  <w:style w:type="paragraph" w:styleId="a4">
    <w:name w:val="Subtitle"/>
    <w:basedOn w:val="a"/>
    <w:next w:val="a"/>
    <w:link w:val="Char"/>
    <w:uiPriority w:val="11"/>
    <w:qFormat/>
    <w:pPr>
      <w:spacing w:after="160"/>
      <w:ind w:left="1440" w:hanging="360"/>
    </w:pPr>
    <w:rPr>
      <w:spacing w:val="15"/>
      <w:sz w:val="22"/>
      <w:szCs w:val="22"/>
    </w:rPr>
  </w:style>
  <w:style w:type="character" w:customStyle="1" w:styleId="Char">
    <w:name w:val="副标题 Char"/>
    <w:basedOn w:val="a0"/>
    <w:link w:val="a4"/>
    <w:uiPriority w:val="11"/>
    <w:unhideWhenUsed/>
    <w:rPr>
      <w:rFonts w:eastAsia="宋体" w:hAnsi="宋体"/>
      <w:color w:val="000000"/>
      <w:spacing w:val="15"/>
      <w:sz w:val="22"/>
      <w:szCs w:val="22"/>
    </w:rPr>
  </w:style>
  <w:style w:type="paragraph" w:styleId="a5">
    <w:name w:val="Balloon Text"/>
    <w:basedOn w:val="a"/>
    <w:link w:val="Char0"/>
    <w:uiPriority w:val="99"/>
    <w:semiHidden/>
    <w:unhideWhenUsed/>
    <w:rsid w:val="00211800"/>
    <w:pPr>
      <w:spacing w:line="240" w:lineRule="auto"/>
    </w:pPr>
    <w:rPr>
      <w:sz w:val="18"/>
      <w:szCs w:val="18"/>
    </w:rPr>
  </w:style>
  <w:style w:type="character" w:customStyle="1" w:styleId="Char0">
    <w:name w:val="批注框文本 Char"/>
    <w:basedOn w:val="a0"/>
    <w:link w:val="a5"/>
    <w:uiPriority w:val="99"/>
    <w:semiHidden/>
    <w:rsid w:val="00211800"/>
    <w:rPr>
      <w:rFonts w:eastAsia="宋体" w:hAnsi="宋体"/>
      <w:color w:val="000000"/>
      <w:sz w:val="18"/>
      <w:szCs w:val="18"/>
    </w:rPr>
  </w:style>
  <w:style w:type="character" w:styleId="a6">
    <w:name w:val="Placeholder Text"/>
    <w:basedOn w:val="a0"/>
    <w:uiPriority w:val="99"/>
    <w:semiHidden/>
    <w:rsid w:val="00211800"/>
    <w:rPr>
      <w:color w:val="808080"/>
    </w:rPr>
  </w:style>
  <w:style w:type="paragraph" w:styleId="a7">
    <w:name w:val="List Paragraph"/>
    <w:basedOn w:val="a"/>
    <w:uiPriority w:val="34"/>
    <w:qFormat/>
    <w:rsid w:val="00F55758"/>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line="360" w:lineRule="auto"/>
    </w:pPr>
    <w:rPr>
      <w:rFonts w:eastAsia="宋体" w:hAnsi="宋体"/>
      <w:color w:val="000000"/>
      <w:sz w:val="24"/>
      <w:szCs w:val="24"/>
    </w:rPr>
  </w:style>
  <w:style w:type="paragraph" w:styleId="1">
    <w:name w:val="heading 1"/>
    <w:uiPriority w:val="9"/>
    <w:qFormat/>
    <w:pPr>
      <w:jc w:val="center"/>
      <w:outlineLvl w:val="0"/>
    </w:pPr>
    <w:rPr>
      <w:b/>
      <w:bCs/>
      <w:sz w:val="40"/>
      <w:szCs w:val="40"/>
    </w:rPr>
  </w:style>
  <w:style w:type="paragraph" w:styleId="2">
    <w:name w:val="heading 2"/>
    <w:uiPriority w:val="9"/>
    <w:unhideWhenUsed/>
    <w:qFormat/>
    <w:pPr>
      <w:jc w:val="center"/>
      <w:outlineLvl w:val="1"/>
    </w:pPr>
    <w:rPr>
      <w:b/>
      <w:bCs/>
      <w:sz w:val="36"/>
      <w:szCs w:val="36"/>
    </w:rPr>
  </w:style>
  <w:style w:type="paragraph" w:styleId="3">
    <w:name w:val="heading 3"/>
    <w:uiPriority w:val="9"/>
    <w:semiHidden/>
    <w:unhideWhenUsed/>
    <w:qFormat/>
    <w:pPr>
      <w:jc w:val="center"/>
      <w:outlineLvl w:val="2"/>
    </w:pPr>
    <w:rPr>
      <w:b/>
      <w:bCs/>
      <w:sz w:val="32"/>
      <w:szCs w:val="32"/>
    </w:rPr>
  </w:style>
  <w:style w:type="paragraph" w:styleId="4">
    <w:name w:val="heading 4"/>
    <w:uiPriority w:val="9"/>
    <w:semiHidden/>
    <w:unhideWhenUsed/>
    <w:qFormat/>
    <w:pPr>
      <w:jc w:val="center"/>
      <w:outlineLvl w:val="3"/>
    </w:pPr>
    <w:rPr>
      <w:b/>
      <w:bCs/>
      <w:sz w:val="28"/>
      <w:szCs w:val="28"/>
    </w:rPr>
  </w:style>
  <w:style w:type="paragraph" w:styleId="5">
    <w:name w:val="heading 5"/>
    <w:uiPriority w:val="9"/>
    <w:semiHidden/>
    <w:unhideWhenUsed/>
    <w:qFormat/>
    <w:pPr>
      <w:outlineLvl w:val="4"/>
    </w:pPr>
    <w:rPr>
      <w:b/>
      <w:bCs/>
      <w:sz w:val="28"/>
      <w:szCs w:val="28"/>
    </w:rPr>
  </w:style>
  <w:style w:type="paragraph" w:styleId="6">
    <w:name w:val="heading 6"/>
    <w:uiPriority w:val="9"/>
    <w:semiHidden/>
    <w:unhideWhenUsed/>
    <w:qFormat/>
    <w:pPr>
      <w:outlineLvl w:val="5"/>
    </w:pPr>
    <w:rPr>
      <w:b/>
      <w:bCs/>
      <w:sz w:val="28"/>
      <w:szCs w:val="28"/>
    </w:rPr>
  </w:style>
  <w:style w:type="paragraph" w:styleId="7">
    <w:name w:val="heading 7"/>
    <w:uiPriority w:val="9"/>
    <w:semiHidden/>
    <w:unhideWhenUsed/>
    <w:qFormat/>
    <w:pPr>
      <w:outlineLvl w:val="6"/>
    </w:pPr>
    <w:rPr>
      <w:b/>
      <w:bCs/>
      <w:sz w:val="28"/>
      <w:szCs w:val="28"/>
    </w:rPr>
  </w:style>
  <w:style w:type="paragraph" w:styleId="8">
    <w:name w:val="heading 8"/>
    <w:uiPriority w:val="9"/>
    <w:semiHidden/>
    <w:unhideWhenUsed/>
    <w:qFormat/>
    <w:pPr>
      <w:outlineLvl w:val="7"/>
    </w:pPr>
    <w:rPr>
      <w:b/>
      <w:bCs/>
      <w:sz w:val="28"/>
      <w:szCs w:val="28"/>
    </w:rPr>
  </w:style>
  <w:style w:type="paragraph" w:styleId="9">
    <w:name w:val="heading 9"/>
    <w:uiPriority w:val="9"/>
    <w:semiHidden/>
    <w:unhideWhenUsed/>
    <w:qFormat/>
    <w:pPr>
      <w:outlineLvl w:val="8"/>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uiPriority w:val="10"/>
    <w:qFormat/>
    <w:rPr>
      <w:sz w:val="56"/>
      <w:szCs w:val="56"/>
    </w:rPr>
  </w:style>
  <w:style w:type="paragraph" w:styleId="a4">
    <w:name w:val="Subtitle"/>
    <w:basedOn w:val="a"/>
    <w:next w:val="a"/>
    <w:link w:val="Char"/>
    <w:uiPriority w:val="11"/>
    <w:qFormat/>
    <w:pPr>
      <w:spacing w:after="160"/>
      <w:ind w:left="1440" w:hanging="360"/>
    </w:pPr>
    <w:rPr>
      <w:spacing w:val="15"/>
      <w:sz w:val="22"/>
      <w:szCs w:val="22"/>
    </w:rPr>
  </w:style>
  <w:style w:type="character" w:customStyle="1" w:styleId="Char">
    <w:name w:val="副标题 Char"/>
    <w:basedOn w:val="a0"/>
    <w:link w:val="a4"/>
    <w:uiPriority w:val="11"/>
    <w:unhideWhenUsed/>
    <w:rPr>
      <w:rFonts w:eastAsia="宋体" w:hAnsi="宋体"/>
      <w:color w:val="000000"/>
      <w:spacing w:val="15"/>
      <w:sz w:val="22"/>
      <w:szCs w:val="22"/>
    </w:rPr>
  </w:style>
  <w:style w:type="paragraph" w:styleId="a5">
    <w:name w:val="Balloon Text"/>
    <w:basedOn w:val="a"/>
    <w:link w:val="Char0"/>
    <w:uiPriority w:val="99"/>
    <w:semiHidden/>
    <w:unhideWhenUsed/>
    <w:rsid w:val="00211800"/>
    <w:pPr>
      <w:spacing w:line="240" w:lineRule="auto"/>
    </w:pPr>
    <w:rPr>
      <w:sz w:val="18"/>
      <w:szCs w:val="18"/>
    </w:rPr>
  </w:style>
  <w:style w:type="character" w:customStyle="1" w:styleId="Char0">
    <w:name w:val="批注框文本 Char"/>
    <w:basedOn w:val="a0"/>
    <w:link w:val="a5"/>
    <w:uiPriority w:val="99"/>
    <w:semiHidden/>
    <w:rsid w:val="00211800"/>
    <w:rPr>
      <w:rFonts w:eastAsia="宋体" w:hAnsi="宋体"/>
      <w:color w:val="000000"/>
      <w:sz w:val="18"/>
      <w:szCs w:val="18"/>
    </w:rPr>
  </w:style>
  <w:style w:type="character" w:styleId="a6">
    <w:name w:val="Placeholder Text"/>
    <w:basedOn w:val="a0"/>
    <w:uiPriority w:val="99"/>
    <w:semiHidden/>
    <w:rsid w:val="00211800"/>
    <w:rPr>
      <w:color w:val="808080"/>
    </w:rPr>
  </w:style>
  <w:style w:type="paragraph" w:styleId="a7">
    <w:name w:val="List Paragraph"/>
    <w:basedOn w:val="a"/>
    <w:uiPriority w:val="34"/>
    <w:qFormat/>
    <w:rsid w:val="00F5575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footer" Target="footer1.xml"/><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247" Type="http://schemas.openxmlformats.org/officeDocument/2006/relationships/image" Target="media/image240.png"/><Relationship Id="rId107" Type="http://schemas.openxmlformats.org/officeDocument/2006/relationships/image" Target="media/image100.png"/><Relationship Id="rId268" Type="http://schemas.openxmlformats.org/officeDocument/2006/relationships/image" Target="media/image261.png"/><Relationship Id="rId289" Type="http://schemas.openxmlformats.org/officeDocument/2006/relationships/image" Target="media/image282.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58" Type="http://schemas.openxmlformats.org/officeDocument/2006/relationships/image" Target="media/image251.png"/><Relationship Id="rId279" Type="http://schemas.openxmlformats.org/officeDocument/2006/relationships/image" Target="media/image272.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290" Type="http://schemas.openxmlformats.org/officeDocument/2006/relationships/image" Target="media/image283.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png"/><Relationship Id="rId269" Type="http://schemas.openxmlformats.org/officeDocument/2006/relationships/image" Target="media/image262.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280" Type="http://schemas.openxmlformats.org/officeDocument/2006/relationships/image" Target="media/image273.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footnotes" Target="footnotes.xml"/><Relationship Id="rId238" Type="http://schemas.openxmlformats.org/officeDocument/2006/relationships/image" Target="media/image231.png"/><Relationship Id="rId259" Type="http://schemas.openxmlformats.org/officeDocument/2006/relationships/image" Target="media/image252.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png"/><Relationship Id="rId291" Type="http://schemas.openxmlformats.org/officeDocument/2006/relationships/image" Target="media/image284.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image" Target="media/image200.png"/><Relationship Id="rId228" Type="http://schemas.openxmlformats.org/officeDocument/2006/relationships/image" Target="media/image221.png"/><Relationship Id="rId249" Type="http://schemas.openxmlformats.org/officeDocument/2006/relationships/image" Target="media/image242.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3.png"/><Relationship Id="rId281" Type="http://schemas.openxmlformats.org/officeDocument/2006/relationships/image" Target="media/image274.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image" Target="media/image232.png"/><Relationship Id="rId2" Type="http://schemas.openxmlformats.org/officeDocument/2006/relationships/styles" Target="styles.xml"/><Relationship Id="rId29" Type="http://schemas.openxmlformats.org/officeDocument/2006/relationships/image" Target="media/image22.png"/><Relationship Id="rId250" Type="http://schemas.openxmlformats.org/officeDocument/2006/relationships/image" Target="media/image243.png"/><Relationship Id="rId255" Type="http://schemas.openxmlformats.org/officeDocument/2006/relationships/image" Target="media/image248.png"/><Relationship Id="rId271" Type="http://schemas.openxmlformats.org/officeDocument/2006/relationships/image" Target="media/image264.png"/><Relationship Id="rId276" Type="http://schemas.openxmlformats.org/officeDocument/2006/relationships/image" Target="media/image269.png"/><Relationship Id="rId292" Type="http://schemas.openxmlformats.org/officeDocument/2006/relationships/image" Target="media/image285.png"/><Relationship Id="rId297" Type="http://schemas.openxmlformats.org/officeDocument/2006/relationships/image" Target="media/image290.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glossaryDocument" Target="glossary/document.xml"/><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image" Target="media/image201.png"/><Relationship Id="rId229" Type="http://schemas.openxmlformats.org/officeDocument/2006/relationships/image" Target="media/image222.png"/><Relationship Id="rId19" Type="http://schemas.openxmlformats.org/officeDocument/2006/relationships/image" Target="media/image12.png"/><Relationship Id="rId224" Type="http://schemas.openxmlformats.org/officeDocument/2006/relationships/image" Target="media/image217.png"/><Relationship Id="rId240" Type="http://schemas.openxmlformats.org/officeDocument/2006/relationships/image" Target="media/image233.png"/><Relationship Id="rId245" Type="http://schemas.openxmlformats.org/officeDocument/2006/relationships/image" Target="media/image238.png"/><Relationship Id="rId261" Type="http://schemas.openxmlformats.org/officeDocument/2006/relationships/image" Target="media/image254.png"/><Relationship Id="rId266" Type="http://schemas.openxmlformats.org/officeDocument/2006/relationships/image" Target="media/image259.png"/><Relationship Id="rId287" Type="http://schemas.openxmlformats.org/officeDocument/2006/relationships/image" Target="media/image280.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282" Type="http://schemas.openxmlformats.org/officeDocument/2006/relationships/image" Target="media/image275.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219" Type="http://schemas.openxmlformats.org/officeDocument/2006/relationships/image" Target="media/image212.png"/><Relationship Id="rId3" Type="http://schemas.microsoft.com/office/2007/relationships/stylesWithEffects" Target="stylesWithEffects.xml"/><Relationship Id="rId214" Type="http://schemas.openxmlformats.org/officeDocument/2006/relationships/image" Target="media/image207.png"/><Relationship Id="rId230" Type="http://schemas.openxmlformats.org/officeDocument/2006/relationships/image" Target="media/image223.png"/><Relationship Id="rId235" Type="http://schemas.openxmlformats.org/officeDocument/2006/relationships/image" Target="media/image228.png"/><Relationship Id="rId251" Type="http://schemas.openxmlformats.org/officeDocument/2006/relationships/image" Target="media/image244.png"/><Relationship Id="rId256" Type="http://schemas.openxmlformats.org/officeDocument/2006/relationships/image" Target="media/image249.png"/><Relationship Id="rId277" Type="http://schemas.openxmlformats.org/officeDocument/2006/relationships/image" Target="media/image270.png"/><Relationship Id="rId298" Type="http://schemas.openxmlformats.org/officeDocument/2006/relationships/image" Target="media/image291.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72" Type="http://schemas.openxmlformats.org/officeDocument/2006/relationships/image" Target="media/image265.png"/><Relationship Id="rId293" Type="http://schemas.openxmlformats.org/officeDocument/2006/relationships/image" Target="media/image286.png"/><Relationship Id="rId302"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220" Type="http://schemas.openxmlformats.org/officeDocument/2006/relationships/image" Target="media/image213.png"/><Relationship Id="rId225" Type="http://schemas.openxmlformats.org/officeDocument/2006/relationships/image" Target="media/image218.png"/><Relationship Id="rId241" Type="http://schemas.openxmlformats.org/officeDocument/2006/relationships/image" Target="media/image234.png"/><Relationship Id="rId246" Type="http://schemas.openxmlformats.org/officeDocument/2006/relationships/image" Target="media/image239.png"/><Relationship Id="rId267" Type="http://schemas.openxmlformats.org/officeDocument/2006/relationships/image" Target="media/image260.png"/><Relationship Id="rId288" Type="http://schemas.openxmlformats.org/officeDocument/2006/relationships/image" Target="media/image281.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262" Type="http://schemas.openxmlformats.org/officeDocument/2006/relationships/image" Target="media/image255.png"/><Relationship Id="rId283" Type="http://schemas.openxmlformats.org/officeDocument/2006/relationships/image" Target="media/image276.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78" Type="http://schemas.openxmlformats.org/officeDocument/2006/relationships/image" Target="media/image271.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273" Type="http://schemas.openxmlformats.org/officeDocument/2006/relationships/image" Target="media/image266.png"/><Relationship Id="rId294" Type="http://schemas.openxmlformats.org/officeDocument/2006/relationships/image" Target="media/image287.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284" Type="http://schemas.openxmlformats.org/officeDocument/2006/relationships/image" Target="media/image277.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image" Target="media/image267.png"/><Relationship Id="rId295" Type="http://schemas.openxmlformats.org/officeDocument/2006/relationships/image" Target="media/image28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png"/><Relationship Id="rId285" Type="http://schemas.openxmlformats.org/officeDocument/2006/relationships/image" Target="media/image27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numbering" Target="numbering.xml"/><Relationship Id="rId212" Type="http://schemas.openxmlformats.org/officeDocument/2006/relationships/image" Target="media/image205.png"/><Relationship Id="rId233" Type="http://schemas.openxmlformats.org/officeDocument/2006/relationships/image" Target="media/image226.png"/><Relationship Id="rId254" Type="http://schemas.openxmlformats.org/officeDocument/2006/relationships/image" Target="media/image247.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275" Type="http://schemas.openxmlformats.org/officeDocument/2006/relationships/image" Target="media/image268.png"/><Relationship Id="rId296" Type="http://schemas.openxmlformats.org/officeDocument/2006/relationships/image" Target="media/image289.png"/><Relationship Id="rId300" Type="http://schemas.openxmlformats.org/officeDocument/2006/relationships/fontTable" Target="fontTable.xml"/><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png"/><Relationship Id="rId286" Type="http://schemas.openxmlformats.org/officeDocument/2006/relationships/image" Target="media/image279.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efaultPlaceholder_1075446218"/>
        <w:category>
          <w:name w:val="常规"/>
          <w:gallery w:val="placeholder"/>
        </w:category>
        <w:types>
          <w:type w:val="bbPlcHdr"/>
        </w:types>
        <w:behaviors>
          <w:behavior w:val="content"/>
        </w:behaviors>
        <w:guid w:val="{36BB2FD2-C961-443F-94A0-2AA62EB9317B}"/>
      </w:docPartPr>
      <w:docPartBody>
        <w:p w:rsidR="00AF1958" w:rsidRDefault="00AF1958">
          <w:r w:rsidRPr="00185093">
            <w:rPr>
              <w:rStyle w:val="a3"/>
              <w:rFonts w:hint="eastAsia"/>
            </w:rPr>
            <w:t>在此处键入公式。</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KaiTi">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1958"/>
    <w:rsid w:val="000C07A4"/>
    <w:rsid w:val="00397319"/>
    <w:rsid w:val="00AF19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AF1958"/>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AF195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362</TotalTime>
  <Pages>208</Pages>
  <Words>16161</Words>
  <Characters>92123</Characters>
  <Application>Microsoft Office Word</Application>
  <DocSecurity>0</DocSecurity>
  <Lines>767</Lines>
  <Paragraphs>216</Paragraphs>
  <ScaleCrop>false</ScaleCrop>
  <Company>Microsoft</Company>
  <LinksUpToDate>false</LinksUpToDate>
  <CharactersWithSpaces>108068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pc</cp:lastModifiedBy>
  <cp:revision>57</cp:revision>
  <dcterms:created xsi:type="dcterms:W3CDTF">2023-03-13T03:38:00Z</dcterms:created>
  <dcterms:modified xsi:type="dcterms:W3CDTF">2023-03-20T07:24:00Z</dcterms:modified>
</cp:coreProperties>
</file>